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3F" w:rsidRDefault="005A593F" w:rsidP="005A593F">
      <w:pPr>
        <w:jc w:val="center"/>
        <w:rPr>
          <w:b/>
        </w:rPr>
      </w:pPr>
      <w:r>
        <w:rPr>
          <w:b/>
        </w:rPr>
        <w:t>Слова к презентации</w:t>
      </w:r>
    </w:p>
    <w:p w:rsidR="005A593F" w:rsidRDefault="005A593F" w:rsidP="005A593F">
      <w:pPr>
        <w:jc w:val="center"/>
        <w:rPr>
          <w:b/>
        </w:rPr>
      </w:pPr>
      <w:r>
        <w:rPr>
          <w:b/>
        </w:rPr>
        <w:t>1 слайд «70</w:t>
      </w:r>
      <w:r>
        <w:rPr>
          <w:b/>
        </w:rPr>
        <w:t xml:space="preserve"> лет Великой Победы!»</w:t>
      </w:r>
    </w:p>
    <w:p w:rsidR="005A593F" w:rsidRDefault="005A593F" w:rsidP="005A593F">
      <w:pPr>
        <w:rPr>
          <w:bCs/>
        </w:rPr>
      </w:pPr>
      <w:r>
        <w:rPr>
          <w:b/>
        </w:rPr>
        <w:t xml:space="preserve">2 слайд. </w:t>
      </w:r>
      <w:r>
        <w:rPr>
          <w:bCs/>
        </w:rPr>
        <w:t>1420 дней войны – немеркнущие страницы великого подвига советского народа.</w:t>
      </w:r>
    </w:p>
    <w:p w:rsidR="005A593F" w:rsidRDefault="005A593F" w:rsidP="005A593F">
      <w:pPr>
        <w:rPr>
          <w:bCs/>
        </w:rPr>
      </w:pPr>
      <w:r>
        <w:rPr>
          <w:b/>
          <w:bCs/>
        </w:rPr>
        <w:t>3</w:t>
      </w:r>
      <w:r>
        <w:rPr>
          <w:b/>
          <w:bCs/>
        </w:rPr>
        <w:t xml:space="preserve"> слайд.</w:t>
      </w:r>
      <w:r>
        <w:rPr>
          <w:bCs/>
        </w:rPr>
        <w:t xml:space="preserve"> В эти грозные годы вместе с героической Советской армией сражались и люди науки.</w:t>
      </w:r>
    </w:p>
    <w:p w:rsidR="005A593F" w:rsidRDefault="005A593F" w:rsidP="005A593F">
      <w:pPr>
        <w:rPr>
          <w:bCs/>
        </w:rPr>
      </w:pPr>
      <w:r>
        <w:rPr>
          <w:b/>
          <w:bCs/>
        </w:rPr>
        <w:t>4</w:t>
      </w:r>
      <w:r>
        <w:rPr>
          <w:b/>
          <w:bCs/>
        </w:rPr>
        <w:t xml:space="preserve"> слайд.  23 июня 1941 год – заседание президиума Академии наук СССР</w:t>
      </w:r>
      <w:r>
        <w:rPr>
          <w:bCs/>
        </w:rPr>
        <w:t xml:space="preserve">. </w:t>
      </w:r>
    </w:p>
    <w:p w:rsidR="005A593F" w:rsidRDefault="005A593F" w:rsidP="005A593F">
      <w:pPr>
        <w:ind w:left="720"/>
        <w:rPr>
          <w:bCs/>
        </w:rPr>
      </w:pPr>
      <w:r>
        <w:rPr>
          <w:b/>
          <w:bCs/>
          <w:u w:val="single"/>
        </w:rPr>
        <w:t>Принято решение</w:t>
      </w:r>
      <w:r>
        <w:rPr>
          <w:bCs/>
        </w:rPr>
        <w:t xml:space="preserve">: Направить все силы и средства для обеспечения победы над фашизмом </w:t>
      </w:r>
    </w:p>
    <w:p w:rsidR="005A593F" w:rsidRDefault="005A593F" w:rsidP="005A593F">
      <w:pPr>
        <w:numPr>
          <w:ilvl w:val="0"/>
          <w:numId w:val="2"/>
        </w:numPr>
        <w:rPr>
          <w:bCs/>
        </w:rPr>
      </w:pPr>
      <w:r>
        <w:rPr>
          <w:b/>
          <w:bCs/>
        </w:rPr>
        <w:t>12 октября 1941 год – митинг советских учёных.</w:t>
      </w:r>
    </w:p>
    <w:p w:rsidR="005A593F" w:rsidRDefault="005A593F" w:rsidP="005A593F">
      <w:pPr>
        <w:ind w:left="720"/>
        <w:rPr>
          <w:bCs/>
        </w:rPr>
      </w:pPr>
      <w:r>
        <w:rPr>
          <w:bCs/>
        </w:rPr>
        <w:t xml:space="preserve">Академик  А.Н. Фрумкин: «Советские химики призывают учёных всего мира использовать свои знания, что бы решить только одну задачу – уничтожить фашизм». </w:t>
      </w:r>
    </w:p>
    <w:p w:rsidR="005A593F" w:rsidRDefault="005A593F" w:rsidP="005A593F">
      <w:pPr>
        <w:jc w:val="both"/>
        <w:rPr>
          <w:bCs/>
        </w:rPr>
      </w:pPr>
      <w:r>
        <w:rPr>
          <w:b/>
          <w:bCs/>
        </w:rPr>
        <w:t>5</w:t>
      </w:r>
      <w:r>
        <w:rPr>
          <w:b/>
          <w:bCs/>
        </w:rPr>
        <w:t xml:space="preserve"> слайд.</w:t>
      </w:r>
      <w:r>
        <w:rPr>
          <w:bCs/>
        </w:rPr>
        <w:t xml:space="preserve">  Академики Иван Павлович Бардин и Владимир Леонтьевич Комаров возглавили работу на Урале </w:t>
      </w:r>
      <w:r>
        <w:rPr>
          <w:b/>
          <w:bCs/>
        </w:rPr>
        <w:t>по созданию сплавов специального назначения</w:t>
      </w:r>
      <w:r>
        <w:rPr>
          <w:bCs/>
        </w:rPr>
        <w:t>: сталей для брони танков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самолетов и бронебойных снарядов. Их основу составляют феррохром и ферромарганец. </w:t>
      </w:r>
    </w:p>
    <w:p w:rsidR="005A593F" w:rsidRDefault="005A593F" w:rsidP="005A593F">
      <w:pPr>
        <w:jc w:val="both"/>
        <w:rPr>
          <w:bCs/>
        </w:rPr>
      </w:pPr>
      <w:r>
        <w:rPr>
          <w:b/>
          <w:bCs/>
        </w:rPr>
        <w:t>6</w:t>
      </w:r>
      <w:r>
        <w:rPr>
          <w:b/>
          <w:bCs/>
        </w:rPr>
        <w:t xml:space="preserve"> слайд.</w:t>
      </w:r>
      <w:r>
        <w:rPr>
          <w:bCs/>
        </w:rPr>
        <w:t xml:space="preserve"> Для получения взрывчатых веще</w:t>
      </w:r>
      <w:proofErr w:type="gramStart"/>
      <w:r>
        <w:rPr>
          <w:bCs/>
        </w:rPr>
        <w:t>ств тр</w:t>
      </w:r>
      <w:proofErr w:type="gramEnd"/>
      <w:r>
        <w:rPr>
          <w:bCs/>
        </w:rPr>
        <w:t>ебовались:</w:t>
      </w: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</w:t>
      </w:r>
      <w:r>
        <w:rPr>
          <w:bCs/>
        </w:rPr>
        <w:t xml:space="preserve">Азотная кислота, толуол и другие   ароматические углеводороды </w:t>
      </w:r>
    </w:p>
    <w:p w:rsidR="005A593F" w:rsidRDefault="005A593F" w:rsidP="005A593F">
      <w:pPr>
        <w:ind w:left="720"/>
        <w:jc w:val="both"/>
        <w:rPr>
          <w:bCs/>
        </w:rPr>
      </w:pPr>
      <w:r>
        <w:rPr>
          <w:bCs/>
        </w:rPr>
        <w:t xml:space="preserve">Производство </w:t>
      </w:r>
      <w:r>
        <w:rPr>
          <w:bCs/>
          <w:lang w:val="en-US"/>
        </w:rPr>
        <w:t>HNO</w:t>
      </w:r>
      <w:r>
        <w:rPr>
          <w:bCs/>
          <w:vertAlign w:val="subscript"/>
        </w:rPr>
        <w:t>3</w:t>
      </w:r>
      <w:r>
        <w:rPr>
          <w:bCs/>
        </w:rPr>
        <w:t xml:space="preserve"> было налажено на заводах Урала и Сибири. </w:t>
      </w:r>
    </w:p>
    <w:p w:rsidR="005A593F" w:rsidRDefault="005A593F" w:rsidP="005A593F">
      <w:pPr>
        <w:ind w:left="720"/>
        <w:jc w:val="both"/>
        <w:rPr>
          <w:bCs/>
        </w:rPr>
      </w:pPr>
      <w:r>
        <w:rPr>
          <w:bCs/>
        </w:rPr>
        <w:t xml:space="preserve">Большой вклад в теорию взрывов, химию и технологию производства пороха и взрывчатых веществ внесли: Сергей Семенович </w:t>
      </w:r>
      <w:proofErr w:type="spellStart"/>
      <w:r>
        <w:rPr>
          <w:bCs/>
        </w:rPr>
        <w:t>Наметкин</w:t>
      </w:r>
      <w:proofErr w:type="spellEnd"/>
      <w:r>
        <w:rPr>
          <w:bCs/>
        </w:rPr>
        <w:t>, Юлий Борисович Харитон, Николай Дмитриевич Зелинский.</w:t>
      </w:r>
    </w:p>
    <w:p w:rsidR="005A593F" w:rsidRDefault="005A593F" w:rsidP="005A593F">
      <w:pPr>
        <w:jc w:val="both"/>
        <w:rPr>
          <w:bCs/>
        </w:rPr>
      </w:pPr>
      <w:r>
        <w:rPr>
          <w:b/>
          <w:bCs/>
        </w:rPr>
        <w:t>7</w:t>
      </w:r>
      <w:r>
        <w:rPr>
          <w:b/>
          <w:bCs/>
        </w:rPr>
        <w:t xml:space="preserve"> слайд.</w:t>
      </w:r>
      <w:r>
        <w:rPr>
          <w:bCs/>
        </w:rPr>
        <w:t xml:space="preserve"> Академик Николай Николаевич Семёнов исследовал процессы взрыва, горения и детонации.</w:t>
      </w:r>
    </w:p>
    <w:p w:rsidR="005A593F" w:rsidRDefault="005A593F" w:rsidP="005A593F">
      <w:pPr>
        <w:ind w:left="720"/>
        <w:jc w:val="both"/>
        <w:rPr>
          <w:bCs/>
        </w:rPr>
      </w:pPr>
      <w:r>
        <w:rPr>
          <w:bCs/>
        </w:rPr>
        <w:tab/>
        <w:t xml:space="preserve">Данные его исследований были использованы при создании кумулятивных снарядов, гранат и мин. </w:t>
      </w:r>
    </w:p>
    <w:p w:rsidR="005A593F" w:rsidRDefault="005A593F" w:rsidP="005A593F">
      <w:pPr>
        <w:ind w:left="720"/>
        <w:jc w:val="both"/>
        <w:rPr>
          <w:bCs/>
        </w:rPr>
      </w:pPr>
      <w:r>
        <w:rPr>
          <w:bCs/>
        </w:rPr>
        <w:t xml:space="preserve">Снаряды пробивали броню толщиной равной их калибру, мины пробивали броню толщиной 200 мм. </w:t>
      </w:r>
    </w:p>
    <w:p w:rsidR="005A593F" w:rsidRDefault="005A593F" w:rsidP="005A593F">
      <w:pPr>
        <w:jc w:val="both"/>
        <w:rPr>
          <w:bCs/>
        </w:rPr>
      </w:pPr>
      <w:r>
        <w:rPr>
          <w:b/>
          <w:bCs/>
        </w:rPr>
        <w:t xml:space="preserve">8 </w:t>
      </w:r>
      <w:r>
        <w:rPr>
          <w:b/>
          <w:bCs/>
        </w:rPr>
        <w:t>слайд.</w:t>
      </w:r>
      <w:r>
        <w:rPr>
          <w:bCs/>
        </w:rPr>
        <w:t xml:space="preserve"> Семён Исаакович </w:t>
      </w:r>
      <w:proofErr w:type="spellStart"/>
      <w:r>
        <w:rPr>
          <w:bCs/>
        </w:rPr>
        <w:t>Вольфкович</w:t>
      </w:r>
      <w:proofErr w:type="spellEnd"/>
      <w:r>
        <w:rPr>
          <w:bCs/>
        </w:rPr>
        <w:t xml:space="preserve"> – создатель технологических способов и организатор промышленного производства удобрений на основе </w:t>
      </w:r>
      <w:proofErr w:type="spellStart"/>
      <w:r>
        <w:rPr>
          <w:bCs/>
        </w:rPr>
        <w:t>хибинских</w:t>
      </w:r>
      <w:proofErr w:type="spellEnd"/>
      <w:r>
        <w:rPr>
          <w:bCs/>
        </w:rPr>
        <w:t xml:space="preserve"> апатитов, элементарного фосфора из фосфоритных руд. </w:t>
      </w:r>
    </w:p>
    <w:p w:rsidR="005A593F" w:rsidRDefault="005A593F" w:rsidP="005A593F">
      <w:pPr>
        <w:ind w:left="720"/>
        <w:jc w:val="both"/>
        <w:rPr>
          <w:bCs/>
        </w:rPr>
      </w:pPr>
      <w:r>
        <w:rPr>
          <w:bCs/>
        </w:rPr>
        <w:t>В годы войны организовал производство зажигательных сре</w:t>
      </w:r>
      <w:proofErr w:type="gramStart"/>
      <w:r>
        <w:rPr>
          <w:bCs/>
        </w:rPr>
        <w:t>дств дл</w:t>
      </w:r>
      <w:proofErr w:type="gramEnd"/>
      <w:r>
        <w:rPr>
          <w:bCs/>
        </w:rPr>
        <w:t>я противотанкового оружия: сплавы фосфора с серой заливались</w:t>
      </w:r>
      <w:r>
        <w:rPr>
          <w:b/>
          <w:bCs/>
        </w:rPr>
        <w:t xml:space="preserve"> </w:t>
      </w:r>
      <w:r>
        <w:rPr>
          <w:bCs/>
        </w:rPr>
        <w:t>в стеклянные бутылки.</w:t>
      </w:r>
    </w:p>
    <w:p w:rsidR="005A593F" w:rsidRDefault="005A593F" w:rsidP="005A593F">
      <w:pPr>
        <w:ind w:left="720"/>
        <w:jc w:val="both"/>
        <w:rPr>
          <w:bCs/>
        </w:rPr>
      </w:pPr>
      <w:r>
        <w:rPr>
          <w:bCs/>
        </w:rPr>
        <w:t xml:space="preserve">В 1942 году С.И. </w:t>
      </w:r>
      <w:proofErr w:type="spellStart"/>
      <w:r>
        <w:rPr>
          <w:bCs/>
        </w:rPr>
        <w:t>Вольфкович</w:t>
      </w:r>
      <w:proofErr w:type="spellEnd"/>
      <w:r>
        <w:rPr>
          <w:bCs/>
        </w:rPr>
        <w:t xml:space="preserve"> с сотрудниками разработал безопасные условия транспортировки и применения этих бомб. </w:t>
      </w:r>
    </w:p>
    <w:p w:rsidR="005A593F" w:rsidRDefault="005A593F" w:rsidP="005A593F">
      <w:pPr>
        <w:ind w:left="720"/>
        <w:jc w:val="both"/>
        <w:rPr>
          <w:bCs/>
        </w:rPr>
      </w:pPr>
      <w:r>
        <w:rPr>
          <w:bCs/>
        </w:rPr>
        <w:t>По его предложению были созданы специальные растворы солей фосфорной кислоты, применяющиеся для борьбы с пожарами, возникавшими от сброшенных вражеских бомб.</w:t>
      </w:r>
    </w:p>
    <w:p w:rsidR="005A593F" w:rsidRDefault="005A593F" w:rsidP="005A593F">
      <w:pPr>
        <w:jc w:val="center"/>
        <w:rPr>
          <w:bCs/>
        </w:rPr>
      </w:pPr>
      <w:r>
        <w:rPr>
          <w:b/>
          <w:bCs/>
        </w:rPr>
        <w:lastRenderedPageBreak/>
        <w:t xml:space="preserve">9  </w:t>
      </w:r>
      <w:r>
        <w:rPr>
          <w:b/>
          <w:bCs/>
        </w:rPr>
        <w:t>слайд.</w:t>
      </w:r>
      <w:r>
        <w:rPr>
          <w:bCs/>
        </w:rPr>
        <w:t xml:space="preserve"> Многие ученые – химики создавали лекарственные препараты, необходимые для лечения раненых. Полимер винилбутилового спирта, полученный Михаилом Фёдоровичем </w:t>
      </w:r>
      <w:proofErr w:type="spellStart"/>
      <w:r>
        <w:rPr>
          <w:bCs/>
        </w:rPr>
        <w:t>Шостаковским</w:t>
      </w:r>
      <w:proofErr w:type="spellEnd"/>
      <w:r>
        <w:rPr>
          <w:bCs/>
        </w:rPr>
        <w:t xml:space="preserve">, - оказался хорошим средством для заживления ран, использовался в госпиталях как «бальзам </w:t>
      </w:r>
      <w:proofErr w:type="spellStart"/>
      <w:r>
        <w:rPr>
          <w:bCs/>
        </w:rPr>
        <w:t>Шостаковского</w:t>
      </w:r>
      <w:proofErr w:type="spellEnd"/>
      <w:r>
        <w:rPr>
          <w:bCs/>
        </w:rPr>
        <w:t>».</w:t>
      </w:r>
    </w:p>
    <w:p w:rsidR="005A593F" w:rsidRDefault="005A593F" w:rsidP="005A593F">
      <w:pPr>
        <w:rPr>
          <w:b/>
          <w:bCs/>
        </w:rPr>
      </w:pPr>
      <w:r>
        <w:rPr>
          <w:b/>
          <w:bCs/>
        </w:rPr>
        <w:t>10</w:t>
      </w:r>
      <w:r>
        <w:rPr>
          <w:b/>
          <w:bCs/>
        </w:rPr>
        <w:t xml:space="preserve"> слайд.</w:t>
      </w:r>
      <w:r>
        <w:rPr>
          <w:bCs/>
        </w:rPr>
        <w:t xml:space="preserve"> </w:t>
      </w:r>
      <w:r>
        <w:rPr>
          <w:b/>
          <w:bCs/>
        </w:rPr>
        <w:t>Памяти ХИМИКОВ – фронтовиков посвящается…</w:t>
      </w:r>
    </w:p>
    <w:p w:rsidR="005A593F" w:rsidRDefault="005A593F" w:rsidP="005A593F">
      <w:pPr>
        <w:ind w:left="720"/>
        <w:rPr>
          <w:bCs/>
          <w:i/>
        </w:rPr>
      </w:pPr>
      <w:r>
        <w:rPr>
          <w:bCs/>
          <w:i/>
        </w:rPr>
        <w:t>Кто про химика сказал: «Мало воевал»,</w:t>
      </w:r>
    </w:p>
    <w:p w:rsidR="005A593F" w:rsidRDefault="005A593F" w:rsidP="005A593F">
      <w:pPr>
        <w:ind w:left="720"/>
        <w:rPr>
          <w:bCs/>
          <w:i/>
        </w:rPr>
      </w:pPr>
      <w:r>
        <w:rPr>
          <w:bCs/>
          <w:i/>
        </w:rPr>
        <w:t>Кто сказал: «Он мало крови проливал?»</w:t>
      </w:r>
    </w:p>
    <w:p w:rsidR="005A593F" w:rsidRDefault="005A593F" w:rsidP="005A593F">
      <w:pPr>
        <w:ind w:left="720"/>
        <w:rPr>
          <w:bCs/>
          <w:i/>
        </w:rPr>
      </w:pPr>
      <w:r>
        <w:rPr>
          <w:bCs/>
          <w:i/>
        </w:rPr>
        <w:t>Я в свидетели зову химиков – друзей, -</w:t>
      </w:r>
    </w:p>
    <w:p w:rsidR="005A593F" w:rsidRDefault="005A593F" w:rsidP="005A593F">
      <w:pPr>
        <w:ind w:left="720"/>
        <w:rPr>
          <w:bCs/>
          <w:i/>
        </w:rPr>
      </w:pPr>
      <w:r>
        <w:rPr>
          <w:bCs/>
          <w:i/>
        </w:rPr>
        <w:t>Тех, кто смело бил врага до последних дней,</w:t>
      </w:r>
    </w:p>
    <w:p w:rsidR="005A593F" w:rsidRDefault="005A593F" w:rsidP="005A593F">
      <w:pPr>
        <w:ind w:left="720"/>
        <w:rPr>
          <w:bCs/>
          <w:i/>
        </w:rPr>
      </w:pPr>
      <w:r>
        <w:rPr>
          <w:bCs/>
          <w:i/>
        </w:rPr>
        <w:t>Тех, кто с армией родной пел в одном строю,</w:t>
      </w:r>
    </w:p>
    <w:p w:rsidR="005A593F" w:rsidRDefault="005A593F" w:rsidP="005A593F">
      <w:pPr>
        <w:ind w:left="720"/>
        <w:rPr>
          <w:bCs/>
          <w:i/>
        </w:rPr>
      </w:pPr>
      <w:r>
        <w:rPr>
          <w:bCs/>
          <w:i/>
        </w:rPr>
        <w:t>Тех, кто грудью защитил Родину мою.</w:t>
      </w:r>
    </w:p>
    <w:p w:rsidR="005A593F" w:rsidRDefault="005A593F" w:rsidP="005A593F">
      <w:pPr>
        <w:ind w:left="720"/>
        <w:rPr>
          <w:bCs/>
          <w:i/>
        </w:rPr>
      </w:pPr>
      <w:r>
        <w:rPr>
          <w:bCs/>
          <w:i/>
        </w:rPr>
        <w:t>Сколько пройдено дорог, фронтовых путей…</w:t>
      </w:r>
    </w:p>
    <w:p w:rsidR="005A593F" w:rsidRDefault="005A593F" w:rsidP="005A593F">
      <w:pPr>
        <w:ind w:left="720"/>
        <w:rPr>
          <w:bCs/>
          <w:i/>
        </w:rPr>
      </w:pPr>
      <w:r>
        <w:rPr>
          <w:bCs/>
          <w:i/>
        </w:rPr>
        <w:t>Сколько полегло на них молодых парней…</w:t>
      </w:r>
    </w:p>
    <w:p w:rsidR="005A593F" w:rsidRDefault="005A593F" w:rsidP="005A593F">
      <w:pPr>
        <w:ind w:left="720"/>
        <w:rPr>
          <w:bCs/>
          <w:i/>
        </w:rPr>
      </w:pPr>
      <w:r>
        <w:rPr>
          <w:bCs/>
          <w:i/>
        </w:rPr>
        <w:t>Не померкнет никогда память о войне,</w:t>
      </w:r>
    </w:p>
    <w:p w:rsidR="005A593F" w:rsidRDefault="005A593F" w:rsidP="005A593F">
      <w:pPr>
        <w:ind w:left="720"/>
        <w:rPr>
          <w:bCs/>
          <w:i/>
        </w:rPr>
      </w:pPr>
      <w:r>
        <w:rPr>
          <w:bCs/>
          <w:i/>
        </w:rPr>
        <w:t>Слава химикам живым, павшим – честь вдвойне.</w:t>
      </w:r>
    </w:p>
    <w:p w:rsidR="005A593F" w:rsidRDefault="005A593F" w:rsidP="005A593F">
      <w:pPr>
        <w:ind w:left="720"/>
        <w:rPr>
          <w:bCs/>
          <w:i/>
        </w:rPr>
      </w:pPr>
      <w:r>
        <w:rPr>
          <w:bCs/>
          <w:i/>
        </w:rPr>
        <w:t xml:space="preserve">( старший преподаватель Днепропетровского </w:t>
      </w:r>
      <w:proofErr w:type="spellStart"/>
      <w:r>
        <w:rPr>
          <w:bCs/>
          <w:i/>
        </w:rPr>
        <w:t>химико</w:t>
      </w:r>
      <w:proofErr w:type="spellEnd"/>
      <w:r>
        <w:rPr>
          <w:bCs/>
          <w:i/>
        </w:rPr>
        <w:t xml:space="preserve"> – технологического института, фронтовик  З.И. Барсуков)</w:t>
      </w:r>
    </w:p>
    <w:p w:rsidR="005A593F" w:rsidRDefault="005A593F" w:rsidP="005A593F">
      <w:pPr>
        <w:rPr>
          <w:bCs/>
        </w:rPr>
      </w:pPr>
      <w:r>
        <w:rPr>
          <w:b/>
          <w:bCs/>
        </w:rPr>
        <w:t>11</w:t>
      </w:r>
      <w:r>
        <w:rPr>
          <w:b/>
          <w:bCs/>
        </w:rPr>
        <w:t xml:space="preserve"> слайд.</w:t>
      </w:r>
      <w:r>
        <w:rPr>
          <w:bCs/>
        </w:rPr>
        <w:t xml:space="preserve"> У каждого была своя война,</w:t>
      </w:r>
    </w:p>
    <w:p w:rsidR="005A593F" w:rsidRDefault="005A593F" w:rsidP="005A593F">
      <w:pPr>
        <w:ind w:left="720"/>
        <w:rPr>
          <w:bCs/>
        </w:rPr>
      </w:pPr>
      <w:r>
        <w:rPr>
          <w:bCs/>
        </w:rPr>
        <w:t>Свой путь вперед, свои участки боя,</w:t>
      </w:r>
    </w:p>
    <w:p w:rsidR="005A593F" w:rsidRDefault="005A593F" w:rsidP="005A593F">
      <w:pPr>
        <w:ind w:left="720"/>
        <w:rPr>
          <w:bCs/>
        </w:rPr>
      </w:pPr>
      <w:r>
        <w:rPr>
          <w:bCs/>
        </w:rPr>
        <w:t>И каждый был во всем самим собою,</w:t>
      </w:r>
    </w:p>
    <w:p w:rsidR="005A593F" w:rsidRDefault="005A593F" w:rsidP="005A593F">
      <w:pPr>
        <w:ind w:left="720"/>
        <w:rPr>
          <w:bCs/>
        </w:rPr>
      </w:pPr>
      <w:r>
        <w:rPr>
          <w:bCs/>
        </w:rPr>
        <w:t>И только цель у всех была одна.</w:t>
      </w:r>
    </w:p>
    <w:p w:rsidR="005A593F" w:rsidRDefault="005A593F" w:rsidP="005A593F">
      <w:pPr>
        <w:ind w:left="720"/>
        <w:rPr>
          <w:bCs/>
        </w:rPr>
      </w:pPr>
      <w:r>
        <w:rPr>
          <w:bCs/>
        </w:rPr>
        <w:t xml:space="preserve">                                       ( М. </w:t>
      </w:r>
      <w:proofErr w:type="spellStart"/>
      <w:r>
        <w:rPr>
          <w:bCs/>
        </w:rPr>
        <w:t>Алигер</w:t>
      </w:r>
      <w:proofErr w:type="spellEnd"/>
      <w:r>
        <w:rPr>
          <w:bCs/>
        </w:rPr>
        <w:t>)</w:t>
      </w:r>
    </w:p>
    <w:p w:rsidR="005A593F" w:rsidRDefault="005A593F" w:rsidP="005A593F">
      <w:pPr>
        <w:rPr>
          <w:bCs/>
        </w:rPr>
      </w:pPr>
      <w:r>
        <w:rPr>
          <w:b/>
          <w:bCs/>
        </w:rPr>
        <w:t>12</w:t>
      </w:r>
      <w:bookmarkStart w:id="0" w:name="_GoBack"/>
      <w:bookmarkEnd w:id="0"/>
      <w:r>
        <w:rPr>
          <w:b/>
          <w:bCs/>
        </w:rPr>
        <w:t xml:space="preserve"> слайд</w:t>
      </w:r>
      <w:r>
        <w:rPr>
          <w:bCs/>
        </w:rPr>
        <w:t>. Победа!</w:t>
      </w:r>
    </w:p>
    <w:p w:rsidR="005A593F" w:rsidRDefault="005A593F" w:rsidP="005A593F">
      <w:pPr>
        <w:ind w:left="720"/>
        <w:rPr>
          <w:bCs/>
        </w:rPr>
      </w:pPr>
      <w:r>
        <w:rPr>
          <w:bCs/>
        </w:rPr>
        <w:t xml:space="preserve">Мы  никогда не забудем, что вместе с солдатами в 1945 году победили рабочие и колхозники, инженеры, доктора наук, медики, учителя и ученые – химики. </w:t>
      </w:r>
    </w:p>
    <w:p w:rsidR="005A593F" w:rsidRDefault="005A593F" w:rsidP="005A593F">
      <w:pPr>
        <w:ind w:left="720"/>
        <w:rPr>
          <w:bCs/>
        </w:rPr>
      </w:pPr>
      <w:r>
        <w:rPr>
          <w:bCs/>
        </w:rPr>
        <w:t>Победа была необходима человечеству, чтобы сохранить на Земле жизнь!</w:t>
      </w:r>
    </w:p>
    <w:p w:rsidR="005A593F" w:rsidRDefault="005A593F" w:rsidP="005A593F">
      <w:pPr>
        <w:rPr>
          <w:bCs/>
        </w:rPr>
      </w:pPr>
    </w:p>
    <w:p w:rsidR="007A17B9" w:rsidRDefault="007A17B9"/>
    <w:sectPr w:rsidR="007A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942"/>
    <w:multiLevelType w:val="hybridMultilevel"/>
    <w:tmpl w:val="51A47D0E"/>
    <w:lvl w:ilvl="0" w:tplc="042C70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E96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8B7C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0A3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EA92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6D6F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8E50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6C77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BA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D54ADD"/>
    <w:multiLevelType w:val="hybridMultilevel"/>
    <w:tmpl w:val="67C0BE3A"/>
    <w:lvl w:ilvl="0" w:tplc="5C00D8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68B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E3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069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1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4B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A9E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E98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61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32208F"/>
    <w:multiLevelType w:val="hybridMultilevel"/>
    <w:tmpl w:val="83281C6A"/>
    <w:lvl w:ilvl="0" w:tplc="5E2AC3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A3D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C98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EB5B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8C0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E534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0186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8508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2EB8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98"/>
    <w:rsid w:val="005A593F"/>
    <w:rsid w:val="007A17B9"/>
    <w:rsid w:val="009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Eжи</dc:creator>
  <cp:lastModifiedBy>Eжи</cp:lastModifiedBy>
  <cp:revision>2</cp:revision>
  <dcterms:created xsi:type="dcterms:W3CDTF">2015-04-16T11:46:00Z</dcterms:created>
  <dcterms:modified xsi:type="dcterms:W3CDTF">2015-04-16T11:56:00Z</dcterms:modified>
</cp:coreProperties>
</file>