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E1" w:rsidRDefault="00224EE1" w:rsidP="00224EE1">
      <w:pPr>
        <w:jc w:val="center"/>
        <w:rPr>
          <w:sz w:val="28"/>
          <w:szCs w:val="28"/>
        </w:rPr>
      </w:pPr>
    </w:p>
    <w:p w:rsidR="00224EE1" w:rsidRDefault="00224EE1" w:rsidP="00224EE1">
      <w:pPr>
        <w:jc w:val="center"/>
        <w:rPr>
          <w:sz w:val="28"/>
          <w:szCs w:val="28"/>
        </w:rPr>
      </w:pPr>
    </w:p>
    <w:p w:rsidR="000C7FA2" w:rsidRDefault="000C7FA2" w:rsidP="000C7FA2">
      <w:pPr>
        <w:ind w:left="-284" w:firstLine="851"/>
        <w:jc w:val="center"/>
      </w:pPr>
      <w:r>
        <w:t>Муниципальное бюджетное общеобразовательное учреждение</w:t>
      </w:r>
    </w:p>
    <w:p w:rsidR="000C7FA2" w:rsidRDefault="000C7FA2" w:rsidP="000C7FA2">
      <w:pPr>
        <w:ind w:left="-284" w:firstLine="851"/>
        <w:jc w:val="center"/>
      </w:pPr>
      <w:r>
        <w:t xml:space="preserve">«Средняя общеобразовательная школа п. </w:t>
      </w:r>
      <w:proofErr w:type="gramStart"/>
      <w:r>
        <w:t>Пионерский</w:t>
      </w:r>
      <w:proofErr w:type="gramEnd"/>
      <w:r>
        <w:t>»</w:t>
      </w:r>
    </w:p>
    <w:p w:rsidR="000C7FA2" w:rsidRDefault="000C7FA2" w:rsidP="000C7FA2">
      <w:pPr>
        <w:ind w:left="-284" w:firstLine="851"/>
        <w:jc w:val="center"/>
      </w:pPr>
    </w:p>
    <w:p w:rsidR="000C7FA2" w:rsidRDefault="000C7FA2" w:rsidP="000C7FA2">
      <w:pPr>
        <w:ind w:left="-284" w:firstLine="851"/>
        <w:jc w:val="right"/>
      </w:pPr>
    </w:p>
    <w:p w:rsidR="000C7FA2" w:rsidRDefault="000C7FA2" w:rsidP="000C7FA2">
      <w:pPr>
        <w:ind w:left="-284" w:firstLine="851"/>
        <w:jc w:val="right"/>
      </w:pPr>
      <w:r>
        <w:t xml:space="preserve">                                                                             </w:t>
      </w:r>
      <w:bookmarkStart w:id="0" w:name="_GoBack"/>
      <w:r>
        <w:t xml:space="preserve">Приложение к     образовательной программе, </w:t>
      </w:r>
    </w:p>
    <w:p w:rsidR="000C7FA2" w:rsidRDefault="000C7FA2" w:rsidP="000C7FA2">
      <w:pPr>
        <w:ind w:left="-284" w:firstLine="851"/>
        <w:jc w:val="right"/>
      </w:pPr>
      <w:proofErr w:type="gramStart"/>
      <w:r>
        <w:t>введенной</w:t>
      </w:r>
      <w:proofErr w:type="gramEnd"/>
      <w:r>
        <w:t xml:space="preserve"> в действие  приказом №_______</w:t>
      </w:r>
    </w:p>
    <w:p w:rsidR="000C7FA2" w:rsidRDefault="000C7FA2" w:rsidP="000C7FA2">
      <w:pPr>
        <w:ind w:left="-284" w:firstLine="851"/>
      </w:pPr>
      <w:r>
        <w:t xml:space="preserve">                                                                                                                от  «</w:t>
      </w:r>
      <w:r>
        <w:rPr>
          <w:u w:val="single"/>
        </w:rPr>
        <w:t xml:space="preserve"> 31» </w:t>
      </w:r>
      <w:r>
        <w:t xml:space="preserve"> </w:t>
      </w:r>
      <w:r>
        <w:rPr>
          <w:u w:val="single"/>
        </w:rPr>
        <w:t xml:space="preserve">08. 20 </w:t>
      </w:r>
      <w:r w:rsidR="00404BB8">
        <w:rPr>
          <w:u w:val="single"/>
        </w:rPr>
        <w:t>15</w:t>
      </w:r>
      <w:r>
        <w:rPr>
          <w:u w:val="single"/>
        </w:rPr>
        <w:t xml:space="preserve">   г.</w:t>
      </w:r>
      <w:r>
        <w:t xml:space="preserve">                                                                                                                       </w:t>
      </w:r>
    </w:p>
    <w:p w:rsidR="000C7FA2" w:rsidRDefault="000C7FA2" w:rsidP="000C7FA2">
      <w:pPr>
        <w:ind w:left="-284" w:firstLine="851"/>
      </w:pPr>
    </w:p>
    <w:p w:rsidR="000C7FA2" w:rsidRDefault="000C7FA2" w:rsidP="000C7FA2">
      <w:pPr>
        <w:ind w:left="-284" w:firstLine="851"/>
      </w:pPr>
    </w:p>
    <w:p w:rsidR="000C7FA2" w:rsidRDefault="000C7FA2" w:rsidP="000C7FA2">
      <w:pPr>
        <w:ind w:left="-284" w:firstLine="851"/>
      </w:pPr>
      <w:r>
        <w:t xml:space="preserve">Рассмотрено на </w:t>
      </w:r>
      <w:r w:rsidR="00670717">
        <w:t xml:space="preserve">кафедре </w:t>
      </w:r>
      <w:proofErr w:type="spellStart"/>
      <w:r w:rsidR="00670717">
        <w:t>здоровьесрежения</w:t>
      </w:r>
      <w:proofErr w:type="spellEnd"/>
    </w:p>
    <w:p w:rsidR="000C7FA2" w:rsidRDefault="000C7FA2" w:rsidP="000C7FA2">
      <w:pPr>
        <w:ind w:left="-284" w:firstLine="851"/>
      </w:pPr>
      <w:r>
        <w:t>Протокол № _______от   «</w:t>
      </w:r>
      <w:r>
        <w:rPr>
          <w:u w:val="single"/>
        </w:rPr>
        <w:t xml:space="preserve">    </w:t>
      </w:r>
      <w:r>
        <w:t xml:space="preserve">» </w:t>
      </w:r>
      <w:r>
        <w:rPr>
          <w:u w:val="single"/>
        </w:rPr>
        <w:t xml:space="preserve">           . 20     г.</w:t>
      </w:r>
      <w:r>
        <w:t xml:space="preserve"> </w:t>
      </w:r>
    </w:p>
    <w:p w:rsidR="000C7FA2" w:rsidRDefault="000C7FA2" w:rsidP="000C7FA2">
      <w:pPr>
        <w:ind w:left="-284" w:firstLine="851"/>
      </w:pPr>
      <w:r>
        <w:t xml:space="preserve">Руководитель  кафедры               /                 / </w:t>
      </w:r>
    </w:p>
    <w:p w:rsidR="000C7FA2" w:rsidRDefault="000C7FA2" w:rsidP="000C7FA2">
      <w:pPr>
        <w:ind w:left="-284" w:firstLine="851"/>
      </w:pPr>
    </w:p>
    <w:p w:rsidR="000C7FA2" w:rsidRDefault="000C7FA2" w:rsidP="000C7FA2">
      <w:pPr>
        <w:ind w:left="-284" w:firstLine="851"/>
      </w:pPr>
      <w:r>
        <w:t>Согласовано</w:t>
      </w:r>
    </w:p>
    <w:p w:rsidR="000C7FA2" w:rsidRDefault="000C7FA2" w:rsidP="000C7FA2">
      <w:pPr>
        <w:ind w:left="-284" w:firstLine="851"/>
      </w:pPr>
      <w:r>
        <w:t>Заместитель  директора                   /                   /</w:t>
      </w:r>
    </w:p>
    <w:p w:rsidR="000C7FA2" w:rsidRDefault="000C7FA2" w:rsidP="000C7FA2">
      <w:pPr>
        <w:ind w:left="-284" w:firstLine="851"/>
      </w:pPr>
      <w:r>
        <w:t>«</w:t>
      </w:r>
      <w:r>
        <w:rPr>
          <w:u w:val="single"/>
        </w:rPr>
        <w:t xml:space="preserve">     »      .20      г.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C7FA2" w:rsidRDefault="000C7FA2" w:rsidP="000C7FA2">
      <w:pPr>
        <w:ind w:left="-284" w:firstLine="851"/>
      </w:pPr>
    </w:p>
    <w:p w:rsidR="000C7FA2" w:rsidRDefault="000C7FA2" w:rsidP="000C7FA2">
      <w:pPr>
        <w:ind w:left="-284" w:firstLine="851"/>
      </w:pPr>
    </w:p>
    <w:p w:rsidR="000C7FA2" w:rsidRDefault="000C7FA2" w:rsidP="000C7FA2">
      <w:pPr>
        <w:ind w:left="-284" w:firstLine="851"/>
        <w:jc w:val="center"/>
        <w:rPr>
          <w:b/>
        </w:rPr>
      </w:pPr>
    </w:p>
    <w:p w:rsidR="00224EE1" w:rsidRPr="00355570" w:rsidRDefault="00224EE1" w:rsidP="00224EE1">
      <w:pPr>
        <w:rPr>
          <w:sz w:val="28"/>
          <w:szCs w:val="28"/>
        </w:rPr>
      </w:pPr>
    </w:p>
    <w:p w:rsidR="00224EE1" w:rsidRDefault="00224EE1" w:rsidP="00224EE1">
      <w:pPr>
        <w:jc w:val="center"/>
        <w:rPr>
          <w:sz w:val="28"/>
          <w:szCs w:val="28"/>
        </w:rPr>
      </w:pPr>
    </w:p>
    <w:p w:rsidR="00224EE1" w:rsidRDefault="00224EE1" w:rsidP="00224EE1">
      <w:pPr>
        <w:jc w:val="center"/>
        <w:rPr>
          <w:sz w:val="28"/>
          <w:szCs w:val="28"/>
        </w:rPr>
      </w:pPr>
    </w:p>
    <w:p w:rsidR="00355570" w:rsidRPr="00355570" w:rsidRDefault="00355570" w:rsidP="00355570">
      <w:pPr>
        <w:jc w:val="center"/>
        <w:rPr>
          <w:color w:val="292929"/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355570">
        <w:rPr>
          <w:color w:val="292929"/>
          <w:sz w:val="32"/>
          <w:szCs w:val="32"/>
        </w:rPr>
        <w:t xml:space="preserve"> </w:t>
      </w:r>
      <w:r w:rsidRPr="00355570">
        <w:rPr>
          <w:color w:val="292929"/>
          <w:sz w:val="28"/>
          <w:szCs w:val="28"/>
        </w:rPr>
        <w:t xml:space="preserve">подготовки учащихся </w:t>
      </w:r>
    </w:p>
    <w:p w:rsidR="00355570" w:rsidRPr="00355570" w:rsidRDefault="00355570" w:rsidP="00355570">
      <w:pPr>
        <w:jc w:val="center"/>
        <w:rPr>
          <w:color w:val="292929"/>
          <w:sz w:val="28"/>
          <w:szCs w:val="28"/>
        </w:rPr>
      </w:pPr>
      <w:r w:rsidRPr="00355570">
        <w:rPr>
          <w:color w:val="292929"/>
          <w:sz w:val="28"/>
          <w:szCs w:val="28"/>
        </w:rPr>
        <w:t>к Олимпиаде по предмету «Физическая культура»</w:t>
      </w:r>
    </w:p>
    <w:p w:rsidR="00355570" w:rsidRPr="00355570" w:rsidRDefault="00355570" w:rsidP="00355570">
      <w:pPr>
        <w:jc w:val="center"/>
        <w:rPr>
          <w:color w:val="292929"/>
          <w:sz w:val="28"/>
          <w:szCs w:val="28"/>
        </w:rPr>
      </w:pPr>
      <w:r w:rsidRPr="00355570">
        <w:rPr>
          <w:color w:val="292929"/>
          <w:sz w:val="28"/>
          <w:szCs w:val="28"/>
        </w:rPr>
        <w:t>с одаренными детьми</w:t>
      </w:r>
    </w:p>
    <w:p w:rsidR="00224EE1" w:rsidRDefault="00224EE1" w:rsidP="00E13F36">
      <w:pPr>
        <w:rPr>
          <w:sz w:val="28"/>
          <w:szCs w:val="28"/>
        </w:rPr>
      </w:pPr>
    </w:p>
    <w:p w:rsidR="00224EE1" w:rsidRPr="00564827" w:rsidRDefault="00224EE1" w:rsidP="000C7FA2">
      <w:pPr>
        <w:jc w:val="center"/>
        <w:rPr>
          <w:b/>
          <w:sz w:val="40"/>
          <w:szCs w:val="40"/>
        </w:rPr>
      </w:pPr>
      <w:r w:rsidRPr="00564827">
        <w:rPr>
          <w:b/>
          <w:sz w:val="40"/>
          <w:szCs w:val="40"/>
        </w:rPr>
        <w:t>«</w:t>
      </w:r>
      <w:r w:rsidR="00E13F36">
        <w:rPr>
          <w:b/>
          <w:sz w:val="40"/>
          <w:szCs w:val="40"/>
        </w:rPr>
        <w:t>Олимпионик</w:t>
      </w:r>
      <w:r w:rsidRPr="00564827">
        <w:rPr>
          <w:b/>
          <w:sz w:val="40"/>
          <w:szCs w:val="40"/>
        </w:rPr>
        <w:t>»</w:t>
      </w:r>
    </w:p>
    <w:p w:rsidR="00224EE1" w:rsidRDefault="00224EE1" w:rsidP="00224EE1">
      <w:pPr>
        <w:rPr>
          <w:sz w:val="28"/>
          <w:szCs w:val="28"/>
        </w:rPr>
      </w:pPr>
    </w:p>
    <w:p w:rsidR="00404BB8" w:rsidRDefault="00355570" w:rsidP="00404BB8">
      <w:pPr>
        <w:ind w:left="-284" w:firstLine="851"/>
        <w:jc w:val="center"/>
      </w:pPr>
      <w:r>
        <w:rPr>
          <w:sz w:val="22"/>
          <w:szCs w:val="22"/>
        </w:rPr>
        <w:t xml:space="preserve"> </w:t>
      </w:r>
      <w:r w:rsidR="00404BB8">
        <w:rPr>
          <w:sz w:val="22"/>
          <w:szCs w:val="22"/>
        </w:rPr>
        <w:t>«Комплексная программа физического воспитания учащихся 1-11 классов»  А.П. Матвеев - М.: Просвещение, 2012</w:t>
      </w:r>
    </w:p>
    <w:p w:rsidR="00224EE1" w:rsidRPr="003C298D" w:rsidRDefault="00224EE1" w:rsidP="00224EE1">
      <w:pPr>
        <w:jc w:val="center"/>
        <w:rPr>
          <w:color w:val="292929"/>
          <w:sz w:val="28"/>
          <w:szCs w:val="28"/>
        </w:rPr>
      </w:pPr>
    </w:p>
    <w:p w:rsidR="00224EE1" w:rsidRPr="003C298D" w:rsidRDefault="00224EE1" w:rsidP="00224EE1">
      <w:pPr>
        <w:jc w:val="center"/>
        <w:rPr>
          <w:color w:val="292929"/>
          <w:sz w:val="28"/>
          <w:szCs w:val="28"/>
        </w:rPr>
      </w:pPr>
    </w:p>
    <w:p w:rsidR="00224EE1" w:rsidRPr="003C298D" w:rsidRDefault="00224EE1" w:rsidP="00224EE1">
      <w:pPr>
        <w:rPr>
          <w:color w:val="292929"/>
          <w:sz w:val="28"/>
          <w:szCs w:val="28"/>
        </w:rPr>
      </w:pPr>
    </w:p>
    <w:p w:rsidR="00224EE1" w:rsidRPr="003C298D" w:rsidRDefault="00224EE1" w:rsidP="00224EE1">
      <w:pPr>
        <w:jc w:val="center"/>
        <w:rPr>
          <w:color w:val="292929"/>
          <w:sz w:val="28"/>
          <w:szCs w:val="28"/>
        </w:rPr>
      </w:pPr>
    </w:p>
    <w:p w:rsidR="00224EE1" w:rsidRPr="003C298D" w:rsidRDefault="00224EE1" w:rsidP="00224EE1">
      <w:pPr>
        <w:jc w:val="center"/>
        <w:rPr>
          <w:color w:val="292929"/>
          <w:sz w:val="28"/>
          <w:szCs w:val="28"/>
        </w:rPr>
      </w:pPr>
    </w:p>
    <w:p w:rsidR="00224EE1" w:rsidRPr="003C298D" w:rsidRDefault="007C1537" w:rsidP="00224EE1">
      <w:pPr>
        <w:ind w:left="2832"/>
        <w:jc w:val="center"/>
        <w:rPr>
          <w:color w:val="292929"/>
          <w:sz w:val="28"/>
        </w:rPr>
      </w:pPr>
      <w:r>
        <w:rPr>
          <w:color w:val="292929"/>
          <w:sz w:val="28"/>
        </w:rPr>
        <w:t xml:space="preserve">     Составила: Зубкова Т. Г</w:t>
      </w:r>
      <w:r w:rsidR="00224EE1" w:rsidRPr="003C298D">
        <w:rPr>
          <w:color w:val="292929"/>
          <w:sz w:val="28"/>
        </w:rPr>
        <w:t>.</w:t>
      </w:r>
    </w:p>
    <w:p w:rsidR="00224EE1" w:rsidRPr="003C298D" w:rsidRDefault="00224EE1" w:rsidP="00224EE1">
      <w:pPr>
        <w:jc w:val="center"/>
        <w:rPr>
          <w:color w:val="292929"/>
          <w:sz w:val="28"/>
        </w:rPr>
      </w:pPr>
      <w:r w:rsidRPr="003C298D">
        <w:rPr>
          <w:color w:val="292929"/>
          <w:sz w:val="28"/>
        </w:rPr>
        <w:t xml:space="preserve">                                                  учитель физической культуры</w:t>
      </w:r>
    </w:p>
    <w:p w:rsidR="00224EE1" w:rsidRPr="003C298D" w:rsidRDefault="00224EE1" w:rsidP="00224EE1">
      <w:pPr>
        <w:jc w:val="center"/>
        <w:rPr>
          <w:color w:val="292929"/>
          <w:sz w:val="28"/>
        </w:rPr>
      </w:pPr>
      <w:r w:rsidRPr="003C298D">
        <w:rPr>
          <w:color w:val="292929"/>
          <w:sz w:val="28"/>
        </w:rPr>
        <w:tab/>
      </w:r>
      <w:r w:rsidRPr="003C298D">
        <w:rPr>
          <w:color w:val="292929"/>
          <w:sz w:val="28"/>
        </w:rPr>
        <w:tab/>
      </w:r>
      <w:r w:rsidRPr="003C298D">
        <w:rPr>
          <w:color w:val="292929"/>
          <w:sz w:val="28"/>
        </w:rPr>
        <w:tab/>
      </w:r>
      <w:r w:rsidRPr="003C298D">
        <w:rPr>
          <w:color w:val="292929"/>
          <w:sz w:val="28"/>
        </w:rPr>
        <w:tab/>
      </w:r>
      <w:r w:rsidRPr="003C298D">
        <w:rPr>
          <w:color w:val="292929"/>
          <w:sz w:val="28"/>
        </w:rPr>
        <w:tab/>
        <w:t xml:space="preserve">            Квалификационная категория: </w:t>
      </w:r>
      <w:r w:rsidR="007C1537">
        <w:rPr>
          <w:color w:val="292929"/>
          <w:sz w:val="28"/>
        </w:rPr>
        <w:t>соответствие</w:t>
      </w:r>
    </w:p>
    <w:p w:rsidR="00224EE1" w:rsidRPr="0072267F" w:rsidRDefault="00224EE1" w:rsidP="00224EE1">
      <w:pPr>
        <w:jc w:val="center"/>
        <w:rPr>
          <w:color w:val="292929"/>
        </w:rPr>
      </w:pPr>
      <w:r w:rsidRPr="003C298D">
        <w:rPr>
          <w:color w:val="292929"/>
          <w:sz w:val="28"/>
        </w:rPr>
        <w:t xml:space="preserve">            </w:t>
      </w:r>
      <w:r w:rsidRPr="0072267F">
        <w:rPr>
          <w:color w:val="292929"/>
        </w:rPr>
        <w:t xml:space="preserve">                                                          </w:t>
      </w: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0C7FA2" w:rsidP="000C7FA2">
      <w:pPr>
        <w:jc w:val="center"/>
        <w:rPr>
          <w:color w:val="292929"/>
        </w:rPr>
      </w:pPr>
      <w:r w:rsidRPr="0072267F">
        <w:rPr>
          <w:color w:val="292929"/>
        </w:rPr>
        <w:t>2015год.</w:t>
      </w:r>
    </w:p>
    <w:bookmarkEnd w:id="0"/>
    <w:p w:rsidR="00F61156" w:rsidRDefault="00F61156" w:rsidP="00224EE1">
      <w:pPr>
        <w:jc w:val="center"/>
        <w:rPr>
          <w:b/>
          <w:color w:val="292929"/>
        </w:rPr>
      </w:pPr>
    </w:p>
    <w:p w:rsidR="00355570" w:rsidRDefault="00355570" w:rsidP="00224EE1">
      <w:pPr>
        <w:jc w:val="center"/>
        <w:rPr>
          <w:b/>
          <w:color w:val="292929"/>
        </w:rPr>
      </w:pPr>
    </w:p>
    <w:p w:rsidR="00E13F36" w:rsidRPr="0072267F" w:rsidRDefault="00E13F36" w:rsidP="00224EE1">
      <w:pPr>
        <w:jc w:val="center"/>
        <w:rPr>
          <w:b/>
          <w:color w:val="292929"/>
        </w:rPr>
      </w:pPr>
    </w:p>
    <w:p w:rsidR="00F61156" w:rsidRPr="0072267F" w:rsidRDefault="00F61156" w:rsidP="00224EE1">
      <w:pPr>
        <w:jc w:val="center"/>
        <w:rPr>
          <w:b/>
          <w:color w:val="292929"/>
        </w:rPr>
      </w:pPr>
    </w:p>
    <w:p w:rsidR="00224EE1" w:rsidRDefault="00224EE1" w:rsidP="00A55C59">
      <w:pPr>
        <w:pStyle w:val="ac"/>
        <w:numPr>
          <w:ilvl w:val="0"/>
          <w:numId w:val="5"/>
        </w:numPr>
        <w:jc w:val="center"/>
        <w:rPr>
          <w:b/>
          <w:color w:val="292929"/>
        </w:rPr>
      </w:pPr>
      <w:r w:rsidRPr="0072267F">
        <w:rPr>
          <w:b/>
          <w:color w:val="292929"/>
        </w:rPr>
        <w:lastRenderedPageBreak/>
        <w:t>Пояснительная записка</w:t>
      </w:r>
    </w:p>
    <w:p w:rsidR="005F66B2" w:rsidRDefault="005F66B2" w:rsidP="005F66B2">
      <w:pPr>
        <w:shd w:val="clear" w:color="auto" w:fill="FFFFFF"/>
        <w:rPr>
          <w:color w:val="000000"/>
        </w:rPr>
      </w:pPr>
      <w:r w:rsidRPr="00117483">
        <w:rPr>
          <w:color w:val="000000"/>
        </w:rPr>
        <w:t>Рабочая программа</w:t>
      </w:r>
      <w:r>
        <w:rPr>
          <w:color w:val="000000"/>
        </w:rPr>
        <w:t xml:space="preserve">  с одаренными детьми  « Олимпионик</w:t>
      </w:r>
      <w:r w:rsidRPr="00117483">
        <w:rPr>
          <w:color w:val="000000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спортивно-оздоровительных способностей учащихся Г. А. </w:t>
      </w:r>
      <w:proofErr w:type="spellStart"/>
      <w:r w:rsidRPr="00117483">
        <w:rPr>
          <w:color w:val="000000"/>
        </w:rPr>
        <w:t>Колодницкого</w:t>
      </w:r>
      <w:proofErr w:type="spellEnd"/>
      <w:r w:rsidRPr="00117483">
        <w:rPr>
          <w:color w:val="000000"/>
        </w:rPr>
        <w:t>, В.С. Кузнецова, М.В. Маслова. Внеурочная деятельность учащихся «Волейбол».</w:t>
      </w:r>
    </w:p>
    <w:p w:rsidR="005F66B2" w:rsidRPr="005F66B2" w:rsidRDefault="005F66B2" w:rsidP="005F66B2">
      <w:r w:rsidRPr="009E1462">
        <w:t>«Комплексная программа физического воспитания у</w:t>
      </w:r>
      <w:r>
        <w:t xml:space="preserve">чащихся 1-11 классов»  </w:t>
      </w:r>
      <w:proofErr w:type="spellStart"/>
      <w:r>
        <w:t>А.П.Матвеев</w:t>
      </w:r>
      <w:proofErr w:type="spellEnd"/>
      <w:r w:rsidRPr="009E1462">
        <w:t xml:space="preserve"> - М.: Просвещение, 2012</w:t>
      </w:r>
    </w:p>
    <w:p w:rsidR="0072267F" w:rsidRDefault="007C1537" w:rsidP="0072267F">
      <w:pPr>
        <w:pStyle w:val="a3"/>
        <w:spacing w:before="0" w:beforeAutospacing="0"/>
        <w:ind w:firstLine="708"/>
        <w:rPr>
          <w:color w:val="292929"/>
        </w:rPr>
      </w:pPr>
      <w:r w:rsidRPr="0072267F">
        <w:rPr>
          <w:color w:val="292929"/>
        </w:rPr>
        <w:t xml:space="preserve">В </w:t>
      </w:r>
      <w:r w:rsidR="00224EE1" w:rsidRPr="0072267F">
        <w:rPr>
          <w:color w:val="292929"/>
        </w:rPr>
        <w:t xml:space="preserve">2000 учебном году Министерство образования Российской Федерации впервые включило физическую культуру в перечень учебных предметов, по которым проводится Всероссийская олимпиада школьников. Приказом Министра образования был утвержден состав оргкомитета олимпиады и состав соответствующих предметных комиссий. Всероссийская олимпиада школьников представляет собой конкурсное испытание учащихся основной и средней школы — юношей и девушек (раздельно). Конкурсное испытание состоит из заданий практического и теоретико-методического характера. Практическое задание заключается в выполнении упражнений базовой части Примерной программы по физической культуре по разделам: гимнастика, легкая атлетика, баскетбол, волейбол, футбол. Теоретико-методическое задание заключается в ответах на тестовые вопросы. Тематика вопросов соответствует требованиям к уровню знаний выпускников основной и средней школы по образовательной области предмета «Физическая культура». </w:t>
      </w:r>
      <w:r w:rsidR="00224EE1" w:rsidRPr="0072267F">
        <w:t xml:space="preserve">Согласно Положению о Всероссийской олимпиаде школьников, выделяются следующие </w:t>
      </w:r>
      <w:r w:rsidR="00224EE1" w:rsidRPr="0072267F">
        <w:rPr>
          <w:bCs/>
        </w:rPr>
        <w:t>этапы олимпиады</w:t>
      </w:r>
      <w:r w:rsidR="00224EE1" w:rsidRPr="0072267F">
        <w:t>:</w:t>
      </w:r>
      <w:r w:rsidR="00224EE1" w:rsidRPr="0072267F">
        <w:rPr>
          <w:color w:val="292929"/>
        </w:rPr>
        <w:tab/>
      </w:r>
    </w:p>
    <w:p w:rsidR="0072267F" w:rsidRDefault="00224EE1" w:rsidP="0072267F">
      <w:pPr>
        <w:pStyle w:val="a3"/>
        <w:spacing w:before="0" w:beforeAutospacing="0"/>
        <w:rPr>
          <w:color w:val="292929"/>
        </w:rPr>
      </w:pPr>
      <w:proofErr w:type="gramStart"/>
      <w:r w:rsidRPr="0072267F">
        <w:rPr>
          <w:b/>
          <w:i/>
          <w:color w:val="292929"/>
        </w:rPr>
        <w:t>Школьный</w:t>
      </w:r>
      <w:proofErr w:type="gramEnd"/>
      <w:r w:rsidRPr="0072267F">
        <w:rPr>
          <w:color w:val="292929"/>
        </w:rPr>
        <w:t xml:space="preserve"> — организуется общеобразовательными учреждениями в октябре. </w:t>
      </w:r>
      <w:r w:rsidRPr="0072267F">
        <w:t>Участие в нём могут принимать желающие учащиеся 5—11 классов школ.</w:t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</w:p>
    <w:p w:rsidR="0072267F" w:rsidRDefault="00224EE1" w:rsidP="0072267F">
      <w:pPr>
        <w:pStyle w:val="a3"/>
        <w:spacing w:before="0" w:beforeAutospacing="0"/>
        <w:rPr>
          <w:color w:val="292929"/>
        </w:rPr>
      </w:pPr>
      <w:proofErr w:type="gramStart"/>
      <w:r w:rsidRPr="0072267F">
        <w:rPr>
          <w:b/>
          <w:i/>
          <w:color w:val="292929"/>
        </w:rPr>
        <w:t>Муниципальный</w:t>
      </w:r>
      <w:proofErr w:type="gramEnd"/>
      <w:r w:rsidRPr="0072267F">
        <w:rPr>
          <w:color w:val="292929"/>
        </w:rPr>
        <w:t xml:space="preserve"> — организуется органами местного самоуправления или местными органами управления образования в ноябре-декабре. </w:t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</w:p>
    <w:p w:rsidR="0072267F" w:rsidRDefault="00224EE1" w:rsidP="0072267F">
      <w:pPr>
        <w:pStyle w:val="a3"/>
        <w:spacing w:before="0" w:beforeAutospacing="0"/>
        <w:rPr>
          <w:color w:val="292929"/>
        </w:rPr>
      </w:pPr>
      <w:proofErr w:type="gramStart"/>
      <w:r w:rsidRPr="0072267F">
        <w:rPr>
          <w:b/>
          <w:i/>
          <w:color w:val="292929"/>
        </w:rPr>
        <w:t>Региональный</w:t>
      </w:r>
      <w:proofErr w:type="gramEnd"/>
      <w:r w:rsidRPr="0072267F">
        <w:rPr>
          <w:color w:val="292929"/>
        </w:rPr>
        <w:t xml:space="preserve"> — организуется совместно государственными органами управления образованием субъектов Российской Федерации и советами ректоров высших учебных заведений в январе-феврале</w:t>
      </w:r>
      <w:r w:rsidR="0072267F">
        <w:rPr>
          <w:color w:val="292929"/>
        </w:rPr>
        <w:t>.</w:t>
      </w:r>
    </w:p>
    <w:p w:rsidR="0072267F" w:rsidRDefault="00224EE1" w:rsidP="0072267F">
      <w:pPr>
        <w:pStyle w:val="a3"/>
        <w:spacing w:before="0" w:beforeAutospacing="0"/>
        <w:rPr>
          <w:color w:val="292929"/>
        </w:rPr>
      </w:pPr>
      <w:proofErr w:type="gramStart"/>
      <w:r w:rsidRPr="0072267F">
        <w:rPr>
          <w:b/>
          <w:i/>
          <w:color w:val="292929"/>
        </w:rPr>
        <w:t>Заключительный</w:t>
      </w:r>
      <w:proofErr w:type="gramEnd"/>
      <w:r w:rsidRPr="0072267F">
        <w:rPr>
          <w:b/>
          <w:i/>
          <w:color w:val="292929"/>
        </w:rPr>
        <w:t xml:space="preserve"> </w:t>
      </w:r>
      <w:r w:rsidRPr="0072267F">
        <w:rPr>
          <w:color w:val="292929"/>
        </w:rPr>
        <w:t xml:space="preserve">– </w:t>
      </w:r>
      <w:r w:rsidRPr="0072267F">
        <w:t xml:space="preserve">организуется Федеральным агентством по образованию и </w:t>
      </w:r>
      <w:r w:rsidRPr="0072267F">
        <w:rPr>
          <w:color w:val="292929"/>
        </w:rPr>
        <w:t xml:space="preserve">проводится в апреле. Участники на заключительный этап выбираются исключительно из победителей и призеров регионального этапа. </w:t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  <w:r w:rsidRPr="0072267F">
        <w:rPr>
          <w:color w:val="292929"/>
        </w:rPr>
        <w:tab/>
      </w:r>
    </w:p>
    <w:p w:rsidR="00224EE1" w:rsidRPr="0072267F" w:rsidRDefault="0072267F" w:rsidP="0072267F">
      <w:pPr>
        <w:pStyle w:val="ac"/>
        <w:numPr>
          <w:ilvl w:val="0"/>
          <w:numId w:val="5"/>
        </w:numPr>
        <w:jc w:val="center"/>
        <w:rPr>
          <w:b/>
          <w:color w:val="292929"/>
        </w:rPr>
      </w:pPr>
      <w:r w:rsidRPr="0072267F">
        <w:rPr>
          <w:b/>
          <w:color w:val="292929"/>
        </w:rPr>
        <w:t>Общая характеристика учебного предмета, курса</w:t>
      </w:r>
    </w:p>
    <w:p w:rsidR="0072267F" w:rsidRPr="0072267F" w:rsidRDefault="005F66B2" w:rsidP="0072267F">
      <w:pPr>
        <w:pStyle w:val="a3"/>
        <w:rPr>
          <w:rStyle w:val="a4"/>
          <w:bCs w:val="0"/>
          <w:color w:val="292929"/>
        </w:rPr>
      </w:pPr>
      <w:r w:rsidRPr="00117483">
        <w:rPr>
          <w:color w:val="000000"/>
        </w:rPr>
        <w:t>Программа данного курса представляет систему </w:t>
      </w:r>
      <w:r w:rsidRPr="006E12C0">
        <w:rPr>
          <w:bCs/>
          <w:color w:val="000000"/>
        </w:rPr>
        <w:t>спортивно-оздоровительных занятий</w:t>
      </w:r>
      <w:r w:rsidRPr="00117483">
        <w:rPr>
          <w:color w:val="000000"/>
        </w:rPr>
        <w:t> </w:t>
      </w:r>
      <w:r>
        <w:rPr>
          <w:color w:val="000000"/>
        </w:rPr>
        <w:t>для учащихся 8</w:t>
      </w:r>
      <w:r w:rsidR="006E12C0">
        <w:rPr>
          <w:color w:val="000000"/>
        </w:rPr>
        <w:t xml:space="preserve"> </w:t>
      </w:r>
      <w:r w:rsidRPr="00117483">
        <w:rPr>
          <w:color w:val="000000"/>
        </w:rPr>
        <w:t>классов и реализуется в</w:t>
      </w:r>
      <w:r>
        <w:rPr>
          <w:color w:val="000000"/>
        </w:rPr>
        <w:t xml:space="preserve"> рамках «Одаренные дети</w:t>
      </w:r>
      <w:r w:rsidRPr="00117483">
        <w:rPr>
          <w:color w:val="000000"/>
        </w:rPr>
        <w:t>»</w:t>
      </w:r>
      <w:r>
        <w:rPr>
          <w:color w:val="000000"/>
        </w:rPr>
        <w:t>.</w:t>
      </w:r>
      <w:r w:rsidR="002D01AE">
        <w:rPr>
          <w:color w:val="000000"/>
        </w:rPr>
        <w:t xml:space="preserve"> </w:t>
      </w:r>
      <w:r w:rsidRPr="00117483">
        <w:rPr>
          <w:color w:val="000000"/>
        </w:rPr>
        <w:t xml:space="preserve"> В процессе изучения курса у учащихся развиваются следующие </w:t>
      </w:r>
      <w:r w:rsidRPr="006E12C0">
        <w:rPr>
          <w:bCs/>
          <w:color w:val="000000"/>
        </w:rPr>
        <w:t>личностные качества</w:t>
      </w:r>
      <w:r w:rsidRPr="00117483">
        <w:rPr>
          <w:color w:val="000000"/>
        </w:rPr>
        <w:t>:</w:t>
      </w:r>
      <w:r>
        <w:rPr>
          <w:color w:val="000000"/>
        </w:rPr>
        <w:t xml:space="preserve"> </w:t>
      </w:r>
      <w:r w:rsidRPr="00117483">
        <w:rPr>
          <w:color w:val="000000"/>
        </w:rPr>
        <w:t>дисциплинированность, коллективизм, силу воли, выносливость, целеустремленность, решительность, организованность, самоконтроль за психофизиологическим состоянием организма, проявляется интерес к физической культуре и спорту</w:t>
      </w:r>
      <w:r w:rsidR="006E12C0">
        <w:rPr>
          <w:color w:val="000000"/>
        </w:rPr>
        <w:t xml:space="preserve">. </w:t>
      </w:r>
      <w:r w:rsidR="0072267F" w:rsidRPr="0072267F">
        <w:rPr>
          <w:color w:val="292929"/>
        </w:rPr>
        <w:t>В программу олимпиады включены две группы заданий, выбранных из содержания практического и теоретико-методического разделов учебной программы по физической культуре.</w:t>
      </w:r>
      <w:r w:rsidR="0072267F">
        <w:rPr>
          <w:color w:val="292929"/>
        </w:rPr>
        <w:t xml:space="preserve"> </w:t>
      </w:r>
      <w:r w:rsidR="0072267F" w:rsidRPr="0072267F">
        <w:rPr>
          <w:color w:val="292929"/>
        </w:rPr>
        <w:t>Практические задания заключаются в выполнении упражнений из разделов: гимнастика, спортивные игры и легкая атлетика. Проверка подготовленности участников олимпиады по каждому разделу осуществляется в соответствии с разработанными правилами и регламентом конкурсных испытаний. Постепенно олимпиада по физической культуре должна приобрести массовый характер, пробудить в школьниках желание самостоятельно заниматься физическими упражнениями и стремиться к здоровому образу жизни.</w:t>
      </w:r>
      <w:r w:rsidR="0072267F">
        <w:rPr>
          <w:color w:val="292929"/>
        </w:rPr>
        <w:t xml:space="preserve"> </w:t>
      </w:r>
      <w:r w:rsidR="0072267F" w:rsidRPr="0072267F">
        <w:rPr>
          <w:color w:val="292929"/>
        </w:rPr>
        <w:t>Олимпиада - это наиболее эффективное средство развития, выявления способностей и интересов учащихся.</w:t>
      </w:r>
    </w:p>
    <w:p w:rsidR="00224EE1" w:rsidRPr="0072267F" w:rsidRDefault="0072267F" w:rsidP="0072267F">
      <w:pPr>
        <w:jc w:val="both"/>
        <w:rPr>
          <w:color w:val="292929"/>
        </w:rPr>
      </w:pPr>
      <w:r w:rsidRPr="0072267F">
        <w:rPr>
          <w:rStyle w:val="a4"/>
          <w:color w:val="292929"/>
        </w:rPr>
        <w:t>Цель</w:t>
      </w:r>
      <w:r w:rsidR="00224EE1" w:rsidRPr="0072267F">
        <w:rPr>
          <w:rStyle w:val="a4"/>
          <w:color w:val="292929"/>
        </w:rPr>
        <w:t>:</w:t>
      </w:r>
      <w:r w:rsidR="00224EE1" w:rsidRPr="0072267F">
        <w:rPr>
          <w:color w:val="292929"/>
        </w:rPr>
        <w:t xml:space="preserve"> подготовка учащихся к участию в муниципальном этапе Всероссийской олимпиады школьников по физической культуре; создание условий и предоставление возможностей учащимся для достижения успеха и раскрытия их потенциальных возможностей.</w:t>
      </w:r>
    </w:p>
    <w:p w:rsidR="00224EE1" w:rsidRPr="0072267F" w:rsidRDefault="00224EE1" w:rsidP="00224EE1">
      <w:pPr>
        <w:ind w:firstLine="360"/>
        <w:jc w:val="both"/>
        <w:rPr>
          <w:color w:val="292929"/>
        </w:rPr>
      </w:pPr>
      <w:r w:rsidRPr="0072267F">
        <w:rPr>
          <w:color w:val="292929"/>
        </w:rPr>
        <w:t xml:space="preserve"> </w:t>
      </w:r>
    </w:p>
    <w:p w:rsidR="00224EE1" w:rsidRPr="0072267F" w:rsidRDefault="0072267F" w:rsidP="0072267F">
      <w:pPr>
        <w:jc w:val="both"/>
        <w:rPr>
          <w:color w:val="292929"/>
        </w:rPr>
      </w:pPr>
      <w:r w:rsidRPr="0072267F">
        <w:rPr>
          <w:b/>
          <w:color w:val="292929"/>
        </w:rPr>
        <w:t>Основные задачи</w:t>
      </w:r>
      <w:r w:rsidR="00224EE1" w:rsidRPr="0072267F">
        <w:rPr>
          <w:color w:val="292929"/>
        </w:rPr>
        <w:t xml:space="preserve">: </w:t>
      </w:r>
    </w:p>
    <w:p w:rsidR="00224EE1" w:rsidRPr="0072267F" w:rsidRDefault="00224EE1" w:rsidP="00224EE1">
      <w:pPr>
        <w:numPr>
          <w:ilvl w:val="0"/>
          <w:numId w:val="1"/>
        </w:numPr>
        <w:jc w:val="both"/>
        <w:rPr>
          <w:color w:val="292929"/>
        </w:rPr>
      </w:pPr>
      <w:r w:rsidRPr="0072267F">
        <w:rPr>
          <w:color w:val="292929"/>
        </w:rPr>
        <w:lastRenderedPageBreak/>
        <w:t>популяризация в школе целостного представления о физической культуре как важном факторе формирования всесторонней  личности;</w:t>
      </w:r>
    </w:p>
    <w:p w:rsidR="00224EE1" w:rsidRPr="0072267F" w:rsidRDefault="00224EE1" w:rsidP="00224EE1">
      <w:pPr>
        <w:numPr>
          <w:ilvl w:val="0"/>
          <w:numId w:val="1"/>
        </w:numPr>
        <w:jc w:val="both"/>
        <w:rPr>
          <w:color w:val="292929"/>
        </w:rPr>
      </w:pPr>
      <w:r w:rsidRPr="0072267F">
        <w:rPr>
          <w:color w:val="292929"/>
        </w:rPr>
        <w:t>формирование у учащихся устойчивых мотивов и потребностей в постоянном физическом самосовершенствовании;</w:t>
      </w:r>
    </w:p>
    <w:p w:rsidR="00224EE1" w:rsidRPr="0072267F" w:rsidRDefault="00224EE1" w:rsidP="00224EE1">
      <w:pPr>
        <w:numPr>
          <w:ilvl w:val="0"/>
          <w:numId w:val="1"/>
        </w:numPr>
        <w:jc w:val="both"/>
        <w:rPr>
          <w:color w:val="292929"/>
        </w:rPr>
      </w:pPr>
      <w:r w:rsidRPr="0072267F">
        <w:rPr>
          <w:color w:val="292929"/>
        </w:rPr>
        <w:t>расширение теоретических знаний и двигательного опыта физкультурно-спортивной деятельности, привитие практических умений организации и проведении самостоятельных форм занятий физической культурой;</w:t>
      </w:r>
    </w:p>
    <w:p w:rsidR="00224EE1" w:rsidRPr="0072267F" w:rsidRDefault="00224EE1" w:rsidP="00224EE1">
      <w:pPr>
        <w:numPr>
          <w:ilvl w:val="0"/>
          <w:numId w:val="1"/>
        </w:numPr>
        <w:jc w:val="both"/>
        <w:rPr>
          <w:color w:val="292929"/>
        </w:rPr>
      </w:pPr>
      <w:r w:rsidRPr="0072267F">
        <w:rPr>
          <w:color w:val="292929"/>
        </w:rPr>
        <w:t>выявление и поощрение наиболее подготовленных школьников, добившихся высоких результатов в развитии физической культуры.</w:t>
      </w:r>
    </w:p>
    <w:p w:rsidR="00224EE1" w:rsidRPr="0072267F" w:rsidRDefault="00472C54" w:rsidP="00472C54">
      <w:pPr>
        <w:pStyle w:val="a6"/>
        <w:ind w:left="0"/>
        <w:jc w:val="center"/>
        <w:rPr>
          <w:b/>
          <w:color w:val="292929"/>
          <w:sz w:val="24"/>
        </w:rPr>
      </w:pPr>
      <w:r w:rsidRPr="0072267F">
        <w:rPr>
          <w:b/>
          <w:color w:val="292929"/>
          <w:sz w:val="24"/>
        </w:rPr>
        <w:t>3. Место в учебного предмета, курса в учебном плане</w:t>
      </w:r>
    </w:p>
    <w:p w:rsidR="00224EE1" w:rsidRPr="0072267F" w:rsidRDefault="00224EE1" w:rsidP="00472C54">
      <w:pPr>
        <w:jc w:val="both"/>
        <w:rPr>
          <w:color w:val="292929"/>
        </w:rPr>
      </w:pPr>
      <w:r w:rsidRPr="0072267F">
        <w:rPr>
          <w:color w:val="292929"/>
        </w:rPr>
        <w:t>програм</w:t>
      </w:r>
      <w:r w:rsidR="00355570">
        <w:rPr>
          <w:color w:val="292929"/>
        </w:rPr>
        <w:t>ма рассчитана на учащихся 8</w:t>
      </w:r>
      <w:r w:rsidRPr="0072267F">
        <w:rPr>
          <w:color w:val="292929"/>
        </w:rPr>
        <w:t xml:space="preserve"> классов, проявивших активность в учебном процессе, достигших высокого уровня физической подготовленности по всем разделам школьной программы и глубоких знаний в области физической культуры и спорта.</w:t>
      </w:r>
    </w:p>
    <w:p w:rsidR="00224EE1" w:rsidRPr="0072267F" w:rsidRDefault="00224EE1" w:rsidP="0072267F">
      <w:pPr>
        <w:pStyle w:val="a6"/>
        <w:ind w:left="0"/>
        <w:jc w:val="both"/>
        <w:rPr>
          <w:b/>
          <w:color w:val="292929"/>
          <w:sz w:val="24"/>
        </w:rPr>
      </w:pPr>
      <w:r w:rsidRPr="0072267F">
        <w:rPr>
          <w:color w:val="292929"/>
          <w:sz w:val="24"/>
        </w:rPr>
        <w:t>Срок реализации программы:  1 год, программа рассчитан</w:t>
      </w:r>
      <w:r w:rsidR="00355570">
        <w:rPr>
          <w:color w:val="292929"/>
          <w:sz w:val="24"/>
        </w:rPr>
        <w:t>а на 70</w:t>
      </w:r>
      <w:r w:rsidR="00472C54" w:rsidRPr="0072267F">
        <w:rPr>
          <w:color w:val="292929"/>
          <w:sz w:val="24"/>
        </w:rPr>
        <w:t xml:space="preserve"> часов (2 часа в неделю).</w:t>
      </w:r>
    </w:p>
    <w:p w:rsidR="00224EE1" w:rsidRPr="0072267F" w:rsidRDefault="0072267F" w:rsidP="0072267F">
      <w:pPr>
        <w:ind w:left="360"/>
        <w:jc w:val="center"/>
        <w:rPr>
          <w:b/>
          <w:color w:val="292929"/>
        </w:rPr>
      </w:pPr>
      <w:r w:rsidRPr="0072267F">
        <w:rPr>
          <w:b/>
          <w:color w:val="292929"/>
        </w:rPr>
        <w:t>4.</w:t>
      </w:r>
      <w:r w:rsidR="00472C54" w:rsidRPr="0072267F">
        <w:rPr>
          <w:b/>
          <w:color w:val="292929"/>
        </w:rPr>
        <w:t>Ценностные ориентиры содержания учебного предмета, курса.</w:t>
      </w:r>
    </w:p>
    <w:p w:rsidR="0072267F" w:rsidRPr="0072267F" w:rsidRDefault="0072267F" w:rsidP="0072267F">
      <w:pPr>
        <w:rPr>
          <w:b/>
          <w:color w:val="292929"/>
        </w:rPr>
      </w:pPr>
      <w:r w:rsidRPr="0072267F">
        <w:t>Содержание учебной программы  «Олимпионик» направлено на воспитание высоконравственных, творческих, компет</w:t>
      </w:r>
      <w:r w:rsidR="00355570">
        <w:t xml:space="preserve">ентных и успешных </w:t>
      </w:r>
      <w:r w:rsidR="00E13F36">
        <w:t xml:space="preserve"> учащихся, способных</w:t>
      </w:r>
      <w:r w:rsidRPr="0072267F">
        <w:t xml:space="preserve"> к активн</w:t>
      </w:r>
      <w:r w:rsidR="00E13F36">
        <w:t>ой самореализации в олимпиаде на школьном и муниципальном уровне</w:t>
      </w:r>
      <w:r w:rsidRPr="0072267F">
        <w:t>,</w:t>
      </w:r>
      <w:r w:rsidR="00E13F36">
        <w:t xml:space="preserve"> а также</w:t>
      </w:r>
      <w:r w:rsidRPr="0072267F">
        <w:t xml:space="preserve"> умело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A55C59" w:rsidRPr="0072267F" w:rsidRDefault="00A55C59" w:rsidP="00472C54">
      <w:pPr>
        <w:jc w:val="center"/>
        <w:rPr>
          <w:b/>
          <w:color w:val="292929"/>
        </w:rPr>
      </w:pPr>
      <w:r w:rsidRPr="0072267F">
        <w:rPr>
          <w:b/>
          <w:color w:val="292929"/>
        </w:rPr>
        <w:t xml:space="preserve">5.Содержание учебного курса, предмета </w:t>
      </w:r>
    </w:p>
    <w:p w:rsidR="00A55C59" w:rsidRPr="0072267F" w:rsidRDefault="00A55C59" w:rsidP="00A55C59">
      <w:pPr>
        <w:pStyle w:val="a8"/>
        <w:ind w:firstLine="708"/>
        <w:jc w:val="both"/>
        <w:rPr>
          <w:color w:val="292929"/>
        </w:rPr>
      </w:pPr>
      <w:r w:rsidRPr="0072267F">
        <w:rPr>
          <w:color w:val="292929"/>
        </w:rPr>
        <w:t>Программа «Олимпионик» состоит из теоретической и практической частей.</w:t>
      </w:r>
    </w:p>
    <w:p w:rsidR="00A55C59" w:rsidRPr="0072267F" w:rsidRDefault="00A55C59" w:rsidP="00A55C59">
      <w:pPr>
        <w:pStyle w:val="a8"/>
        <w:ind w:firstLine="708"/>
        <w:jc w:val="both"/>
        <w:rPr>
          <w:color w:val="292929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9190"/>
      </w:tblGrid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1.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1/0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Вводное занятие. Инструктаж по технике безопасности во время проведения практической части олимпиады. Инструктаж по заполнению бланков теоретической части олимпиады. Домашнее задание.</w:t>
            </w:r>
          </w:p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i/>
                <w:color w:val="292929"/>
              </w:rPr>
              <w:t xml:space="preserve">Практическая часть: </w:t>
            </w:r>
            <w:r w:rsidRPr="0072267F">
              <w:rPr>
                <w:color w:val="292929"/>
              </w:rPr>
              <w:t>Нет.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2.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2/4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i/>
                <w:color w:val="292929"/>
                <w:sz w:val="24"/>
              </w:rPr>
              <w:t>Теоретическая часть:</w:t>
            </w:r>
            <w:r w:rsidRPr="0072267F">
              <w:rPr>
                <w:color w:val="292929"/>
                <w:sz w:val="24"/>
              </w:rPr>
              <w:t xml:space="preserve"> Физические качества спортсмена, физическая подготовка и подготовленность, средства и методы повышения уровня физической подготовленности, методы измерения уровня двигательных способностей. Формы организации занятий. </w:t>
            </w:r>
          </w:p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Развитие быстроты и координации: различные виды челночного бега, ускорения из разных стартовых положений, бег «ёлочкой».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3.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2/2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i/>
                <w:color w:val="292929"/>
                <w:sz w:val="24"/>
              </w:rPr>
              <w:t>Теоретическая часть:</w:t>
            </w:r>
            <w:r w:rsidRPr="0072267F">
              <w:rPr>
                <w:color w:val="292929"/>
                <w:sz w:val="24"/>
              </w:rPr>
              <w:t xml:space="preserve"> Самоконтроль, виды самоконтроля, дневник самоконтроля, самоконтроль своих физических качеств. </w:t>
            </w:r>
            <w:proofErr w:type="gramStart"/>
            <w:r w:rsidRPr="0072267F">
              <w:rPr>
                <w:color w:val="292929"/>
                <w:sz w:val="24"/>
              </w:rPr>
              <w:t>Осанка человека, определение, её формирование и профилактика нарушений: сколиозы, кифозы, лордозы, плоская спина, плоскостопие.</w:t>
            </w:r>
            <w:proofErr w:type="gramEnd"/>
            <w:r w:rsidRPr="0072267F">
              <w:rPr>
                <w:color w:val="292929"/>
                <w:sz w:val="24"/>
              </w:rPr>
              <w:t xml:space="preserve"> Способы оценки осанки. 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Развитие скоростной выносливости – 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72267F">
                <w:rPr>
                  <w:color w:val="292929"/>
                </w:rPr>
                <w:t>400 м</w:t>
              </w:r>
            </w:smartTag>
            <w:r w:rsidRPr="0072267F">
              <w:rPr>
                <w:color w:val="292929"/>
              </w:rPr>
              <w:t xml:space="preserve"> в зале.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4.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2/2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i/>
                <w:color w:val="292929"/>
                <w:sz w:val="24"/>
              </w:rPr>
              <w:t>Теоретическая часть:</w:t>
            </w:r>
            <w:r w:rsidRPr="0072267F">
              <w:rPr>
                <w:color w:val="292929"/>
                <w:sz w:val="24"/>
              </w:rPr>
              <w:t xml:space="preserve"> Режим дня – определение, учёт возрастных особенностей при составлении распорядка дня, последствия нарушений режима. Здоровое питание – сбалансированное питание, здоровая пища, калорийность. Лёгкая атлетика – техника безопасности во время проведения занятий по лёгкой атлетике и соревнований, виды, классификация, правила соревнований, лучшие спортсмены, достижения, </w:t>
            </w:r>
            <w:proofErr w:type="spellStart"/>
            <w:r w:rsidRPr="0072267F">
              <w:rPr>
                <w:color w:val="292929"/>
                <w:sz w:val="24"/>
              </w:rPr>
              <w:t>сензитивные</w:t>
            </w:r>
            <w:proofErr w:type="spellEnd"/>
            <w:r w:rsidRPr="0072267F">
              <w:rPr>
                <w:color w:val="292929"/>
                <w:sz w:val="24"/>
              </w:rPr>
              <w:t xml:space="preserve"> периоды развития физических качеств, средства тренировки в лёгкой атлетике и способы оценки развития двигательных способностей.</w:t>
            </w:r>
          </w:p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i/>
                <w:color w:val="292929"/>
              </w:rPr>
              <w:t xml:space="preserve">Практическая часть: </w:t>
            </w:r>
            <w:r w:rsidRPr="0072267F">
              <w:rPr>
                <w:color w:val="292929"/>
              </w:rPr>
              <w:t xml:space="preserve">Развитие скоростной выносливости – 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72267F">
                <w:rPr>
                  <w:color w:val="292929"/>
                </w:rPr>
                <w:t>400 м</w:t>
              </w:r>
            </w:smartTag>
            <w:r w:rsidRPr="0072267F">
              <w:rPr>
                <w:color w:val="292929"/>
              </w:rPr>
              <w:t xml:space="preserve"> в зале.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5.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Вредные привычки – определение, влияние на организм, способы борьбы. Волейбол – техника безопасности во время проведения занятий по волейболу и соревнований, правила игры, история развития волейбола в мире и России, известные советские и российские </w:t>
            </w:r>
            <w:proofErr w:type="gramStart"/>
            <w:r w:rsidRPr="0072267F">
              <w:rPr>
                <w:color w:val="292929"/>
              </w:rPr>
              <w:t>спортсмены</w:t>
            </w:r>
            <w:proofErr w:type="gramEnd"/>
            <w:r w:rsidRPr="0072267F">
              <w:rPr>
                <w:color w:val="292929"/>
              </w:rPr>
              <w:t xml:space="preserve"> и тренеры, техника и тактика волейбола.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 xml:space="preserve">Практическая часть: </w:t>
            </w:r>
            <w:r w:rsidRPr="0072267F">
              <w:rPr>
                <w:color w:val="292929"/>
              </w:rPr>
              <w:t>Технические приёмы волейбола – прямая подача мяча в зоны.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6.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Баскетбол – техника безопасности во время проведения занятий по баскетболу и соревнований, правила игры, история развития баскетбола в мире и </w:t>
            </w:r>
            <w:r w:rsidRPr="0072267F">
              <w:rPr>
                <w:color w:val="292929"/>
              </w:rPr>
              <w:lastRenderedPageBreak/>
              <w:t xml:space="preserve">России, известные советские и российские </w:t>
            </w:r>
            <w:proofErr w:type="gramStart"/>
            <w:r w:rsidRPr="0072267F">
              <w:rPr>
                <w:color w:val="292929"/>
              </w:rPr>
              <w:t>баскетболисты</w:t>
            </w:r>
            <w:proofErr w:type="gramEnd"/>
            <w:r w:rsidRPr="0072267F">
              <w:rPr>
                <w:color w:val="292929"/>
              </w:rPr>
              <w:t xml:space="preserve"> и тренеры, техника и тактика игры. 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Технические приёмы баскетбола – двойное обведение стоек с забиванием на два шага, двойное обведение центрального круга и забивание на два шага.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lastRenderedPageBreak/>
              <w:t>Тема 7.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Футбол – техника безопасности во время проведения занятий по футболу и соревнований, правила игры, история развития футбола в мире и России, известные футбольные клубы и команды, знаменитые футболисты и тренеры.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Технические приёмы футбола – обведение стоек и забивание в ворота, бег «ёлочкой» и забивание в ворота.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8.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Гимнастика – техника безопасности во время проведения занятий по гимнастике и соревнований, разминка, </w:t>
            </w:r>
            <w:proofErr w:type="spellStart"/>
            <w:r w:rsidRPr="0072267F">
              <w:rPr>
                <w:color w:val="292929"/>
              </w:rPr>
              <w:t>сензитивные</w:t>
            </w:r>
            <w:proofErr w:type="spellEnd"/>
            <w:r w:rsidRPr="0072267F">
              <w:rPr>
                <w:color w:val="292929"/>
              </w:rPr>
              <w:t xml:space="preserve"> периоды развития гибкости, способы развития подвижности в суставах, </w:t>
            </w:r>
            <w:proofErr w:type="spellStart"/>
            <w:r w:rsidRPr="0072267F">
              <w:rPr>
                <w:color w:val="292929"/>
              </w:rPr>
              <w:t>стретчинг</w:t>
            </w:r>
            <w:proofErr w:type="spellEnd"/>
            <w:r w:rsidRPr="0072267F">
              <w:rPr>
                <w:color w:val="292929"/>
              </w:rPr>
              <w:t xml:space="preserve">, техника выполнения гимнастических упражнений. 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Техника выполнения акробатических упражнений – требования к технике выполнения отдельных упражнений, разминка, выполнение упражнений со страховкой, совершенствование техники выполнения акробатических упражнений.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9.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Закаливание организма – определение, принципы закаливания, средства закаливания, </w:t>
            </w:r>
            <w:proofErr w:type="spellStart"/>
            <w:r w:rsidRPr="0072267F">
              <w:rPr>
                <w:color w:val="292929"/>
              </w:rPr>
              <w:t>моржевание</w:t>
            </w:r>
            <w:proofErr w:type="spellEnd"/>
            <w:r w:rsidRPr="0072267F">
              <w:rPr>
                <w:color w:val="292929"/>
              </w:rPr>
              <w:t>, баня.  Лыжная подготовка – техника безопасности во время проведения занятий по лыжной подготовке, лыжные ходы, подъёмы и спуски, повороты и торможения, способы подбора лыж и палок.</w:t>
            </w:r>
          </w:p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Техника выполнения акробатических упражнений – разминка, интенсивная растяжка, выполнение упражнений со страховкой, совершенствование техники выполнения акробатических упражнений, разучивание акробатической комбинац</w:t>
            </w:r>
            <w:proofErr w:type="gramStart"/>
            <w:r w:rsidRPr="0072267F">
              <w:rPr>
                <w:color w:val="292929"/>
              </w:rPr>
              <w:t>ии и её</w:t>
            </w:r>
            <w:proofErr w:type="gramEnd"/>
            <w:r w:rsidRPr="0072267F">
              <w:rPr>
                <w:color w:val="292929"/>
              </w:rPr>
              <w:t xml:space="preserve"> совершенствование.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10.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4/4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Олимпийские игры – история зарождения Олимпийских игр, даты, соревнования первых Олимпийских игр древности, имена героев, правила соревнований, причины запрета проведения Олимпийских игр. Возрождение Олимпийского движения современности, родоначальник современных Олимпийских игр, ритуал и символика Олимпийских игр, виды соревнований в программе Олимпиад, первые спортсмены – олимпийские чемпионы. Значение современного Олимпийского движения. Советские и российские спортсмены-олимпийцы. Даты и место проведения Олимпиад (летней и зимней).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Техника выполнения акробатических упражнений </w:t>
            </w:r>
            <w:proofErr w:type="gramStart"/>
            <w:r w:rsidRPr="0072267F">
              <w:rPr>
                <w:color w:val="292929"/>
              </w:rPr>
              <w:t>–и</w:t>
            </w:r>
            <w:proofErr w:type="gramEnd"/>
            <w:r w:rsidRPr="0072267F">
              <w:rPr>
                <w:color w:val="292929"/>
              </w:rPr>
              <w:t>нтенсивная растяжка, совершенствование техники выполнения акробатических упражнений, совершенствование акробатической комбинации.</w:t>
            </w:r>
          </w:p>
        </w:tc>
      </w:tr>
      <w:tr w:rsidR="00A55C59" w:rsidRPr="0072267F" w:rsidTr="00CF2AD2">
        <w:tc>
          <w:tcPr>
            <w:tcW w:w="1373" w:type="dxa"/>
          </w:tcPr>
          <w:p w:rsidR="00A55C59" w:rsidRPr="0072267F" w:rsidRDefault="00A55C59" w:rsidP="00CF2AD2">
            <w:pPr>
              <w:jc w:val="both"/>
              <w:rPr>
                <w:color w:val="292929"/>
              </w:rPr>
            </w:pPr>
            <w:r w:rsidRPr="0072267F">
              <w:rPr>
                <w:color w:val="292929"/>
              </w:rPr>
              <w:t>Тема 11.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16/4</w:t>
            </w:r>
          </w:p>
        </w:tc>
        <w:tc>
          <w:tcPr>
            <w:tcW w:w="9190" w:type="dxa"/>
          </w:tcPr>
          <w:p w:rsidR="00A55C59" w:rsidRPr="0072267F" w:rsidRDefault="00A55C59" w:rsidP="00CF2AD2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i/>
                <w:color w:val="292929"/>
              </w:rPr>
              <w:t>Теоретическая часть:</w:t>
            </w:r>
            <w:r w:rsidRPr="0072267F">
              <w:rPr>
                <w:color w:val="292929"/>
              </w:rPr>
              <w:t xml:space="preserve"> Теория и методика физической культуры и спорта – решение тестов с прошлых олимпиад, включающих вопросы теории и методики физической культуры и спорта, всех изученных видов спорта, режима дня, самоконтроля, правильного питания, сохранения и укрепления здоровья, формирования осанки, форм занятий и средств по самосовершенствованию и методов оценки своих физических кондиций.</w:t>
            </w:r>
          </w:p>
          <w:p w:rsidR="00A55C59" w:rsidRPr="0072267F" w:rsidRDefault="00A55C59" w:rsidP="00CF2AD2">
            <w:pPr>
              <w:jc w:val="both"/>
              <w:rPr>
                <w:i/>
                <w:color w:val="292929"/>
              </w:rPr>
            </w:pPr>
            <w:r w:rsidRPr="0072267F">
              <w:rPr>
                <w:i/>
                <w:color w:val="292929"/>
              </w:rPr>
              <w:t>Практическая часть:</w:t>
            </w:r>
            <w:r w:rsidRPr="0072267F">
              <w:rPr>
                <w:color w:val="292929"/>
              </w:rPr>
              <w:t xml:space="preserve"> Техника выполнения акробатических упражнений – совершенствование акробатической комбинации.</w:t>
            </w:r>
          </w:p>
        </w:tc>
      </w:tr>
    </w:tbl>
    <w:p w:rsidR="00224EE1" w:rsidRPr="0072267F" w:rsidRDefault="00224EE1" w:rsidP="00A55C59">
      <w:pPr>
        <w:jc w:val="both"/>
        <w:rPr>
          <w:color w:val="292929"/>
        </w:rPr>
      </w:pPr>
    </w:p>
    <w:p w:rsidR="00224EE1" w:rsidRPr="0072267F" w:rsidRDefault="00224EE1" w:rsidP="00A55C59">
      <w:pPr>
        <w:ind w:firstLine="360"/>
        <w:jc w:val="center"/>
        <w:rPr>
          <w:color w:val="292929"/>
        </w:rPr>
      </w:pPr>
    </w:p>
    <w:p w:rsidR="00224EE1" w:rsidRPr="0072267F" w:rsidRDefault="00A55C59" w:rsidP="00224EE1">
      <w:pPr>
        <w:pStyle w:val="a6"/>
        <w:ind w:hanging="360"/>
        <w:jc w:val="center"/>
        <w:rPr>
          <w:b/>
          <w:color w:val="292929"/>
          <w:sz w:val="24"/>
        </w:rPr>
      </w:pPr>
      <w:r w:rsidRPr="0072267F">
        <w:rPr>
          <w:b/>
          <w:color w:val="292929"/>
          <w:sz w:val="24"/>
        </w:rPr>
        <w:t>6. Учебно-тематическое планирование конкретного учебного предмета, курса</w:t>
      </w:r>
    </w:p>
    <w:p w:rsidR="00224EE1" w:rsidRPr="0072267F" w:rsidRDefault="00224EE1" w:rsidP="00224EE1">
      <w:pPr>
        <w:pStyle w:val="a6"/>
        <w:ind w:hanging="360"/>
        <w:jc w:val="center"/>
        <w:rPr>
          <w:b/>
          <w:color w:val="292929"/>
          <w:sz w:val="24"/>
        </w:rPr>
      </w:pPr>
    </w:p>
    <w:tbl>
      <w:tblPr>
        <w:tblW w:w="10563" w:type="dxa"/>
        <w:tblLayout w:type="fixed"/>
        <w:tblLook w:val="0000" w:firstRow="0" w:lastRow="0" w:firstColumn="0" w:lastColumn="0" w:noHBand="0" w:noVBand="0"/>
      </w:tblPr>
      <w:tblGrid>
        <w:gridCol w:w="638"/>
        <w:gridCol w:w="6559"/>
        <w:gridCol w:w="935"/>
        <w:gridCol w:w="1122"/>
        <w:gridCol w:w="1309"/>
      </w:tblGrid>
      <w:tr w:rsidR="00224EE1" w:rsidRPr="0072267F" w:rsidTr="006E0B4C">
        <w:trPr>
          <w:trHeight w:val="323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№</w:t>
            </w:r>
          </w:p>
        </w:tc>
        <w:tc>
          <w:tcPr>
            <w:tcW w:w="6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Название темы: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Кол-во часов</w:t>
            </w:r>
          </w:p>
        </w:tc>
        <w:tc>
          <w:tcPr>
            <w:tcW w:w="2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</w:tr>
      <w:tr w:rsidR="00224EE1" w:rsidRPr="0072267F" w:rsidTr="006E0B4C">
        <w:trPr>
          <w:trHeight w:val="322"/>
        </w:trPr>
        <w:tc>
          <w:tcPr>
            <w:tcW w:w="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  <w:tc>
          <w:tcPr>
            <w:tcW w:w="6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Теория (час)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Практика (час)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1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Вводное занятие. Инструктаж.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-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 xml:space="preserve">Физические качества спортсмена, физическая подготовка и подготовленность. </w:t>
            </w:r>
          </w:p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Развитие быстроты и координации.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lastRenderedPageBreak/>
              <w:t>3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Самоконтроль. Осанка человека.</w:t>
            </w:r>
          </w:p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Развитие скоростной выносливости.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2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4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Режим дня. Здоровое питание. Лёгкая атлетика.</w:t>
            </w:r>
          </w:p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Развитие скоростной выносливости.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pStyle w:val="a6"/>
              <w:ind w:left="0"/>
              <w:jc w:val="center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2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Вредные привычки. Волейбол.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волейбола.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6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 xml:space="preserve">Баскетбол. 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баскетбола.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5F66B2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>
              <w:rPr>
                <w:color w:val="292929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5F66B2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>
              <w:rPr>
                <w:bCs/>
                <w:color w:val="292929"/>
              </w:rPr>
              <w:t>5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7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Футбол.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футбола.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 xml:space="preserve">Гимнастика. 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9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Закаливание. Лыжная подготовка.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10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Олимпийские игры.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E13F36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E13F36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>
              <w:rPr>
                <w:color w:val="292929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11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Теория и методика физической культуры и спорта.</w:t>
            </w:r>
          </w:p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FC6FC8">
            <w:pPr>
              <w:autoSpaceDE w:val="0"/>
              <w:autoSpaceDN w:val="0"/>
              <w:adjustRightInd w:val="0"/>
              <w:jc w:val="center"/>
              <w:rPr>
                <w:bCs/>
                <w:color w:val="292929"/>
              </w:rPr>
            </w:pPr>
            <w:r w:rsidRPr="0072267F">
              <w:rPr>
                <w:bCs/>
                <w:color w:val="292929"/>
              </w:rPr>
              <w:t>4</w:t>
            </w: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b/>
                <w:bCs/>
                <w:color w:val="292929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</w:p>
        </w:tc>
      </w:tr>
      <w:tr w:rsidR="00224EE1" w:rsidRPr="0072267F" w:rsidTr="006E0B4C"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jc w:val="center"/>
              <w:rPr>
                <w:color w:val="292929"/>
              </w:rPr>
            </w:pP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b/>
                <w:bCs/>
                <w:color w:val="292929"/>
              </w:rPr>
            </w:pPr>
            <w:r w:rsidRPr="0072267F">
              <w:rPr>
                <w:b/>
                <w:bCs/>
                <w:color w:val="292929"/>
              </w:rPr>
              <w:t>ИТОГО: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5F66B2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>
              <w:rPr>
                <w:b/>
                <w:bCs/>
                <w:color w:val="292929"/>
              </w:rPr>
              <w:t>70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5F66B2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>
              <w:rPr>
                <w:b/>
                <w:bCs/>
                <w:color w:val="292929"/>
              </w:rPr>
              <w:t>33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EE1" w:rsidRPr="0072267F" w:rsidRDefault="005F66B2" w:rsidP="006E0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92929"/>
              </w:rPr>
            </w:pPr>
            <w:r>
              <w:rPr>
                <w:b/>
                <w:bCs/>
                <w:color w:val="292929"/>
              </w:rPr>
              <w:t>37</w:t>
            </w:r>
          </w:p>
        </w:tc>
      </w:tr>
    </w:tbl>
    <w:p w:rsidR="00A55C59" w:rsidRPr="0072267F" w:rsidRDefault="00A55C59" w:rsidP="00A55C59">
      <w:pPr>
        <w:jc w:val="center"/>
        <w:rPr>
          <w:b/>
          <w:color w:val="292929"/>
        </w:rPr>
      </w:pPr>
      <w:r w:rsidRPr="0072267F">
        <w:rPr>
          <w:b/>
          <w:color w:val="292929"/>
        </w:rPr>
        <w:t>7.</w:t>
      </w:r>
      <w:r w:rsidR="00472C54" w:rsidRPr="0072267F">
        <w:rPr>
          <w:b/>
          <w:color w:val="292929"/>
        </w:rPr>
        <w:t xml:space="preserve"> Учебно-методическое и материально-техническое обеспечение образовательного процесса.</w:t>
      </w:r>
    </w:p>
    <w:p w:rsidR="00A55C59" w:rsidRPr="0072267F" w:rsidRDefault="00A55C59" w:rsidP="00FC6FC8">
      <w:pPr>
        <w:jc w:val="both"/>
        <w:rPr>
          <w:b/>
          <w:i/>
          <w:color w:val="292929"/>
        </w:rPr>
      </w:pPr>
      <w:r w:rsidRPr="0072267F">
        <w:rPr>
          <w:b/>
          <w:color w:val="292929"/>
        </w:rPr>
        <w:t>Методическое обеспечение программы</w:t>
      </w:r>
      <w:r w:rsidRPr="0072267F">
        <w:rPr>
          <w:b/>
          <w:i/>
          <w:color w:val="292929"/>
        </w:rPr>
        <w:t xml:space="preserve"> </w:t>
      </w:r>
    </w:p>
    <w:p w:rsidR="00A55C59" w:rsidRPr="0072267F" w:rsidRDefault="00A55C59" w:rsidP="00A55C59">
      <w:pPr>
        <w:ind w:firstLine="360"/>
        <w:jc w:val="both"/>
        <w:rPr>
          <w:b/>
          <w:i/>
          <w:color w:val="292929"/>
        </w:rPr>
      </w:pPr>
      <w:r w:rsidRPr="0072267F">
        <w:rPr>
          <w:color w:val="292929"/>
        </w:rPr>
        <w:t>подготовка к олимпиаде предполагает:</w:t>
      </w:r>
    </w:p>
    <w:p w:rsidR="00A55C59" w:rsidRPr="0072267F" w:rsidRDefault="00A55C59" w:rsidP="00A55C59">
      <w:pPr>
        <w:numPr>
          <w:ilvl w:val="0"/>
          <w:numId w:val="3"/>
        </w:numPr>
        <w:tabs>
          <w:tab w:val="num" w:pos="1122"/>
        </w:tabs>
        <w:jc w:val="both"/>
        <w:rPr>
          <w:color w:val="292929"/>
        </w:rPr>
      </w:pPr>
      <w:r w:rsidRPr="0072267F">
        <w:rPr>
          <w:color w:val="292929"/>
        </w:rPr>
        <w:t>индивидуальную работу с учащимися по совершенствованию физических качеств и технической подготовки по лёгкой атлетике, баскетболу, волейболу, футболу, гимнастике;</w:t>
      </w:r>
    </w:p>
    <w:p w:rsidR="00A55C59" w:rsidRPr="0072267F" w:rsidRDefault="00A55C59" w:rsidP="00A55C59">
      <w:pPr>
        <w:numPr>
          <w:ilvl w:val="0"/>
          <w:numId w:val="3"/>
        </w:numPr>
        <w:tabs>
          <w:tab w:val="num" w:pos="1122"/>
        </w:tabs>
        <w:jc w:val="both"/>
        <w:rPr>
          <w:color w:val="292929"/>
        </w:rPr>
      </w:pPr>
      <w:proofErr w:type="gramStart"/>
      <w:r w:rsidRPr="0072267F">
        <w:rPr>
          <w:color w:val="292929"/>
        </w:rPr>
        <w:t>индивидуальную работу с учащимися по теоретической части олимпиады – тестирование знаний в области теории физической культуры и спорта в открытой и закрытой формах;</w:t>
      </w:r>
      <w:proofErr w:type="gramEnd"/>
    </w:p>
    <w:p w:rsidR="00A55C59" w:rsidRPr="0072267F" w:rsidRDefault="00A55C59" w:rsidP="00472C54">
      <w:pPr>
        <w:numPr>
          <w:ilvl w:val="0"/>
          <w:numId w:val="3"/>
        </w:numPr>
        <w:tabs>
          <w:tab w:val="num" w:pos="1122"/>
        </w:tabs>
        <w:jc w:val="both"/>
        <w:rPr>
          <w:color w:val="292929"/>
        </w:rPr>
      </w:pPr>
      <w:r w:rsidRPr="0072267F">
        <w:rPr>
          <w:color w:val="292929"/>
        </w:rPr>
        <w:t>самостоятельную работу учащихся по решению тестов в области теории физической культуры и спорта (домашние задания).</w:t>
      </w:r>
    </w:p>
    <w:p w:rsidR="00A55C59" w:rsidRPr="0072267F" w:rsidRDefault="00A55C59" w:rsidP="00472C54">
      <w:pPr>
        <w:pStyle w:val="a6"/>
        <w:ind w:left="0"/>
        <w:rPr>
          <w:b/>
          <w:color w:val="292929"/>
          <w:sz w:val="24"/>
        </w:rPr>
      </w:pPr>
      <w:r w:rsidRPr="0072267F">
        <w:rPr>
          <w:b/>
          <w:color w:val="292929"/>
          <w:sz w:val="24"/>
        </w:rPr>
        <w:t>Материально-техническое обеспечение</w:t>
      </w:r>
    </w:p>
    <w:p w:rsidR="00A55C59" w:rsidRPr="0072267F" w:rsidRDefault="00A55C59" w:rsidP="00472C54">
      <w:pPr>
        <w:pStyle w:val="a6"/>
        <w:ind w:left="0"/>
        <w:rPr>
          <w:color w:val="292929"/>
          <w:sz w:val="24"/>
        </w:rPr>
      </w:pPr>
      <w:r w:rsidRPr="0072267F">
        <w:rPr>
          <w:color w:val="292929"/>
          <w:sz w:val="24"/>
        </w:rPr>
        <w:t>При подготовке учащихся к олимпиаде по физической культуре необходим чистый спортивный зал, спортивный инвентарь, учебный кабинет, учебная, научная и методическая литература (словари, справочники, познавательная литература), персональный компьютер или компьютерный класс, возможность выхода в интернет, сборники тестов.</w:t>
      </w:r>
    </w:p>
    <w:p w:rsidR="00472C54" w:rsidRPr="0072267F" w:rsidRDefault="00472C54" w:rsidP="00472C54">
      <w:pPr>
        <w:pStyle w:val="a6"/>
        <w:ind w:left="0" w:firstLine="360"/>
        <w:jc w:val="center"/>
        <w:rPr>
          <w:color w:val="292929"/>
          <w:sz w:val="24"/>
        </w:rPr>
      </w:pPr>
      <w:r w:rsidRPr="0072267F">
        <w:rPr>
          <w:b/>
          <w:color w:val="292929"/>
          <w:sz w:val="24"/>
        </w:rPr>
        <w:t>8. Планируемые результаты изучения учебного предмета, курса</w:t>
      </w:r>
      <w:r w:rsidRPr="0072267F">
        <w:rPr>
          <w:color w:val="292929"/>
          <w:sz w:val="24"/>
        </w:rPr>
        <w:t>.</w:t>
      </w:r>
    </w:p>
    <w:p w:rsidR="00472C54" w:rsidRPr="0072267F" w:rsidRDefault="00472C54" w:rsidP="00472C54">
      <w:pPr>
        <w:jc w:val="both"/>
        <w:rPr>
          <w:color w:val="292929"/>
        </w:rPr>
      </w:pPr>
      <w:r w:rsidRPr="0072267F">
        <w:rPr>
          <w:color w:val="292929"/>
        </w:rPr>
        <w:t xml:space="preserve">В результате реализации программы «Олимпионик» учащиеся получат возможность развивать </w:t>
      </w:r>
      <w:r w:rsidRPr="0072267F">
        <w:rPr>
          <w:b/>
          <w:i/>
          <w:color w:val="292929"/>
        </w:rPr>
        <w:t>знания,</w:t>
      </w:r>
      <w:r w:rsidRPr="0072267F">
        <w:rPr>
          <w:color w:val="292929"/>
        </w:rPr>
        <w:t xml:space="preserve"> </w:t>
      </w:r>
      <w:r w:rsidRPr="0072267F">
        <w:rPr>
          <w:b/>
          <w:i/>
          <w:color w:val="292929"/>
        </w:rPr>
        <w:t xml:space="preserve">умения и навыки </w:t>
      </w:r>
      <w:r w:rsidRPr="0072267F">
        <w:rPr>
          <w:color w:val="292929"/>
        </w:rPr>
        <w:t>в области физической культуры и спорта, на основе демонстрации которых:</w:t>
      </w:r>
    </w:p>
    <w:p w:rsidR="00472C54" w:rsidRPr="0072267F" w:rsidRDefault="00472C54" w:rsidP="00472C54">
      <w:pPr>
        <w:numPr>
          <w:ilvl w:val="0"/>
          <w:numId w:val="2"/>
        </w:numPr>
        <w:jc w:val="both"/>
        <w:rPr>
          <w:color w:val="292929"/>
        </w:rPr>
      </w:pPr>
      <w:r w:rsidRPr="006E12C0">
        <w:rPr>
          <w:color w:val="292929"/>
        </w:rPr>
        <w:t>будут</w:t>
      </w:r>
      <w:r w:rsidRPr="0072267F">
        <w:rPr>
          <w:color w:val="292929"/>
        </w:rPr>
        <w:t xml:space="preserve"> выявлены наиболее талантливые школьники  для участия в</w:t>
      </w:r>
      <w:r w:rsidR="006E12C0">
        <w:rPr>
          <w:color w:val="292929"/>
        </w:rPr>
        <w:t xml:space="preserve"> школьном, </w:t>
      </w:r>
      <w:r w:rsidRPr="0072267F">
        <w:rPr>
          <w:color w:val="292929"/>
        </w:rPr>
        <w:t xml:space="preserve"> муниципальном, районном этапе олимпиады по предмету «Физическая культура»; </w:t>
      </w:r>
    </w:p>
    <w:p w:rsidR="00472C54" w:rsidRPr="0072267F" w:rsidRDefault="00472C54" w:rsidP="00472C54">
      <w:pPr>
        <w:numPr>
          <w:ilvl w:val="0"/>
          <w:numId w:val="2"/>
        </w:numPr>
        <w:jc w:val="both"/>
        <w:rPr>
          <w:color w:val="292929"/>
        </w:rPr>
      </w:pPr>
      <w:r w:rsidRPr="0072267F">
        <w:rPr>
          <w:color w:val="292929"/>
        </w:rPr>
        <w:t>повысится уровень образованности учащихся в области физической культуры и спорта;</w:t>
      </w:r>
    </w:p>
    <w:p w:rsidR="007C1537" w:rsidRDefault="00472C54" w:rsidP="00472C54">
      <w:pPr>
        <w:numPr>
          <w:ilvl w:val="0"/>
          <w:numId w:val="2"/>
        </w:numPr>
        <w:jc w:val="both"/>
        <w:rPr>
          <w:color w:val="292929"/>
        </w:rPr>
      </w:pPr>
      <w:r w:rsidRPr="0072267F">
        <w:rPr>
          <w:color w:val="292929"/>
        </w:rPr>
        <w:t>повысится престиж и качество преподавания предмета «физическая культура» в нашей школе.</w:t>
      </w:r>
    </w:p>
    <w:p w:rsidR="006E12C0" w:rsidRPr="0072267F" w:rsidRDefault="006E12C0" w:rsidP="006E12C0">
      <w:pPr>
        <w:ind w:left="720"/>
        <w:jc w:val="both"/>
        <w:rPr>
          <w:color w:val="292929"/>
        </w:rPr>
      </w:pPr>
    </w:p>
    <w:p w:rsidR="007C1537" w:rsidRPr="0072267F" w:rsidRDefault="007C1537" w:rsidP="00224EE1">
      <w:pPr>
        <w:jc w:val="center"/>
        <w:rPr>
          <w:b/>
          <w:color w:val="292929"/>
        </w:rPr>
      </w:pPr>
    </w:p>
    <w:p w:rsidR="00224EE1" w:rsidRPr="0072267F" w:rsidRDefault="00A55C59" w:rsidP="00224EE1">
      <w:pPr>
        <w:jc w:val="center"/>
        <w:rPr>
          <w:b/>
          <w:color w:val="292929"/>
        </w:rPr>
      </w:pPr>
      <w:r w:rsidRPr="0072267F">
        <w:rPr>
          <w:b/>
          <w:color w:val="292929"/>
        </w:rPr>
        <w:t>9. Поурочное календарно-тематическое</w:t>
      </w:r>
      <w:r w:rsidR="00224EE1" w:rsidRPr="0072267F">
        <w:rPr>
          <w:b/>
          <w:color w:val="292929"/>
        </w:rPr>
        <w:t xml:space="preserve"> план</w:t>
      </w:r>
      <w:r w:rsidRPr="0072267F">
        <w:rPr>
          <w:b/>
          <w:color w:val="292929"/>
        </w:rPr>
        <w:t>ирование</w:t>
      </w:r>
    </w:p>
    <w:p w:rsidR="00224EE1" w:rsidRPr="0072267F" w:rsidRDefault="00224EE1" w:rsidP="00224EE1">
      <w:pPr>
        <w:jc w:val="center"/>
        <w:rPr>
          <w:b/>
          <w:color w:val="292929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240"/>
        <w:gridCol w:w="7217"/>
        <w:gridCol w:w="2225"/>
      </w:tblGrid>
      <w:tr w:rsidR="00224EE1" w:rsidRPr="0072267F" w:rsidTr="006E0B4C">
        <w:tc>
          <w:tcPr>
            <w:tcW w:w="1242" w:type="dxa"/>
          </w:tcPr>
          <w:p w:rsidR="00224EE1" w:rsidRPr="0072267F" w:rsidRDefault="00224EE1" w:rsidP="006E0B4C">
            <w:pPr>
              <w:jc w:val="center"/>
              <w:rPr>
                <w:b/>
              </w:rPr>
            </w:pPr>
            <w:r w:rsidRPr="0072267F">
              <w:rPr>
                <w:b/>
              </w:rPr>
              <w:t>№ занятий</w:t>
            </w:r>
          </w:p>
        </w:tc>
        <w:tc>
          <w:tcPr>
            <w:tcW w:w="7281" w:type="dxa"/>
          </w:tcPr>
          <w:p w:rsidR="00224EE1" w:rsidRPr="0072267F" w:rsidRDefault="00224EE1" w:rsidP="006E0B4C">
            <w:pPr>
              <w:jc w:val="center"/>
              <w:rPr>
                <w:b/>
              </w:rPr>
            </w:pPr>
          </w:p>
          <w:p w:rsidR="00224EE1" w:rsidRPr="0072267F" w:rsidRDefault="00224EE1" w:rsidP="006E0B4C">
            <w:pPr>
              <w:jc w:val="center"/>
              <w:rPr>
                <w:b/>
              </w:rPr>
            </w:pPr>
            <w:r w:rsidRPr="0072267F">
              <w:rPr>
                <w:b/>
              </w:rPr>
              <w:t>Темы занятий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b/>
              </w:rPr>
            </w:pPr>
            <w:r w:rsidRPr="0072267F">
              <w:rPr>
                <w:b/>
              </w:rPr>
              <w:t xml:space="preserve">Даты </w:t>
            </w:r>
          </w:p>
          <w:p w:rsidR="00224EE1" w:rsidRPr="0072267F" w:rsidRDefault="00224EE1" w:rsidP="006E0B4C">
            <w:pPr>
              <w:jc w:val="center"/>
              <w:rPr>
                <w:b/>
              </w:rPr>
            </w:pPr>
            <w:r w:rsidRPr="0072267F">
              <w:rPr>
                <w:b/>
              </w:rPr>
              <w:t>занятий</w:t>
            </w:r>
          </w:p>
        </w:tc>
      </w:tr>
      <w:tr w:rsidR="00224EE1" w:rsidRPr="0072267F" w:rsidTr="006E0B4C">
        <w:tc>
          <w:tcPr>
            <w:tcW w:w="1242" w:type="dxa"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7281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Вводное занятие. Инструктаж.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2-7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 xml:space="preserve">Физические качества спортсмена, физическая подготовка и подготовленность. 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Развитие быстроты и координации.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8-11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Самоконтроль. Осанка человека.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Развитие скоростной выносливости.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12-15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pStyle w:val="a6"/>
              <w:ind w:left="0"/>
              <w:jc w:val="both"/>
              <w:rPr>
                <w:color w:val="292929"/>
                <w:sz w:val="24"/>
              </w:rPr>
            </w:pPr>
            <w:r w:rsidRPr="0072267F">
              <w:rPr>
                <w:color w:val="292929"/>
                <w:sz w:val="24"/>
              </w:rPr>
              <w:t>Режим дня. Здоровое питание. Лёгкая атлетика.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Развитие скоростной выносливости.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16-20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Вредные привычки. Волейбол.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волейбола.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21-25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 xml:space="preserve">Баскетбол. 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баскетбола.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26-30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Футбол.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Технические приёмы футбола.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31-35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 xml:space="preserve">Гимнастика. 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36-40</w:t>
            </w:r>
          </w:p>
        </w:tc>
        <w:tc>
          <w:tcPr>
            <w:tcW w:w="7281" w:type="dxa"/>
            <w:vMerge w:val="restart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Закаливание. Лыжная подготовка.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rPr>
          <w:trHeight w:val="310"/>
        </w:trPr>
        <w:tc>
          <w:tcPr>
            <w:tcW w:w="1242" w:type="dxa"/>
            <w:vMerge w:val="restart"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41-48</w:t>
            </w:r>
          </w:p>
        </w:tc>
        <w:tc>
          <w:tcPr>
            <w:tcW w:w="7281" w:type="dxa"/>
            <w:vMerge w:val="restart"/>
            <w:shd w:val="clear" w:color="auto" w:fill="auto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Олимпийские игры.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rPr>
          <w:trHeight w:val="251"/>
        </w:trPr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rPr>
          <w:trHeight w:val="190"/>
        </w:trPr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rPr>
          <w:trHeight w:val="296"/>
        </w:trPr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 w:val="restart"/>
            <w:shd w:val="clear" w:color="auto" w:fill="auto"/>
          </w:tcPr>
          <w:p w:rsidR="00224EE1" w:rsidRPr="0072267F" w:rsidRDefault="00224EE1" w:rsidP="006E0B4C">
            <w:pPr>
              <w:jc w:val="center"/>
            </w:pPr>
            <w:r w:rsidRPr="0072267F">
              <w:rPr>
                <w:color w:val="292929"/>
              </w:rPr>
              <w:t>49-66</w:t>
            </w:r>
          </w:p>
        </w:tc>
        <w:tc>
          <w:tcPr>
            <w:tcW w:w="7281" w:type="dxa"/>
            <w:vMerge w:val="restart"/>
            <w:shd w:val="clear" w:color="auto" w:fill="auto"/>
          </w:tcPr>
          <w:p w:rsidR="00224EE1" w:rsidRPr="0072267F" w:rsidRDefault="00224EE1" w:rsidP="006E0B4C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Теория и методика физической культуры и спорта.</w:t>
            </w:r>
          </w:p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>Техника выполнения акробатических упражнений.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vMerge/>
            <w:shd w:val="clear" w:color="auto" w:fill="auto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  <w:tc>
          <w:tcPr>
            <w:tcW w:w="7281" w:type="dxa"/>
            <w:vMerge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E4687A" w:rsidRPr="0072267F" w:rsidTr="006E0B4C">
        <w:tc>
          <w:tcPr>
            <w:tcW w:w="1242" w:type="dxa"/>
            <w:shd w:val="clear" w:color="auto" w:fill="auto"/>
          </w:tcPr>
          <w:p w:rsidR="00E4687A" w:rsidRPr="0072267F" w:rsidRDefault="00E4687A" w:rsidP="006E0B4C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67</w:t>
            </w:r>
            <w:r w:rsidR="002743ED">
              <w:rPr>
                <w:color w:val="292929"/>
              </w:rPr>
              <w:t xml:space="preserve"> -68</w:t>
            </w:r>
          </w:p>
        </w:tc>
        <w:tc>
          <w:tcPr>
            <w:tcW w:w="7281" w:type="dxa"/>
            <w:shd w:val="clear" w:color="auto" w:fill="auto"/>
          </w:tcPr>
          <w:p w:rsidR="002743ED" w:rsidRPr="0072267F" w:rsidRDefault="002743ED" w:rsidP="002743ED">
            <w:pPr>
              <w:autoSpaceDE w:val="0"/>
              <w:autoSpaceDN w:val="0"/>
              <w:adjustRightInd w:val="0"/>
              <w:rPr>
                <w:color w:val="292929"/>
              </w:rPr>
            </w:pPr>
            <w:r w:rsidRPr="0072267F">
              <w:rPr>
                <w:color w:val="292929"/>
              </w:rPr>
              <w:t>Олимпийские игры.</w:t>
            </w:r>
          </w:p>
          <w:p w:rsidR="00E4687A" w:rsidRPr="0072267F" w:rsidRDefault="002743ED" w:rsidP="006E0B4C">
            <w:pPr>
              <w:rPr>
                <w:color w:val="292929"/>
              </w:rPr>
            </w:pPr>
            <w:r>
              <w:rPr>
                <w:color w:val="292929"/>
              </w:rPr>
              <w:t>Технические приемы в баскетболе</w:t>
            </w:r>
          </w:p>
        </w:tc>
        <w:tc>
          <w:tcPr>
            <w:tcW w:w="2239" w:type="dxa"/>
          </w:tcPr>
          <w:p w:rsidR="00E4687A" w:rsidRPr="0072267F" w:rsidRDefault="00E4687A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1242" w:type="dxa"/>
            <w:shd w:val="clear" w:color="auto" w:fill="auto"/>
          </w:tcPr>
          <w:p w:rsidR="00224EE1" w:rsidRPr="0072267F" w:rsidRDefault="002743ED" w:rsidP="006E0B4C">
            <w:pPr>
              <w:jc w:val="center"/>
              <w:rPr>
                <w:color w:val="292929"/>
              </w:rPr>
            </w:pPr>
            <w:r>
              <w:rPr>
                <w:color w:val="292929"/>
              </w:rPr>
              <w:t>69</w:t>
            </w:r>
            <w:r w:rsidR="00E4687A">
              <w:rPr>
                <w:color w:val="292929"/>
              </w:rPr>
              <w:t>-70</w:t>
            </w:r>
          </w:p>
        </w:tc>
        <w:tc>
          <w:tcPr>
            <w:tcW w:w="7281" w:type="dxa"/>
            <w:shd w:val="clear" w:color="auto" w:fill="auto"/>
          </w:tcPr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 xml:space="preserve">Участие во </w:t>
            </w:r>
            <w:r w:rsidRPr="0072267F">
              <w:rPr>
                <w:color w:val="292929"/>
                <w:lang w:val="en-US"/>
              </w:rPr>
              <w:t>I</w:t>
            </w:r>
            <w:r w:rsidRPr="0072267F">
              <w:rPr>
                <w:color w:val="292929"/>
              </w:rPr>
              <w:t xml:space="preserve"> (муниципальном) этапе Всероссийской олимпиады школьников</w:t>
            </w:r>
          </w:p>
        </w:tc>
        <w:tc>
          <w:tcPr>
            <w:tcW w:w="2239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</w:tbl>
    <w:p w:rsidR="00224EE1" w:rsidRPr="0072267F" w:rsidRDefault="00224EE1" w:rsidP="00224EE1">
      <w:pPr>
        <w:jc w:val="center"/>
        <w:rPr>
          <w:color w:val="292929"/>
        </w:rPr>
      </w:pPr>
    </w:p>
    <w:p w:rsidR="00224EE1" w:rsidRPr="0072267F" w:rsidRDefault="00224EE1" w:rsidP="00A55C59">
      <w:pPr>
        <w:jc w:val="center"/>
        <w:rPr>
          <w:b/>
          <w:color w:val="292929"/>
        </w:rPr>
      </w:pPr>
    </w:p>
    <w:p w:rsidR="00224EE1" w:rsidRPr="0072267F" w:rsidRDefault="00A55C59" w:rsidP="00A55C59">
      <w:pPr>
        <w:jc w:val="center"/>
        <w:rPr>
          <w:b/>
          <w:color w:val="292929"/>
        </w:rPr>
      </w:pPr>
      <w:r w:rsidRPr="0072267F">
        <w:rPr>
          <w:b/>
          <w:color w:val="292929"/>
        </w:rPr>
        <w:lastRenderedPageBreak/>
        <w:t>10.</w:t>
      </w:r>
      <w:r w:rsidR="00224EE1" w:rsidRPr="0072267F">
        <w:rPr>
          <w:b/>
          <w:color w:val="292929"/>
        </w:rPr>
        <w:t xml:space="preserve"> Список учащихся</w:t>
      </w:r>
    </w:p>
    <w:p w:rsidR="00224EE1" w:rsidRPr="0072267F" w:rsidRDefault="00224EE1" w:rsidP="00224EE1">
      <w:pPr>
        <w:jc w:val="center"/>
        <w:rPr>
          <w:b/>
          <w:color w:val="292929"/>
        </w:rPr>
      </w:pPr>
    </w:p>
    <w:p w:rsidR="00224EE1" w:rsidRPr="0072267F" w:rsidRDefault="00224EE1" w:rsidP="00224EE1">
      <w:pPr>
        <w:rPr>
          <w:color w:val="292929"/>
        </w:rPr>
      </w:pPr>
      <w:r w:rsidRPr="0072267F">
        <w:rPr>
          <w:color w:val="292929"/>
        </w:rPr>
        <w:tab/>
        <w:t xml:space="preserve"> </w:t>
      </w:r>
    </w:p>
    <w:tbl>
      <w:tblPr>
        <w:tblStyle w:val="aa"/>
        <w:tblW w:w="0" w:type="auto"/>
        <w:tblInd w:w="1230" w:type="dxa"/>
        <w:tblLook w:val="01E0" w:firstRow="1" w:lastRow="1" w:firstColumn="1" w:lastColumn="1" w:noHBand="0" w:noVBand="0"/>
      </w:tblPr>
      <w:tblGrid>
        <w:gridCol w:w="935"/>
        <w:gridCol w:w="5797"/>
        <w:gridCol w:w="1496"/>
      </w:tblGrid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</w:p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  <w:r w:rsidRPr="0072267F">
              <w:rPr>
                <w:b/>
                <w:color w:val="292929"/>
              </w:rPr>
              <w:t>№</w:t>
            </w:r>
          </w:p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</w:p>
        </w:tc>
        <w:tc>
          <w:tcPr>
            <w:tcW w:w="5797" w:type="dxa"/>
          </w:tcPr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</w:p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  <w:r w:rsidRPr="0072267F">
              <w:rPr>
                <w:b/>
                <w:color w:val="292929"/>
              </w:rPr>
              <w:t>Фамилия, имя учащихся</w:t>
            </w: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</w:p>
          <w:p w:rsidR="00224EE1" w:rsidRPr="0072267F" w:rsidRDefault="00224EE1" w:rsidP="006E0B4C">
            <w:pPr>
              <w:jc w:val="center"/>
              <w:rPr>
                <w:b/>
                <w:color w:val="292929"/>
              </w:rPr>
            </w:pPr>
            <w:r w:rsidRPr="0072267F">
              <w:rPr>
                <w:b/>
                <w:color w:val="292929"/>
              </w:rPr>
              <w:t xml:space="preserve">Класс 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1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proofErr w:type="spellStart"/>
            <w:r w:rsidRPr="0072267F">
              <w:rPr>
                <w:color w:val="292929"/>
              </w:rPr>
              <w:t>Геваргян</w:t>
            </w:r>
            <w:proofErr w:type="spellEnd"/>
            <w:r w:rsidRPr="0072267F">
              <w:rPr>
                <w:color w:val="292929"/>
              </w:rPr>
              <w:t xml:space="preserve"> Карина</w:t>
            </w: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8в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2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 xml:space="preserve">Керимова </w:t>
            </w:r>
            <w:proofErr w:type="spellStart"/>
            <w:r w:rsidRPr="0072267F">
              <w:rPr>
                <w:color w:val="292929"/>
              </w:rPr>
              <w:t>Натаван</w:t>
            </w:r>
            <w:proofErr w:type="spellEnd"/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8в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3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proofErr w:type="spellStart"/>
            <w:r w:rsidRPr="0072267F">
              <w:rPr>
                <w:color w:val="292929"/>
              </w:rPr>
              <w:t>Хуснутдинова</w:t>
            </w:r>
            <w:proofErr w:type="spellEnd"/>
            <w:r w:rsidRPr="0072267F">
              <w:rPr>
                <w:color w:val="292929"/>
              </w:rPr>
              <w:t xml:space="preserve"> Диана</w:t>
            </w: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8в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4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proofErr w:type="spellStart"/>
            <w:r w:rsidRPr="0072267F">
              <w:rPr>
                <w:color w:val="292929"/>
              </w:rPr>
              <w:t>Давлятов</w:t>
            </w:r>
            <w:proofErr w:type="spellEnd"/>
            <w:r w:rsidRPr="0072267F">
              <w:rPr>
                <w:color w:val="292929"/>
              </w:rPr>
              <w:t xml:space="preserve"> </w:t>
            </w:r>
            <w:proofErr w:type="spellStart"/>
            <w:r w:rsidRPr="0072267F">
              <w:rPr>
                <w:color w:val="292929"/>
              </w:rPr>
              <w:t>Киснатулло</w:t>
            </w:r>
            <w:proofErr w:type="spellEnd"/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8в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5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  <w:r w:rsidRPr="0072267F">
              <w:rPr>
                <w:color w:val="292929"/>
              </w:rPr>
              <w:t xml:space="preserve">Рахимов </w:t>
            </w:r>
            <w:proofErr w:type="spellStart"/>
            <w:r w:rsidRPr="0072267F">
              <w:rPr>
                <w:color w:val="292929"/>
              </w:rPr>
              <w:t>Фирдас</w:t>
            </w:r>
            <w:proofErr w:type="spellEnd"/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8в</w:t>
            </w: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6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7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1496" w:type="dxa"/>
          </w:tcPr>
          <w:p w:rsidR="00224EE1" w:rsidRPr="0072267F" w:rsidRDefault="00224EE1" w:rsidP="00224EE1">
            <w:pPr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8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  <w:tr w:rsidR="00224EE1" w:rsidRPr="0072267F" w:rsidTr="006E0B4C">
        <w:tc>
          <w:tcPr>
            <w:tcW w:w="935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  <w:r w:rsidRPr="0072267F">
              <w:rPr>
                <w:color w:val="292929"/>
              </w:rPr>
              <w:t>9</w:t>
            </w:r>
          </w:p>
        </w:tc>
        <w:tc>
          <w:tcPr>
            <w:tcW w:w="5797" w:type="dxa"/>
          </w:tcPr>
          <w:p w:rsidR="00224EE1" w:rsidRPr="0072267F" w:rsidRDefault="00224EE1" w:rsidP="006E0B4C">
            <w:pPr>
              <w:rPr>
                <w:color w:val="292929"/>
              </w:rPr>
            </w:pPr>
          </w:p>
        </w:tc>
        <w:tc>
          <w:tcPr>
            <w:tcW w:w="1496" w:type="dxa"/>
          </w:tcPr>
          <w:p w:rsidR="00224EE1" w:rsidRPr="0072267F" w:rsidRDefault="00224EE1" w:rsidP="006E0B4C">
            <w:pPr>
              <w:jc w:val="center"/>
              <w:rPr>
                <w:color w:val="292929"/>
              </w:rPr>
            </w:pPr>
          </w:p>
        </w:tc>
      </w:tr>
    </w:tbl>
    <w:p w:rsidR="00224EE1" w:rsidRPr="0072267F" w:rsidRDefault="00224EE1" w:rsidP="00E32773">
      <w:pPr>
        <w:rPr>
          <w:b/>
          <w:color w:val="292929"/>
        </w:rPr>
      </w:pPr>
    </w:p>
    <w:p w:rsidR="00224EE1" w:rsidRDefault="00224EE1" w:rsidP="00224EE1">
      <w:pPr>
        <w:rPr>
          <w:b/>
          <w:color w:val="292929"/>
          <w:sz w:val="28"/>
          <w:szCs w:val="28"/>
        </w:rPr>
      </w:pPr>
    </w:p>
    <w:p w:rsidR="006F545A" w:rsidRDefault="006F545A"/>
    <w:sectPr w:rsidR="006F545A" w:rsidSect="00224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006"/>
    <w:multiLevelType w:val="hybridMultilevel"/>
    <w:tmpl w:val="02EA3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85CA2"/>
    <w:multiLevelType w:val="hybridMultilevel"/>
    <w:tmpl w:val="8440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97D72"/>
    <w:multiLevelType w:val="hybridMultilevel"/>
    <w:tmpl w:val="BDCA7B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655AF8"/>
    <w:multiLevelType w:val="hybridMultilevel"/>
    <w:tmpl w:val="639A7A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66CE0"/>
    <w:multiLevelType w:val="hybridMultilevel"/>
    <w:tmpl w:val="401AAA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EE1"/>
    <w:rsid w:val="000C7FA2"/>
    <w:rsid w:val="00224EE1"/>
    <w:rsid w:val="002743ED"/>
    <w:rsid w:val="002D01AE"/>
    <w:rsid w:val="00355570"/>
    <w:rsid w:val="00404BB8"/>
    <w:rsid w:val="00472C54"/>
    <w:rsid w:val="004D20B9"/>
    <w:rsid w:val="005F66B2"/>
    <w:rsid w:val="00670717"/>
    <w:rsid w:val="006E12C0"/>
    <w:rsid w:val="006F545A"/>
    <w:rsid w:val="0072267F"/>
    <w:rsid w:val="007C1537"/>
    <w:rsid w:val="00A55C59"/>
    <w:rsid w:val="00CE5FD0"/>
    <w:rsid w:val="00E13F36"/>
    <w:rsid w:val="00E32773"/>
    <w:rsid w:val="00E4687A"/>
    <w:rsid w:val="00E83A13"/>
    <w:rsid w:val="00F37374"/>
    <w:rsid w:val="00F61156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EE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24EE1"/>
    <w:rPr>
      <w:b/>
      <w:bCs/>
    </w:rPr>
  </w:style>
  <w:style w:type="character" w:styleId="a5">
    <w:name w:val="Hyperlink"/>
    <w:basedOn w:val="a0"/>
    <w:rsid w:val="00224EE1"/>
    <w:rPr>
      <w:color w:val="0000FF"/>
      <w:u w:val="single"/>
    </w:rPr>
  </w:style>
  <w:style w:type="paragraph" w:styleId="a6">
    <w:name w:val="Body Text Indent"/>
    <w:basedOn w:val="a"/>
    <w:link w:val="a7"/>
    <w:rsid w:val="00224EE1"/>
    <w:pPr>
      <w:ind w:left="360"/>
    </w:pPr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rsid w:val="00224EE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ody Text"/>
    <w:basedOn w:val="a"/>
    <w:link w:val="a9"/>
    <w:rsid w:val="00224EE1"/>
    <w:pPr>
      <w:spacing w:after="120"/>
    </w:pPr>
  </w:style>
  <w:style w:type="character" w:customStyle="1" w:styleId="a9">
    <w:name w:val="Основной текст Знак"/>
    <w:basedOn w:val="a0"/>
    <w:link w:val="a8"/>
    <w:rsid w:val="00224E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22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C7FA2"/>
    <w:rPr>
      <w:i/>
      <w:iCs/>
    </w:rPr>
  </w:style>
  <w:style w:type="paragraph" w:styleId="ac">
    <w:name w:val="List Paragraph"/>
    <w:basedOn w:val="a"/>
    <w:uiPriority w:val="34"/>
    <w:qFormat/>
    <w:rsid w:val="00A55C5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707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0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A57F-92B5-464E-9A2E-6FC37F38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15</cp:revision>
  <cp:lastPrinted>2015-09-23T01:40:00Z</cp:lastPrinted>
  <dcterms:created xsi:type="dcterms:W3CDTF">2015-05-25T14:57:00Z</dcterms:created>
  <dcterms:modified xsi:type="dcterms:W3CDTF">2015-09-23T01:40:00Z</dcterms:modified>
</cp:coreProperties>
</file>