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DE" w:rsidRPr="009062EC" w:rsidRDefault="00F4594F" w:rsidP="00FD6CCE">
      <w:pPr>
        <w:shd w:val="clear" w:color="auto" w:fill="FFFFFF"/>
        <w:spacing w:after="0" w:line="240" w:lineRule="auto"/>
        <w:ind w:left="1134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94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-57150</wp:posOffset>
            </wp:positionV>
            <wp:extent cx="1322070" cy="1066800"/>
            <wp:effectExtent l="19050" t="0" r="0" b="0"/>
            <wp:wrapSquare wrapText="bothSides"/>
            <wp:docPr id="4" name="Рисунок 1" descr="C:\Users\Дмитрий\Desktop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митрий\Desktop\шапк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820" r="65736"/>
                    <a:stretch/>
                  </pic:blipFill>
                  <pic:spPr bwMode="auto">
                    <a:xfrm>
                      <a:off x="0" y="0"/>
                      <a:ext cx="13220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D52F2" w:rsidRDefault="00F4594F" w:rsidP="00ED52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2F2">
        <w:rPr>
          <w:rFonts w:ascii="Times New Roman" w:hAnsi="Times New Roman" w:cs="Times New Roman"/>
          <w:b/>
          <w:sz w:val="24"/>
          <w:szCs w:val="24"/>
        </w:rPr>
        <w:t>КОНКУРСНОЕ  ЗАДАНИЕ  «МЕТОДИЧЕСКИЙ СЕМИНАР»</w:t>
      </w:r>
    </w:p>
    <w:p w:rsidR="00EB0ADE" w:rsidRPr="00212E69" w:rsidRDefault="00212E69" w:rsidP="00212E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EB0ADE" w:rsidRPr="00ED5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СПОЛЬЗОВАНИЕ НАУЧНО – ИССЛЕДОВАТЕЛЬСКИХ ТЕХНОЛО</w:t>
      </w:r>
      <w:r w:rsidR="00E201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ГИЙ В РАБОТЕ С ОДАРЕННЫМИ ДЕТЬМИ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ED52F2" w:rsidRPr="00ED52F2" w:rsidRDefault="00EB0ADE" w:rsidP="00ED52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D52F2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D52F2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proofErr w:type="spellStart"/>
      <w:r w:rsidR="005F05DA" w:rsidRPr="00ED5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Шайхисламова</w:t>
      </w:r>
      <w:proofErr w:type="spellEnd"/>
      <w:r w:rsidR="005F05DA" w:rsidRPr="00ED5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5F05DA" w:rsidRPr="00ED5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Гульнара</w:t>
      </w:r>
      <w:proofErr w:type="spellEnd"/>
      <w:r w:rsidR="005F05DA" w:rsidRPr="00ED5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5F05DA" w:rsidRPr="00ED5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Амержановна</w:t>
      </w:r>
      <w:proofErr w:type="spellEnd"/>
    </w:p>
    <w:p w:rsidR="00EB0ADE" w:rsidRPr="00ED52F2" w:rsidRDefault="005F05DA" w:rsidP="00ED52F2">
      <w:pPr>
        <w:shd w:val="clear" w:color="auto" w:fill="FFFFFF"/>
        <w:spacing w:after="0" w:line="360" w:lineRule="auto"/>
        <w:ind w:left="3540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МАОУ ДОД «ДДТ» МР </w:t>
      </w:r>
      <w:proofErr w:type="spellStart"/>
      <w:r w:rsidRPr="00ED5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Учалинский</w:t>
      </w:r>
      <w:proofErr w:type="spellEnd"/>
      <w:r w:rsidRPr="00ED5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район РБ</w:t>
      </w:r>
      <w:r w:rsidR="00EB0ADE" w:rsidRPr="00ED5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ED52F2" w:rsidRDefault="00EB0ADE" w:rsidP="00ED52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6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из сфер деятельно</w:t>
      </w:r>
      <w:r w:rsidR="00692BC9" w:rsidRPr="00906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сти </w:t>
      </w:r>
      <w:r w:rsidR="0062382E" w:rsidRPr="00906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</w:t>
      </w:r>
      <w:r w:rsidRPr="00906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работа с одаренными детьми. Кто же они, одаренные дети? </w:t>
      </w: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дети с высокой познавательной активностью, развитыми творческими способностями, оригинальностью ассоциативного мышления, умеющие планировать предстоящую деятельность. Работа с одаренными детьми выступает одним из вариантов конкретной реализации права личности на индивидуальность.</w:t>
      </w:r>
    </w:p>
    <w:p w:rsidR="00ED52F2" w:rsidRDefault="00EB0ADE" w:rsidP="00ED52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Российская глубинка всегда была богата та</w:t>
      </w:r>
      <w:r w:rsidR="009B2D03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лантливыми людьми. В нашем доме детского творчества есть замечательные педагоги</w:t>
      </w: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прекрасные талан</w:t>
      </w:r>
      <w:r w:rsidR="0062382E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тливые дети</w:t>
      </w: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Происходящие глобальные изменения в общественной жизни требуют развития новых способов образования, внедрения педагогических технологий, имеющих дело с индивидуальным развитием личности, с творческой инициативой, умением самостоятельной работы в информационных полях.</w:t>
      </w:r>
    </w:p>
    <w:p w:rsidR="00ED52F2" w:rsidRDefault="00EB0ADE" w:rsidP="00ED52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Акцент переносится на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решения, планировать действия, работать в группах, быть открытыми для новых контактов и культурных связей.</w:t>
      </w:r>
    </w:p>
    <w:p w:rsidR="00ED52F2" w:rsidRDefault="00EB0ADE" w:rsidP="00ED52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Этим обусловлено введение в образовательный процесс методов и технологий на основе исследовательской деятельности обучающихся,  развитие  конкурсного движения среди исследовательских работ.</w:t>
      </w:r>
    </w:p>
    <w:p w:rsidR="00ED52F2" w:rsidRDefault="00EB0ADE" w:rsidP="00ED52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Идея объединить ребят, занимающихся учебной исследовательской деятельностью не нова, но в свете новых тенденций в образовании (например, введение ФГОС второго поколения) она становится более значимой и актуальной.</w:t>
      </w:r>
    </w:p>
    <w:p w:rsidR="00ED52F2" w:rsidRDefault="00EB0ADE" w:rsidP="00ED52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  вытекает из идеи: одарен каждый ребенок, способны все дети,  только эти способности различны по своему спектру и характеру проявления. Работа с одаренными детьми требует глубокого понимания природы «одаренности». Что же такое одаренность? Как развить? По В.А. Сухомлинскому: «Одарённость человека – это маленький росточек, едва проклюнувшийся из земли, требующий к себе огромного внимания. Необходимо холить и лелеять, ухаживать за ним, сделать всё необходимое, что</w:t>
      </w:r>
      <w:r w:rsid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он вырос и дал обильный плод».</w:t>
      </w: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D52F2" w:rsidRDefault="00EB0ADE" w:rsidP="00ED52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«Одаренный ребенок» - это ребенок, который выделяется яркими, очевидными, иногда выдающимися достижениями (или имеет внутренние предпосылки для таких достижений) в т</w:t>
      </w:r>
      <w:r w:rsid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 или ином виде деятельности.</w:t>
      </w:r>
    </w:p>
    <w:p w:rsidR="00953264" w:rsidRDefault="00953264" w:rsidP="00ED52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      </w:t>
      </w:r>
      <w:r w:rsidRPr="009532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Основные проблемы в работе с одарёнными детьми:</w:t>
      </w:r>
    </w:p>
    <w:p w:rsidR="0074043B" w:rsidRPr="00A623B9" w:rsidRDefault="00A623B9" w:rsidP="00A623B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F5949" w:rsidRPr="00A623B9">
        <w:rPr>
          <w:rFonts w:ascii="Times New Roman" w:hAnsi="Times New Roman" w:cs="Times New Roman"/>
          <w:sz w:val="24"/>
          <w:szCs w:val="24"/>
          <w:lang w:eastAsia="ru-RU"/>
        </w:rPr>
        <w:t>Отсутствие у педагогов знаний об особенностях проявления детской одарённости, видовом её разнообразии;</w:t>
      </w:r>
    </w:p>
    <w:p w:rsidR="0074043B" w:rsidRPr="00A623B9" w:rsidRDefault="00A623B9" w:rsidP="00A623B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F5949" w:rsidRPr="00A623B9">
        <w:rPr>
          <w:rFonts w:ascii="Times New Roman" w:hAnsi="Times New Roman" w:cs="Times New Roman"/>
          <w:sz w:val="24"/>
          <w:szCs w:val="24"/>
          <w:lang w:eastAsia="ru-RU"/>
        </w:rPr>
        <w:t>Ориентация образования на «уравнение» под «среднего» без прогноза на индивидуальное развитие;</w:t>
      </w:r>
    </w:p>
    <w:p w:rsidR="00A623B9" w:rsidRDefault="00A623B9" w:rsidP="00A623B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F5949" w:rsidRPr="00A623B9">
        <w:rPr>
          <w:rFonts w:ascii="Times New Roman" w:hAnsi="Times New Roman" w:cs="Times New Roman"/>
          <w:sz w:val="24"/>
          <w:szCs w:val="24"/>
          <w:lang w:eastAsia="ru-RU"/>
        </w:rPr>
        <w:t>Функционально- целевая направленность образования в плане развития интеллекта.</w:t>
      </w:r>
    </w:p>
    <w:p w:rsidR="00EB0ADE" w:rsidRPr="00A623B9" w:rsidRDefault="00A623B9" w:rsidP="00A623B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B0ADE" w:rsidRPr="00953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теории </w:t>
      </w:r>
      <w:proofErr w:type="gramStart"/>
      <w:r w:rsidR="00EB0ADE" w:rsidRPr="00953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</w:t>
      </w:r>
      <w:proofErr w:type="gramEnd"/>
      <w:r w:rsidR="00EB0ADE" w:rsidRPr="00953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EB0ADE" w:rsidRPr="00953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Рензулли</w:t>
      </w:r>
      <w:proofErr w:type="spellEnd"/>
      <w:r w:rsidR="00EB0ADE" w:rsidRPr="00953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одаренность – это  взаимод</w:t>
      </w:r>
      <w:r w:rsidR="00953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ействие трех групп человеческих </w:t>
      </w:r>
      <w:r w:rsidR="00EB0ADE" w:rsidRPr="00953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качеств:</w:t>
      </w:r>
    </w:p>
    <w:p w:rsidR="00261FC2" w:rsidRPr="00ED52F2" w:rsidRDefault="00EB0ADE" w:rsidP="00ED52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интеллектуальные способности превышают средний уровень;</w:t>
      </w:r>
    </w:p>
    <w:p w:rsidR="00EB0ADE" w:rsidRPr="00ED52F2" w:rsidRDefault="00EB0ADE" w:rsidP="00ED52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высокая мотивация деятельности;</w:t>
      </w:r>
    </w:p>
    <w:p w:rsidR="00ED52F2" w:rsidRDefault="00EB0ADE" w:rsidP="00ED52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высокий уровень </w:t>
      </w:r>
      <w:proofErr w:type="spellStart"/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</w:t>
      </w:r>
      <w:r w:rsid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ости</w:t>
      </w:r>
      <w:proofErr w:type="spellEnd"/>
      <w:r w:rsid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(способности к творчеству).</w:t>
      </w:r>
    </w:p>
    <w:p w:rsidR="00C83D92" w:rsidRPr="00ED52F2" w:rsidRDefault="00EB0ADE" w:rsidP="00ED52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hAnsi="Times New Roman" w:cs="Times New Roman"/>
          <w:color w:val="333333"/>
          <w:sz w:val="24"/>
          <w:szCs w:val="24"/>
        </w:rPr>
        <w:t>Наличие у ребенка даже одного из трех качеств говорит о его одаренности</w:t>
      </w:r>
      <w:r w:rsidR="00261FC2" w:rsidRPr="00ED52F2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C83D92" w:rsidRPr="00ED52F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83D92" w:rsidRPr="00ED52F2">
        <w:rPr>
          <w:rFonts w:ascii="Times New Roman" w:hAnsi="Times New Roman" w:cs="Times New Roman"/>
          <w:sz w:val="24"/>
          <w:szCs w:val="24"/>
        </w:rPr>
        <w:t xml:space="preserve">По мнению </w:t>
      </w:r>
      <w:proofErr w:type="spellStart"/>
      <w:r w:rsidR="00C83D92" w:rsidRPr="00ED52F2">
        <w:rPr>
          <w:rFonts w:ascii="Times New Roman" w:hAnsi="Times New Roman" w:cs="Times New Roman"/>
          <w:sz w:val="24"/>
          <w:szCs w:val="24"/>
        </w:rPr>
        <w:t>Виннер</w:t>
      </w:r>
      <w:proofErr w:type="spellEnd"/>
      <w:r w:rsidR="00C83D92" w:rsidRPr="00ED52F2">
        <w:rPr>
          <w:rFonts w:ascii="Times New Roman" w:hAnsi="Times New Roman" w:cs="Times New Roman"/>
          <w:sz w:val="24"/>
          <w:szCs w:val="24"/>
        </w:rPr>
        <w:t xml:space="preserve"> Э.   в целом одаренные дети характеризуются тремя основными признаками:</w:t>
      </w:r>
    </w:p>
    <w:p w:rsidR="00C83D92" w:rsidRPr="00ED52F2" w:rsidRDefault="00C83D92" w:rsidP="00ED52F2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52F2">
        <w:rPr>
          <w:rFonts w:ascii="Times New Roman" w:hAnsi="Times New Roman"/>
          <w:sz w:val="24"/>
          <w:szCs w:val="24"/>
        </w:rPr>
        <w:t>демонстрацией ранней зрелости;</w:t>
      </w:r>
    </w:p>
    <w:p w:rsidR="00C83D92" w:rsidRPr="00ED52F2" w:rsidRDefault="00C83D92" w:rsidP="00ED52F2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52F2">
        <w:rPr>
          <w:rFonts w:ascii="Times New Roman" w:hAnsi="Times New Roman"/>
          <w:sz w:val="24"/>
          <w:szCs w:val="24"/>
        </w:rPr>
        <w:t>в их собственном понимании последовательным поведением, собственным и самостоятельным обучением;</w:t>
      </w:r>
    </w:p>
    <w:p w:rsidR="00ED52F2" w:rsidRDefault="00C47F71" w:rsidP="00ED52F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F2">
        <w:rPr>
          <w:rFonts w:ascii="Times New Roman" w:hAnsi="Times New Roman" w:cs="Times New Roman"/>
          <w:sz w:val="24"/>
          <w:szCs w:val="24"/>
        </w:rPr>
        <w:t>-</w:t>
      </w:r>
      <w:r w:rsidR="009332DB" w:rsidRPr="00ED52F2">
        <w:rPr>
          <w:rFonts w:ascii="Times New Roman" w:hAnsi="Times New Roman" w:cs="Times New Roman"/>
          <w:sz w:val="24"/>
          <w:szCs w:val="24"/>
        </w:rPr>
        <w:t xml:space="preserve"> </w:t>
      </w:r>
      <w:r w:rsidR="00C5018D" w:rsidRPr="00ED52F2">
        <w:rPr>
          <w:rFonts w:ascii="Times New Roman" w:hAnsi="Times New Roman" w:cs="Times New Roman"/>
          <w:sz w:val="24"/>
          <w:szCs w:val="24"/>
        </w:rPr>
        <w:t xml:space="preserve"> </w:t>
      </w:r>
      <w:r w:rsidR="00C83D92" w:rsidRPr="00ED52F2">
        <w:rPr>
          <w:rFonts w:ascii="Times New Roman" w:hAnsi="Times New Roman" w:cs="Times New Roman"/>
          <w:sz w:val="24"/>
          <w:szCs w:val="24"/>
        </w:rPr>
        <w:t>внутренней мотивированной неуемной жаждой знаний, повышенным интересом, высокой концентрацией внимания и желанием понять все до конца.</w:t>
      </w:r>
    </w:p>
    <w:p w:rsidR="00C47F71" w:rsidRPr="00ED52F2" w:rsidRDefault="00953264" w:rsidP="00ED52F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47F71" w:rsidRPr="00ED52F2">
        <w:rPr>
          <w:rFonts w:ascii="Times New Roman" w:hAnsi="Times New Roman" w:cs="Times New Roman"/>
          <w:b/>
          <w:sz w:val="24"/>
          <w:szCs w:val="24"/>
        </w:rPr>
        <w:t>Компоненты одарённости</w:t>
      </w:r>
    </w:p>
    <w:p w:rsidR="00C47F71" w:rsidRPr="00ED52F2" w:rsidRDefault="00C47F71" w:rsidP="00ED52F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F2">
        <w:rPr>
          <w:rFonts w:ascii="Times New Roman" w:hAnsi="Times New Roman" w:cs="Times New Roman"/>
          <w:b/>
          <w:sz w:val="24"/>
          <w:szCs w:val="24"/>
        </w:rPr>
        <w:t xml:space="preserve">      -</w:t>
      </w:r>
      <w:r w:rsidR="00ED5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2F2">
        <w:rPr>
          <w:rFonts w:ascii="Times New Roman" w:hAnsi="Times New Roman" w:cs="Times New Roman"/>
          <w:sz w:val="24"/>
          <w:szCs w:val="24"/>
        </w:rPr>
        <w:t>Конкретность мышления и способность к абстракции;</w:t>
      </w:r>
    </w:p>
    <w:p w:rsidR="00C47F71" w:rsidRPr="00ED52F2" w:rsidRDefault="00ED52F2" w:rsidP="00ED52F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C47F71" w:rsidRPr="00ED52F2">
        <w:rPr>
          <w:rFonts w:ascii="Times New Roman" w:hAnsi="Times New Roman" w:cs="Times New Roman"/>
          <w:sz w:val="24"/>
          <w:szCs w:val="24"/>
        </w:rPr>
        <w:t>Быстрота и точность выполнения умственных операций;</w:t>
      </w:r>
    </w:p>
    <w:p w:rsidR="00C47F71" w:rsidRPr="00ED52F2" w:rsidRDefault="00ED52F2" w:rsidP="00ED52F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C47F71" w:rsidRPr="00ED52F2">
        <w:rPr>
          <w:rFonts w:ascii="Times New Roman" w:hAnsi="Times New Roman" w:cs="Times New Roman"/>
          <w:sz w:val="24"/>
          <w:szCs w:val="24"/>
        </w:rPr>
        <w:t>Способность к рассуждению, обобщению объектов и их отношений, выделению главного, способность к классификации;</w:t>
      </w:r>
    </w:p>
    <w:p w:rsidR="00C47F71" w:rsidRPr="00ED52F2" w:rsidRDefault="00ED52F2" w:rsidP="00ED52F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C47F71" w:rsidRPr="00ED52F2">
        <w:rPr>
          <w:rFonts w:ascii="Times New Roman" w:hAnsi="Times New Roman" w:cs="Times New Roman"/>
          <w:sz w:val="24"/>
          <w:szCs w:val="24"/>
        </w:rPr>
        <w:t>Способность к логическому мышлению;</w:t>
      </w:r>
    </w:p>
    <w:p w:rsidR="00ED52F2" w:rsidRDefault="00ED52F2" w:rsidP="00ED52F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C47F71" w:rsidRPr="00ED52F2">
        <w:rPr>
          <w:rFonts w:ascii="Times New Roman" w:hAnsi="Times New Roman" w:cs="Times New Roman"/>
          <w:sz w:val="24"/>
          <w:szCs w:val="24"/>
        </w:rPr>
        <w:t>Гибкость мыслительных процессов, способность к перестройке мыслительного процесса.</w:t>
      </w:r>
    </w:p>
    <w:p w:rsidR="00777A4A" w:rsidRPr="00ED52F2" w:rsidRDefault="00777A4A" w:rsidP="00ED52F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выделить</w:t>
      </w:r>
      <w:r w:rsidRPr="00ED52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три категории одаренных детей:</w:t>
      </w:r>
    </w:p>
    <w:p w:rsidR="00777A4A" w:rsidRPr="00ED52F2" w:rsidRDefault="00777A4A" w:rsidP="00ED52F2">
      <w:pPr>
        <w:numPr>
          <w:ilvl w:val="0"/>
          <w:numId w:val="2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 высоким общим уровнем развития интеллектуальных способностей, явно превышающих средний уровень; творческим подходом и настойчивостью в достижении цели</w:t>
      </w:r>
    </w:p>
    <w:p w:rsidR="00777A4A" w:rsidRPr="00ED52F2" w:rsidRDefault="00777A4A" w:rsidP="00ED52F2">
      <w:pPr>
        <w:numPr>
          <w:ilvl w:val="0"/>
          <w:numId w:val="2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 признаками специальной умственной одаренности в определенной области  знаний, дисциплин.</w:t>
      </w:r>
    </w:p>
    <w:p w:rsidR="00ED52F2" w:rsidRDefault="00E56EB6" w:rsidP="00ED52F2">
      <w:pPr>
        <w:numPr>
          <w:ilvl w:val="0"/>
          <w:numId w:val="2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</w:t>
      </w:r>
      <w:r w:rsidR="00777A4A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 достигающие по каки</w:t>
      </w: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м-либо причинам успехов в обучении</w:t>
      </w:r>
      <w:r w:rsidR="00777A4A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но обладающие яркой познавательной активностью, оригинальностью психического склада, </w:t>
      </w:r>
      <w:proofErr w:type="spellStart"/>
      <w:r w:rsidR="00777A4A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креативностью</w:t>
      </w:r>
      <w:proofErr w:type="spellEnd"/>
      <w:r w:rsidR="00777A4A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продуктивностью мыш</w:t>
      </w:r>
      <w:r w:rsidR="00261FC2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ления, способностью к лидерству.</w:t>
      </w:r>
    </w:p>
    <w:p w:rsidR="00797F28" w:rsidRPr="00DF5949" w:rsidRDefault="003C200C" w:rsidP="00715C68">
      <w:pP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</w:t>
      </w:r>
      <w:r w:rsidR="00797F28" w:rsidRPr="00ED5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  нашей программы:</w:t>
      </w:r>
      <w:r w:rsidR="00797F28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создание условий для выявления, развития и сопровождения одаренных детей.</w:t>
      </w:r>
    </w:p>
    <w:p w:rsidR="00715C68" w:rsidRDefault="00797F28" w:rsidP="00797F28">
      <w:pPr>
        <w:shd w:val="clear" w:color="auto" w:fill="FFFFFF"/>
        <w:spacing w:line="360" w:lineRule="auto"/>
        <w:jc w:val="both"/>
        <w:rPr>
          <w:rFonts w:ascii="Calibri" w:eastAsia="+mn-ea" w:hAnsi="Calibri" w:cs="+mn-cs"/>
          <w:i/>
          <w:iCs/>
          <w:color w:val="002060"/>
          <w:kern w:val="24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        </w:t>
      </w:r>
      <w:r w:rsidR="003C20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715C6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</w:t>
      </w:r>
      <w:r w:rsidR="003C20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Принципы </w:t>
      </w:r>
      <w:r w:rsidR="00DF5949" w:rsidRPr="00DF59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педагогической деятельности в работе с одаренными детьм</w:t>
      </w:r>
      <w:r w:rsidR="00DF59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и:</w:t>
      </w:r>
      <w:r w:rsidR="00DF5949" w:rsidRPr="00DF5949">
        <w:rPr>
          <w:rFonts w:ascii="Calibri" w:eastAsia="+mn-ea" w:hAnsi="Calibri" w:cs="+mn-cs"/>
          <w:i/>
          <w:iCs/>
          <w:color w:val="002060"/>
          <w:kern w:val="24"/>
          <w:sz w:val="54"/>
          <w:szCs w:val="54"/>
          <w:lang w:eastAsia="ru-RU"/>
        </w:rPr>
        <w:t xml:space="preserve"> </w:t>
      </w:r>
    </w:p>
    <w:p w:rsidR="0074043B" w:rsidRPr="00DF5949" w:rsidRDefault="00715C68" w:rsidP="00797F2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Calibri" w:eastAsia="+mn-ea" w:hAnsi="Calibri" w:cs="+mn-cs"/>
          <w:i/>
          <w:iCs/>
          <w:color w:val="002060"/>
          <w:kern w:val="24"/>
          <w:sz w:val="54"/>
          <w:szCs w:val="54"/>
          <w:lang w:eastAsia="ru-RU"/>
        </w:rPr>
        <w:t xml:space="preserve">   </w:t>
      </w:r>
      <w:r>
        <w:rPr>
          <w:rFonts w:ascii="Calibri" w:eastAsia="+mn-ea" w:hAnsi="Calibri" w:cs="+mn-cs"/>
          <w:i/>
          <w:iCs/>
          <w:color w:val="002060"/>
          <w:kern w:val="24"/>
          <w:sz w:val="24"/>
          <w:szCs w:val="24"/>
          <w:lang w:eastAsia="ru-RU"/>
        </w:rPr>
        <w:t xml:space="preserve">-  </w:t>
      </w:r>
      <w:r w:rsidR="00DF5949" w:rsidRPr="00DF59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74043B" w:rsidRPr="00DF5949" w:rsidRDefault="00715C68" w:rsidP="00715C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-     </w:t>
      </w:r>
      <w:r w:rsidR="00DF5949" w:rsidRPr="00DF59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принцип возрастания роли внеурочной деятельности;</w:t>
      </w:r>
    </w:p>
    <w:p w:rsidR="0074043B" w:rsidRPr="00DF5949" w:rsidRDefault="00715C68" w:rsidP="00715C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-     </w:t>
      </w:r>
      <w:r w:rsidR="00DF5949" w:rsidRPr="00DF59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принцип индивидуализации и дифференциации обучения;</w:t>
      </w:r>
    </w:p>
    <w:p w:rsidR="0074043B" w:rsidRPr="00DF5949" w:rsidRDefault="00715C68" w:rsidP="00715C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-  </w:t>
      </w:r>
      <w:r w:rsidR="00DF5949" w:rsidRPr="00DF59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принцип создания условий для совместной работы обучающихся при минимальном участии педагога;</w:t>
      </w:r>
    </w:p>
    <w:p w:rsidR="0074043B" w:rsidRPr="00DF5949" w:rsidRDefault="00715C68" w:rsidP="00715C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-     </w:t>
      </w:r>
      <w:r w:rsidR="00040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ринцип свободы выбора воспитанником</w:t>
      </w:r>
      <w:r w:rsidR="00DF59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помощи, наставни</w:t>
      </w:r>
      <w:r w:rsidR="00DF5949" w:rsidRPr="00DF59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чества.</w:t>
      </w:r>
    </w:p>
    <w:p w:rsidR="00ED52F2" w:rsidRPr="00DF5949" w:rsidRDefault="00DF5949" w:rsidP="00DF59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</w:t>
      </w:r>
    </w:p>
    <w:p w:rsidR="00796C27" w:rsidRPr="00ED52F2" w:rsidRDefault="00796C27" w:rsidP="00ED52F2">
      <w:pPr>
        <w:shd w:val="clear" w:color="auto" w:fill="FFFFFF"/>
        <w:spacing w:after="0" w:line="360" w:lineRule="auto"/>
        <w:ind w:left="120" w:firstLine="58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hAnsi="Times New Roman" w:cs="Times New Roman"/>
          <w:spacing w:val="1"/>
          <w:sz w:val="24"/>
          <w:szCs w:val="24"/>
        </w:rPr>
        <w:t xml:space="preserve">Если раньше суть работы педагога заключалась в трансляции </w:t>
      </w:r>
      <w:r w:rsidRPr="00ED52F2">
        <w:rPr>
          <w:rFonts w:ascii="Times New Roman" w:hAnsi="Times New Roman" w:cs="Times New Roman"/>
          <w:spacing w:val="4"/>
          <w:sz w:val="24"/>
          <w:szCs w:val="24"/>
        </w:rPr>
        <w:t>знаний и спо</w:t>
      </w:r>
      <w:r w:rsidR="001A4065">
        <w:rPr>
          <w:rFonts w:ascii="Times New Roman" w:hAnsi="Times New Roman" w:cs="Times New Roman"/>
          <w:spacing w:val="4"/>
          <w:sz w:val="24"/>
          <w:szCs w:val="24"/>
        </w:rPr>
        <w:t>собов познания, то в современном образовании</w:t>
      </w:r>
      <w:r w:rsidRPr="00ED52F2">
        <w:rPr>
          <w:rFonts w:ascii="Times New Roman" w:hAnsi="Times New Roman" w:cs="Times New Roman"/>
          <w:spacing w:val="4"/>
          <w:sz w:val="24"/>
          <w:szCs w:val="24"/>
        </w:rPr>
        <w:t xml:space="preserve"> важно </w:t>
      </w:r>
      <w:r w:rsidRPr="00ED52F2">
        <w:rPr>
          <w:rFonts w:ascii="Times New Roman" w:hAnsi="Times New Roman" w:cs="Times New Roman"/>
          <w:spacing w:val="3"/>
          <w:sz w:val="24"/>
          <w:szCs w:val="24"/>
        </w:rPr>
        <w:t>осуществлять функцию проектирования хода индивиду</w:t>
      </w:r>
      <w:r w:rsidR="00E56EB6" w:rsidRPr="00ED52F2">
        <w:rPr>
          <w:rFonts w:ascii="Times New Roman" w:hAnsi="Times New Roman" w:cs="Times New Roman"/>
          <w:spacing w:val="3"/>
          <w:sz w:val="24"/>
          <w:szCs w:val="24"/>
        </w:rPr>
        <w:t>ального развития каждого воспитанника</w:t>
      </w:r>
      <w:r w:rsidRPr="00ED52F2">
        <w:rPr>
          <w:rFonts w:ascii="Times New Roman" w:hAnsi="Times New Roman" w:cs="Times New Roman"/>
          <w:spacing w:val="3"/>
          <w:sz w:val="24"/>
          <w:szCs w:val="24"/>
        </w:rPr>
        <w:t xml:space="preserve"> (как одаренного, так и обычного). На </w:t>
      </w:r>
      <w:r w:rsidRPr="00ED52F2">
        <w:rPr>
          <w:rFonts w:ascii="Times New Roman" w:hAnsi="Times New Roman" w:cs="Times New Roman"/>
          <w:sz w:val="24"/>
          <w:szCs w:val="24"/>
        </w:rPr>
        <w:t xml:space="preserve">первый план выходят такие </w:t>
      </w:r>
      <w:r w:rsidRPr="00ED52F2">
        <w:rPr>
          <w:rFonts w:ascii="Times New Roman" w:hAnsi="Times New Roman" w:cs="Times New Roman"/>
          <w:b/>
          <w:sz w:val="24"/>
          <w:szCs w:val="24"/>
        </w:rPr>
        <w:t>формы деятельности педагога:</w:t>
      </w:r>
    </w:p>
    <w:p w:rsidR="00796C27" w:rsidRPr="00ED52F2" w:rsidRDefault="00796C27" w:rsidP="00ED52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ED52F2">
        <w:rPr>
          <w:rFonts w:ascii="Times New Roman" w:hAnsi="Times New Roman" w:cs="Times New Roman"/>
          <w:sz w:val="24"/>
          <w:szCs w:val="24"/>
        </w:rPr>
        <w:t>-    учебно-педагогическая диагностика;</w:t>
      </w:r>
    </w:p>
    <w:p w:rsidR="00796C27" w:rsidRPr="00ED52F2" w:rsidRDefault="00796C27" w:rsidP="00ED52F2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F2">
        <w:rPr>
          <w:rFonts w:ascii="Times New Roman" w:hAnsi="Times New Roman" w:cs="Times New Roman"/>
          <w:spacing w:val="-1"/>
          <w:sz w:val="24"/>
          <w:szCs w:val="24"/>
        </w:rPr>
        <w:t>-    разработка индивидуальных стратегий обучения;</w:t>
      </w:r>
    </w:p>
    <w:p w:rsidR="00ED52F2" w:rsidRDefault="00796C27" w:rsidP="00ED52F2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D52F2">
        <w:rPr>
          <w:rFonts w:ascii="Times New Roman" w:hAnsi="Times New Roman" w:cs="Times New Roman"/>
          <w:sz w:val="24"/>
          <w:szCs w:val="24"/>
        </w:rPr>
        <w:t>-    индивидуальное консультирование.</w:t>
      </w:r>
    </w:p>
    <w:p w:rsidR="00796C27" w:rsidRPr="00715C68" w:rsidRDefault="00ED52F2" w:rsidP="00ED52F2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ab/>
      </w:r>
      <w:proofErr w:type="spellStart"/>
      <w:r w:rsidR="00796C27" w:rsidRPr="00ED52F2">
        <w:rPr>
          <w:rFonts w:ascii="Times New Roman" w:hAnsi="Times New Roman" w:cs="Times New Roman"/>
          <w:color w:val="000000"/>
          <w:spacing w:val="7"/>
          <w:sz w:val="24"/>
          <w:szCs w:val="24"/>
        </w:rPr>
        <w:t>Сили</w:t>
      </w:r>
      <w:proofErr w:type="spellEnd"/>
      <w:r w:rsidR="00796C27" w:rsidRPr="00ED52F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К.  также предложил список </w:t>
      </w:r>
      <w:r w:rsidR="00796C27" w:rsidRPr="00ED52F2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профессиональных умений</w:t>
      </w:r>
      <w:r w:rsidR="00796C27" w:rsidRPr="00ED52F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</w:t>
      </w:r>
      <w:r w:rsidR="00796C27" w:rsidRPr="00ED52F2">
        <w:rPr>
          <w:rFonts w:ascii="Times New Roman" w:hAnsi="Times New Roman" w:cs="Times New Roman"/>
          <w:color w:val="000000"/>
          <w:sz w:val="24"/>
          <w:szCs w:val="24"/>
        </w:rPr>
        <w:t>которыми, по его</w:t>
      </w:r>
      <w:r w:rsidR="00CF7075" w:rsidRPr="00ED52F2">
        <w:rPr>
          <w:rFonts w:ascii="Times New Roman" w:hAnsi="Times New Roman" w:cs="Times New Roman"/>
          <w:color w:val="000000"/>
          <w:sz w:val="24"/>
          <w:szCs w:val="24"/>
        </w:rPr>
        <w:t xml:space="preserve"> мнению, должен обладать </w:t>
      </w:r>
      <w:r w:rsidR="00CF7075" w:rsidRPr="00715C68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="00796C27" w:rsidRPr="00715C68">
        <w:rPr>
          <w:rFonts w:ascii="Times New Roman" w:hAnsi="Times New Roman" w:cs="Times New Roman"/>
          <w:color w:val="000000"/>
          <w:sz w:val="24"/>
          <w:szCs w:val="24"/>
        </w:rPr>
        <w:t xml:space="preserve"> для успешной работы с </w:t>
      </w:r>
      <w:r w:rsidR="00796C27" w:rsidRPr="00715C6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одаренными детьми:</w:t>
      </w:r>
    </w:p>
    <w:p w:rsidR="00796C27" w:rsidRPr="00ED52F2" w:rsidRDefault="009332DB" w:rsidP="00ED52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ED52F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  </w:t>
      </w:r>
      <w:r w:rsidR="00885E2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  <w:r w:rsidR="00796C27" w:rsidRPr="00ED52F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умение строить обучение в соответствии с результатами </w:t>
      </w:r>
      <w:r w:rsidR="00796C27" w:rsidRPr="00ED52F2">
        <w:rPr>
          <w:rFonts w:ascii="Times New Roman" w:hAnsi="Times New Roman" w:cs="Times New Roman"/>
          <w:color w:val="000000"/>
          <w:sz w:val="24"/>
          <w:szCs w:val="24"/>
        </w:rPr>
        <w:t>диагностического обследования ребенка;</w:t>
      </w:r>
    </w:p>
    <w:p w:rsidR="00796C27" w:rsidRPr="00ED52F2" w:rsidRDefault="009332DB" w:rsidP="00ED52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ED52F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   </w:t>
      </w:r>
      <w:r w:rsidR="00796C27" w:rsidRPr="00ED52F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умение   модифицировать  учебные   программы   с   целью   учета </w:t>
      </w:r>
      <w:r w:rsidR="00796C27" w:rsidRPr="00ED52F2">
        <w:rPr>
          <w:rFonts w:ascii="Times New Roman" w:hAnsi="Times New Roman" w:cs="Times New Roman"/>
          <w:color w:val="000000"/>
          <w:sz w:val="24"/>
          <w:szCs w:val="24"/>
        </w:rPr>
        <w:t>интеллектуальных особе</w:t>
      </w:r>
      <w:r w:rsidR="00E56EB6" w:rsidRPr="00ED52F2">
        <w:rPr>
          <w:rFonts w:ascii="Times New Roman" w:hAnsi="Times New Roman" w:cs="Times New Roman"/>
          <w:color w:val="000000"/>
          <w:sz w:val="24"/>
          <w:szCs w:val="24"/>
        </w:rPr>
        <w:t>нностей своих одаренных воспитанников</w:t>
      </w:r>
      <w:r w:rsidR="00796C27" w:rsidRPr="00ED52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6C27" w:rsidRPr="00ED52F2" w:rsidRDefault="009332DB" w:rsidP="00ED52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ED52F2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="00796C27" w:rsidRPr="00ED52F2">
        <w:rPr>
          <w:rFonts w:ascii="Times New Roman" w:hAnsi="Times New Roman" w:cs="Times New Roman"/>
          <w:color w:val="000000"/>
          <w:sz w:val="24"/>
          <w:szCs w:val="24"/>
        </w:rPr>
        <w:t>умение стимулировать</w:t>
      </w:r>
      <w:r w:rsidR="00E56EB6" w:rsidRPr="00ED52F2">
        <w:rPr>
          <w:rFonts w:ascii="Times New Roman" w:hAnsi="Times New Roman" w:cs="Times New Roman"/>
          <w:color w:val="000000"/>
          <w:sz w:val="24"/>
          <w:szCs w:val="24"/>
        </w:rPr>
        <w:t xml:space="preserve"> ум</w:t>
      </w:r>
      <w:r w:rsidR="0047078D" w:rsidRPr="00ED52F2">
        <w:rPr>
          <w:rFonts w:ascii="Times New Roman" w:hAnsi="Times New Roman" w:cs="Times New Roman"/>
          <w:color w:val="000000"/>
          <w:sz w:val="24"/>
          <w:szCs w:val="24"/>
        </w:rPr>
        <w:t>ственные способности детей</w:t>
      </w:r>
      <w:r w:rsidR="00796C27" w:rsidRPr="00ED52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52F2" w:rsidRDefault="009332DB" w:rsidP="00ED52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ED52F2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="00E56EB6" w:rsidRPr="00ED52F2">
        <w:rPr>
          <w:rFonts w:ascii="Times New Roman" w:hAnsi="Times New Roman" w:cs="Times New Roman"/>
          <w:color w:val="000000"/>
          <w:sz w:val="24"/>
          <w:szCs w:val="24"/>
        </w:rPr>
        <w:t>умение консультировать обучающихся</w:t>
      </w:r>
      <w:r w:rsidR="00796C27" w:rsidRPr="00ED52F2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родителей.</w:t>
      </w:r>
    </w:p>
    <w:p w:rsidR="00EB0ADE" w:rsidRPr="00ED52F2" w:rsidRDefault="00337247" w:rsidP="00ED52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 w:firstLine="12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</w:t>
      </w:r>
      <w:r w:rsidR="00EB0ADE" w:rsidRPr="00ED5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Помощь одаренным детям в самореализации:</w:t>
      </w:r>
    </w:p>
    <w:p w:rsidR="00EB0ADE" w:rsidRPr="00ED52F2" w:rsidRDefault="00EB0ADE" w:rsidP="00ED52F2">
      <w:pPr>
        <w:numPr>
          <w:ilvl w:val="0"/>
          <w:numId w:val="1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Гибкий и мобильный учебный план</w:t>
      </w:r>
    </w:p>
    <w:p w:rsidR="00EB0ADE" w:rsidRPr="00ED52F2" w:rsidRDefault="00EB0ADE" w:rsidP="00ED52F2">
      <w:pPr>
        <w:numPr>
          <w:ilvl w:val="0"/>
          <w:numId w:val="1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Независимое продвижение при изучении отдельных предметов.</w:t>
      </w:r>
    </w:p>
    <w:p w:rsidR="00EB0ADE" w:rsidRPr="00ED52F2" w:rsidRDefault="00EB0ADE" w:rsidP="00ED52F2">
      <w:pPr>
        <w:numPr>
          <w:ilvl w:val="0"/>
          <w:numId w:val="1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и п</w:t>
      </w:r>
      <w:r w:rsidR="00AB5555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ринятие решений самими воспитанниками.</w:t>
      </w:r>
    </w:p>
    <w:p w:rsidR="00EB0ADE" w:rsidRPr="00ED52F2" w:rsidRDefault="00EB0ADE" w:rsidP="00ED52F2">
      <w:pPr>
        <w:numPr>
          <w:ilvl w:val="0"/>
          <w:numId w:val="1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учебного плана на базе интересов обучающих</w:t>
      </w:r>
    </w:p>
    <w:p w:rsidR="00EB0ADE" w:rsidRPr="00ED52F2" w:rsidRDefault="00EB0ADE" w:rsidP="00ED52F2">
      <w:pPr>
        <w:numPr>
          <w:ilvl w:val="0"/>
          <w:numId w:val="1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по исследовательским и творческим проектам в режиме наставничества</w:t>
      </w:r>
    </w:p>
    <w:p w:rsidR="00EB0ADE" w:rsidRPr="00ED52F2" w:rsidRDefault="00EB0ADE" w:rsidP="00ED52F2">
      <w:pPr>
        <w:numPr>
          <w:ilvl w:val="0"/>
          <w:numId w:val="1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творческих конкурсов, фестивалей, олимпиад</w:t>
      </w:r>
    </w:p>
    <w:p w:rsidR="00715C68" w:rsidRDefault="00EB0ADE" w:rsidP="00797F28">
      <w:pPr>
        <w:numPr>
          <w:ilvl w:val="0"/>
          <w:numId w:val="1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Детские научно практические конференции и семин</w:t>
      </w:r>
      <w:r w:rsidR="0047078D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аров</w:t>
      </w:r>
    </w:p>
    <w:p w:rsidR="00777A4A" w:rsidRPr="00715C68" w:rsidRDefault="0018191D" w:rsidP="0018191D">
      <w:p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</w:t>
      </w:r>
      <w:r w:rsidR="00797F28" w:rsidRPr="00715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1A4065" w:rsidRPr="00715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существует сколько – </w:t>
      </w:r>
      <w:proofErr w:type="spellStart"/>
      <w:r w:rsidR="001A4065" w:rsidRPr="00715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</w:t>
      </w:r>
      <w:r w:rsidR="00797F28" w:rsidRPr="00715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</w:t>
      </w:r>
      <w:proofErr w:type="spellEnd"/>
      <w:r w:rsidR="00797F28" w:rsidRPr="00715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достоверных тестов на одаренность, кроме тех, которые проявляются в результате активного участия хотя бы в самой маленькой исследовательской   работе». А. Н </w:t>
      </w:r>
      <w:proofErr w:type="spellStart"/>
      <w:r w:rsidR="00797F28" w:rsidRPr="00715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Колмагоров</w:t>
      </w:r>
      <w:proofErr w:type="spellEnd"/>
      <w:r w:rsidR="00797F28" w:rsidRPr="00715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D52F2" w:rsidRDefault="0047078D" w:rsidP="00ED52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Организация научно - </w:t>
      </w:r>
      <w:r w:rsidR="00EB0ADE" w:rsidRPr="00ED5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исследовательской деятельности учащихся</w:t>
      </w:r>
      <w:r w:rsidR="00072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ED52F2" w:rsidRDefault="009062EC" w:rsidP="00ED52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EB0ADE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</w:t>
      </w:r>
      <w:r w:rsidR="00FB7B6B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тавителями науки и образования</w:t>
      </w:r>
      <w:r w:rsidR="00EB0ADE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72846" w:rsidRDefault="00FB7B6B" w:rsidP="000728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D52F2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EB0ADE" w:rsidRPr="00ED52F2">
        <w:rPr>
          <w:rFonts w:ascii="Times New Roman" w:hAnsi="Times New Roman" w:cs="Times New Roman"/>
          <w:color w:val="333333"/>
          <w:sz w:val="24"/>
          <w:szCs w:val="24"/>
        </w:rPr>
        <w:t>есёт в себе большой воспитательный потен</w:t>
      </w:r>
      <w:r w:rsidR="007B13B7" w:rsidRPr="00ED52F2">
        <w:rPr>
          <w:rFonts w:ascii="Times New Roman" w:hAnsi="Times New Roman" w:cs="Times New Roman"/>
          <w:color w:val="333333"/>
          <w:sz w:val="24"/>
          <w:szCs w:val="24"/>
        </w:rPr>
        <w:t xml:space="preserve">циал. Кроме работы над  </w:t>
      </w:r>
      <w:r w:rsidR="00EB0ADE" w:rsidRPr="00ED52F2">
        <w:rPr>
          <w:rFonts w:ascii="Times New Roman" w:hAnsi="Times New Roman" w:cs="Times New Roman"/>
          <w:color w:val="333333"/>
          <w:sz w:val="24"/>
          <w:szCs w:val="24"/>
        </w:rPr>
        <w:t>исследованиями ребята могут получить здесь опыт самоуправления, развития своих коммуникативных способностей, а также приложения своих творческих с</w:t>
      </w:r>
      <w:r w:rsidR="00F0044F" w:rsidRPr="00ED52F2">
        <w:rPr>
          <w:rFonts w:ascii="Times New Roman" w:hAnsi="Times New Roman" w:cs="Times New Roman"/>
          <w:color w:val="333333"/>
          <w:sz w:val="24"/>
          <w:szCs w:val="24"/>
        </w:rPr>
        <w:t>пособностей.</w:t>
      </w:r>
      <w:r w:rsidR="00072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</w:t>
      </w:r>
    </w:p>
    <w:p w:rsidR="00072846" w:rsidRDefault="00072846" w:rsidP="000728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Задачи научно – исследовательской работы:</w:t>
      </w:r>
    </w:p>
    <w:p w:rsidR="00CA1085" w:rsidRPr="00072846" w:rsidRDefault="00072846" w:rsidP="0007284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-   </w:t>
      </w:r>
      <w:r w:rsidR="00260FB9" w:rsidRPr="000728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актуализация исслед</w:t>
      </w:r>
      <w:r w:rsidR="0018191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овательской потребности воспитанников</w:t>
      </w:r>
      <w:r w:rsidR="00260FB9" w:rsidRPr="000728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;</w:t>
      </w:r>
    </w:p>
    <w:p w:rsidR="00CA1085" w:rsidRPr="00072846" w:rsidRDefault="00072846" w:rsidP="000728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-   </w:t>
      </w:r>
      <w:r w:rsidR="00260FB9" w:rsidRPr="000728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вовлечение учащихся в проектно</w:t>
      </w:r>
      <w:r w:rsidR="0018191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-исследовательскую деятельность</w:t>
      </w:r>
      <w:r w:rsidR="00260FB9" w:rsidRPr="000728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;</w:t>
      </w:r>
    </w:p>
    <w:p w:rsidR="00CA1085" w:rsidRPr="00072846" w:rsidRDefault="001A4065" w:rsidP="001A40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-   </w:t>
      </w:r>
      <w:r w:rsidR="00260FB9" w:rsidRPr="000728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помощь в выработке индивидуальной стратегии познания;</w:t>
      </w:r>
    </w:p>
    <w:p w:rsidR="00CA1085" w:rsidRPr="00072846" w:rsidRDefault="001A4065" w:rsidP="001A40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-   </w:t>
      </w:r>
      <w:r w:rsidR="00260FB9" w:rsidRPr="000728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создание условий, стимулирующих познавательную активность;</w:t>
      </w:r>
    </w:p>
    <w:p w:rsidR="00CA1085" w:rsidRPr="00072846" w:rsidRDefault="001A4065" w:rsidP="001A40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-   </w:t>
      </w:r>
      <w:r w:rsidR="00260FB9" w:rsidRPr="000728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повышение результативности изучения предмета;</w:t>
      </w:r>
    </w:p>
    <w:p w:rsidR="00CA1085" w:rsidRPr="00072846" w:rsidRDefault="001A4065" w:rsidP="001A40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-   </w:t>
      </w:r>
      <w:r w:rsidR="00260FB9" w:rsidRPr="000728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развитие личност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</w:t>
      </w:r>
      <w:r w:rsidR="00260FB9" w:rsidRPr="000728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ых, </w:t>
      </w:r>
      <w:proofErr w:type="spellStart"/>
      <w:r w:rsidR="00260FB9" w:rsidRPr="000728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метапредметных</w:t>
      </w:r>
      <w:proofErr w:type="spellEnd"/>
      <w:r w:rsidR="00260FB9" w:rsidRPr="000728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</w:t>
      </w:r>
      <w:proofErr w:type="spellStart"/>
      <w:r w:rsidR="00260FB9" w:rsidRPr="000728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надпредмет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</w:t>
      </w:r>
      <w:r w:rsidR="0018191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ых</w:t>
      </w:r>
      <w:proofErr w:type="spellEnd"/>
      <w:r w:rsidR="0018191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умений </w:t>
      </w:r>
      <w:r w:rsidR="00260FB9" w:rsidRPr="000728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через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</w:t>
      </w:r>
      <w:r w:rsidR="00260FB9" w:rsidRPr="000728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проектно-исследовательскую деятельность.</w:t>
      </w:r>
    </w:p>
    <w:p w:rsidR="00ED52F2" w:rsidRDefault="00EB0ADE" w:rsidP="001A40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Теоретиче</w:t>
      </w:r>
      <w:r w:rsidR="00FB7B6B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ской базой для построения </w:t>
      </w: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научного</w:t>
      </w:r>
      <w:r w:rsidR="00FB7B6B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исследовательской работы</w:t>
      </w: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B7B6B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служат занятия в</w:t>
      </w:r>
      <w:r w:rsidR="006010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010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эколого</w:t>
      </w:r>
      <w:proofErr w:type="spellEnd"/>
      <w:r w:rsidR="006010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2F34C8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биологическом</w:t>
      </w:r>
      <w:r w:rsidR="006010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учебно-исследовательском отделе</w:t>
      </w:r>
      <w:r w:rsidR="002F34C8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ДДТ</w:t>
      </w:r>
      <w:r w:rsidR="00FB7B6B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Где проводятся занятия на расширение знаний воспитанников</w:t>
      </w: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таким дисциплинам как химия, биолог</w:t>
      </w:r>
      <w:r w:rsidR="00FB7B6B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ия, э</w:t>
      </w:r>
      <w:r w:rsidR="00954FC6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кология</w:t>
      </w: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 привитие обучающимся навыков исследовательской деятельности (постановка и проведение эксперимента, наблюдение, работа с научной и методической литературой, умение обобщать и системат</w:t>
      </w:r>
      <w:r w:rsidR="00072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изировать полученные результаты</w:t>
      </w:r>
      <w:r w:rsidR="001A4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0ADE" w:rsidRPr="00072846" w:rsidRDefault="00616255" w:rsidP="000728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2F34C8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тдел</w:t>
      </w:r>
      <w:r w:rsidR="00EB0ADE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позволяет раскрыть воспитательный и развивающий потенциал </w:t>
      </w:r>
      <w:proofErr w:type="spellStart"/>
      <w:proofErr w:type="gramStart"/>
      <w:r w:rsidR="00EB0ADE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эколого</w:t>
      </w:r>
      <w:proofErr w:type="spellEnd"/>
      <w:r w:rsidR="00EB0ADE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биологических</w:t>
      </w:r>
      <w:proofErr w:type="gramEnd"/>
      <w:r w:rsidR="00EB0ADE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знаний, создаёт благоприятные условия для продолжения естественнонаучного образования</w:t>
      </w:r>
      <w:r w:rsid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0ADE" w:rsidRPr="00ED52F2" w:rsidRDefault="00EB0ADE" w:rsidP="00ED52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Методы: </w:t>
      </w: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биологических и химических опытов, выполнение экспериментальных работ.</w:t>
      </w:r>
    </w:p>
    <w:p w:rsidR="00ED52F2" w:rsidRDefault="00EB0ADE" w:rsidP="00ED52F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Формы:</w:t>
      </w: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беседы, экскурсии на природе, игра, викторина, путешест</w:t>
      </w:r>
      <w:r w:rsidR="00E405E9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вие, конкурсы</w:t>
      </w:r>
      <w:r w:rsid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D52F2" w:rsidRDefault="00EB0ADE" w:rsidP="00ED52F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эффективности восприятия изучаемого объекта использую: рису</w:t>
      </w:r>
      <w:r w:rsidR="001A4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нки, легенды, DVD-фильмы, </w:t>
      </w:r>
      <w:proofErr w:type="spellStart"/>
      <w:r w:rsidR="001A4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</w:t>
      </w: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дийные</w:t>
      </w:r>
      <w:proofErr w:type="spellEnd"/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презентации, творческие задания.</w:t>
      </w:r>
    </w:p>
    <w:p w:rsidR="00A772D8" w:rsidRPr="00ED52F2" w:rsidRDefault="00A772D8" w:rsidP="00ED52F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hAnsi="Times New Roman" w:cs="Times New Roman"/>
          <w:sz w:val="24"/>
          <w:szCs w:val="24"/>
        </w:rPr>
        <w:t xml:space="preserve">В своей педагогической практике я использую различные виды проектов. </w:t>
      </w:r>
    </w:p>
    <w:p w:rsidR="00A772D8" w:rsidRPr="00ED52F2" w:rsidRDefault="00A772D8" w:rsidP="00ED52F2">
      <w:pPr>
        <w:numPr>
          <w:ilvl w:val="0"/>
          <w:numId w:val="19"/>
        </w:numPr>
        <w:tabs>
          <w:tab w:val="clear" w:pos="1287"/>
          <w:tab w:val="num" w:pos="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2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Информационные поисковые проекты </w:t>
      </w:r>
      <w:r w:rsidRPr="00ED52F2">
        <w:rPr>
          <w:rFonts w:ascii="Times New Roman" w:hAnsi="Times New Roman" w:cs="Times New Roman"/>
          <w:sz w:val="24"/>
          <w:szCs w:val="24"/>
        </w:rPr>
        <w:t>– предлагают сбор и анализ информации, подготовку и защиту выступления: доклада или  реферата;</w:t>
      </w:r>
    </w:p>
    <w:p w:rsidR="00A772D8" w:rsidRPr="00ED52F2" w:rsidRDefault="00A772D8" w:rsidP="00ED52F2">
      <w:pPr>
        <w:numPr>
          <w:ilvl w:val="0"/>
          <w:numId w:val="19"/>
        </w:numPr>
        <w:tabs>
          <w:tab w:val="clear" w:pos="1287"/>
          <w:tab w:val="num" w:pos="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2F2">
        <w:rPr>
          <w:rFonts w:ascii="Times New Roman" w:hAnsi="Times New Roman" w:cs="Times New Roman"/>
          <w:b/>
          <w:sz w:val="24"/>
          <w:szCs w:val="24"/>
        </w:rPr>
        <w:t xml:space="preserve">Исследовательские проекты </w:t>
      </w:r>
      <w:r w:rsidRPr="00ED52F2">
        <w:rPr>
          <w:rFonts w:ascii="Times New Roman" w:hAnsi="Times New Roman" w:cs="Times New Roman"/>
          <w:sz w:val="24"/>
          <w:szCs w:val="24"/>
        </w:rPr>
        <w:t>– нацеливают учащихся на глубокое изучение проблемы, защиту собственных путей ее решения, выдвижение гипотез</w:t>
      </w:r>
      <w:r w:rsidRPr="00ED52F2">
        <w:rPr>
          <w:rFonts w:ascii="Times New Roman" w:hAnsi="Times New Roman" w:cs="Times New Roman"/>
          <w:i/>
          <w:sz w:val="24"/>
          <w:szCs w:val="24"/>
        </w:rPr>
        <w:t>;</w:t>
      </w:r>
    </w:p>
    <w:p w:rsidR="00A772D8" w:rsidRPr="00ED52F2" w:rsidRDefault="00A772D8" w:rsidP="00ED52F2">
      <w:pPr>
        <w:numPr>
          <w:ilvl w:val="0"/>
          <w:numId w:val="19"/>
        </w:numPr>
        <w:tabs>
          <w:tab w:val="clear" w:pos="1287"/>
          <w:tab w:val="num" w:pos="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2F2">
        <w:rPr>
          <w:rFonts w:ascii="Times New Roman" w:hAnsi="Times New Roman" w:cs="Times New Roman"/>
          <w:b/>
          <w:sz w:val="24"/>
          <w:szCs w:val="24"/>
        </w:rPr>
        <w:t xml:space="preserve">Продуктивные </w:t>
      </w:r>
      <w:r w:rsidRPr="00ED52F2">
        <w:rPr>
          <w:rFonts w:ascii="Times New Roman" w:hAnsi="Times New Roman" w:cs="Times New Roman"/>
          <w:sz w:val="24"/>
          <w:szCs w:val="24"/>
        </w:rPr>
        <w:t xml:space="preserve">– дают возможность школьникам проявить творческое воображение и оригинальность мышления при создании газет, видеофильма, плаката, рисунка и т.д.; </w:t>
      </w:r>
    </w:p>
    <w:p w:rsidR="00ED52F2" w:rsidRDefault="00A772D8" w:rsidP="00ED52F2">
      <w:pPr>
        <w:numPr>
          <w:ilvl w:val="0"/>
          <w:numId w:val="19"/>
        </w:numPr>
        <w:tabs>
          <w:tab w:val="clear" w:pos="1287"/>
          <w:tab w:val="num" w:pos="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2F2">
        <w:rPr>
          <w:rFonts w:ascii="Times New Roman" w:hAnsi="Times New Roman" w:cs="Times New Roman"/>
          <w:b/>
          <w:sz w:val="24"/>
          <w:szCs w:val="24"/>
        </w:rPr>
        <w:t>Практико-ориентированные</w:t>
      </w:r>
      <w:r w:rsidRPr="00ED52F2">
        <w:rPr>
          <w:rFonts w:ascii="Times New Roman" w:hAnsi="Times New Roman" w:cs="Times New Roman"/>
          <w:sz w:val="24"/>
          <w:szCs w:val="24"/>
        </w:rPr>
        <w:t xml:space="preserve"> – направляют действия учащихся на решение реальных проблем.</w:t>
      </w:r>
    </w:p>
    <w:p w:rsidR="00EB0ADE" w:rsidRPr="00ED52F2" w:rsidRDefault="00EB0ADE" w:rsidP="00ED52F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2F34C8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езультатом работы данного отдела</w:t>
      </w:r>
      <w:r w:rsidR="001819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участие воспитанников</w:t>
      </w: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конференциях различного уровня. </w:t>
      </w:r>
    </w:p>
    <w:p w:rsidR="00EB0ADE" w:rsidRPr="00ED52F2" w:rsidRDefault="00EB0ADE" w:rsidP="00ED52F2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Приобретенные на занятиях дополнительного обр</w:t>
      </w:r>
      <w:r w:rsidR="00E405E9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азования навыки воспитанники </w:t>
      </w: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оттачивают с индивидуальными руководителями при работе над исследовательскими и творческими проектами (работами). Подобная деятельность  осуществляться как в индивидуальном порядке, так и в групповой форме, в зависимости от темы, глубины и направленности рассматриваемых проблем и стадии их изучения.</w:t>
      </w:r>
    </w:p>
    <w:p w:rsidR="00EB0ADE" w:rsidRPr="00ED52F2" w:rsidRDefault="0018191D" w:rsidP="00ED52F2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воспитанники</w:t>
      </w:r>
      <w:r w:rsidR="00EB0ADE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занимающиеся у нас</w:t>
      </w:r>
      <w:r w:rsidR="00EB0ADE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несколько лет, сформировали достаточный уровень исследовательских навыков, нашли свое творческое направление и предлагают работы не только грамотные, но и интересные, </w:t>
      </w:r>
      <w:proofErr w:type="spellStart"/>
      <w:r w:rsidR="00EB0ADE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креативные</w:t>
      </w:r>
      <w:proofErr w:type="spellEnd"/>
      <w:r w:rsidR="00EB0ADE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D52F2" w:rsidRDefault="00616255" w:rsidP="00ED52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EB0ADE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Большое внимание при осуществлении исследовательской деятельности уч</w:t>
      </w:r>
      <w:r w:rsidR="008F2A83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ащихся на занятиях</w:t>
      </w:r>
      <w:r w:rsidR="00EB0ADE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уделяется эко</w:t>
      </w:r>
      <w:r w:rsidR="001819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логическому образованию обучающихся</w:t>
      </w:r>
      <w:r w:rsidR="00EB0ADE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формированию ответственного отношения дете</w:t>
      </w:r>
      <w:r w:rsidR="008F2A83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 к окружающей их природе. </w:t>
      </w:r>
    </w:p>
    <w:p w:rsidR="00EB0ADE" w:rsidRPr="00ED52F2" w:rsidRDefault="004C3731" w:rsidP="004C3731">
      <w:pPr>
        <w:shd w:val="clear" w:color="auto" w:fill="FFFFFF"/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4C373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8F2A83" w:rsidRPr="004C373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 экологического образования</w:t>
      </w:r>
      <w:r w:rsidR="00EB0ADE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состоит в развитии эко</w:t>
      </w:r>
      <w:r w:rsidR="00BF4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логической культуры поведения воспитанников</w:t>
      </w:r>
      <w:r w:rsidR="008F2A83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D52F2" w:rsidRDefault="00EB0ADE" w:rsidP="00ED52F2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проблем окружающей среды;</w:t>
      </w:r>
    </w:p>
    <w:p w:rsidR="00ED52F2" w:rsidRDefault="00EB0ADE" w:rsidP="00ED52F2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</w:t>
      </w:r>
      <w:r w:rsidR="00BF4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ритич</w:t>
      </w:r>
      <w:r w:rsidR="001819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еского отношения</w:t>
      </w: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результатам деятельности человека;</w:t>
      </w:r>
    </w:p>
    <w:p w:rsidR="00ED52F2" w:rsidRDefault="0040728A" w:rsidP="00ED52F2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</w:t>
      </w:r>
      <w:r w:rsidR="00EB0ADE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умения  анализировать собственное поведение в природе;</w:t>
      </w:r>
    </w:p>
    <w:p w:rsidR="00ED52F2" w:rsidRDefault="00EB0ADE" w:rsidP="00ED52F2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r w:rsidR="009F5BE6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</w:t>
      </w:r>
      <w:r w:rsidR="0040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чной ответственности </w:t>
      </w: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состояние окружающей среды;</w:t>
      </w:r>
    </w:p>
    <w:p w:rsidR="00ED52F2" w:rsidRPr="00ED52F2" w:rsidRDefault="00EB0ADE" w:rsidP="00ED52F2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умений и</w:t>
      </w:r>
      <w:r w:rsidR="0040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</w:t>
      </w: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проводить исследовательскую деятельность (ставить задачи и решать их).</w:t>
      </w:r>
    </w:p>
    <w:p w:rsidR="00EB0ADE" w:rsidRPr="00BF45A6" w:rsidRDefault="00EB0ADE" w:rsidP="00ED52F2">
      <w:pPr>
        <w:shd w:val="clear" w:color="auto" w:fill="FFFFFF"/>
        <w:spacing w:after="0" w:line="360" w:lineRule="auto"/>
        <w:ind w:left="-240"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экологических задач возможно при выполнении </w:t>
      </w:r>
      <w:r w:rsidRPr="004072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основных </w:t>
      </w:r>
      <w:r w:rsidRPr="00BF45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принципов экологического образования:</w:t>
      </w:r>
    </w:p>
    <w:p w:rsidR="00EB0ADE" w:rsidRPr="00ED52F2" w:rsidRDefault="00EB0ADE" w:rsidP="00ED52F2">
      <w:pPr>
        <w:numPr>
          <w:ilvl w:val="0"/>
          <w:numId w:val="7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цело</w:t>
      </w:r>
      <w:r w:rsidR="009F5BE6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стн</w:t>
      </w:r>
      <w:r w:rsidR="0040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ости (формирования </w:t>
      </w: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понимания единства мира);</w:t>
      </w:r>
    </w:p>
    <w:p w:rsidR="00EB0ADE" w:rsidRPr="00ED52F2" w:rsidRDefault="00EB0ADE" w:rsidP="00ED52F2">
      <w:pPr>
        <w:numPr>
          <w:ilvl w:val="0"/>
          <w:numId w:val="7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принцип </w:t>
      </w:r>
      <w:proofErr w:type="spellStart"/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 (раскрывающих единство и взаимосвязь окружающего мира);</w:t>
      </w:r>
    </w:p>
    <w:p w:rsidR="00EB0ADE" w:rsidRPr="00ED52F2" w:rsidRDefault="00EB0ADE" w:rsidP="00ED52F2">
      <w:pPr>
        <w:numPr>
          <w:ilvl w:val="0"/>
          <w:numId w:val="7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непрерывности (вовлечение детей всех возрастов);</w:t>
      </w:r>
    </w:p>
    <w:p w:rsidR="00EB0ADE" w:rsidRPr="00ED52F2" w:rsidRDefault="00EB0ADE" w:rsidP="00ED52F2">
      <w:pPr>
        <w:numPr>
          <w:ilvl w:val="0"/>
          <w:numId w:val="7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принцип взаимосвязи регионального и глобального подходов, сп</w:t>
      </w:r>
      <w:r w:rsidR="009F5BE6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особствующих вовлечению обучающихся</w:t>
      </w: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исследовательскую деятельность;</w:t>
      </w:r>
    </w:p>
    <w:p w:rsidR="00ED52F2" w:rsidRDefault="00EB0ADE" w:rsidP="00ED52F2">
      <w:pPr>
        <w:numPr>
          <w:ilvl w:val="0"/>
          <w:numId w:val="7"/>
        </w:num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направленности, способствующий развитию гармоничных отношений с окружающей средой.</w:t>
      </w:r>
    </w:p>
    <w:p w:rsidR="003F44C8" w:rsidRPr="00260FB9" w:rsidRDefault="003F44C8" w:rsidP="00ED52F2">
      <w:pPr>
        <w:shd w:val="clear" w:color="auto" w:fill="FFFFFF"/>
        <w:spacing w:after="0" w:line="360" w:lineRule="auto"/>
        <w:ind w:left="120" w:firstLine="58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D52F2">
        <w:rPr>
          <w:rFonts w:ascii="Times New Roman" w:hAnsi="Times New Roman" w:cs="Times New Roman"/>
          <w:sz w:val="24"/>
          <w:szCs w:val="24"/>
        </w:rPr>
        <w:t xml:space="preserve">Использование проектно-исследовательской технологии характеризуют следующие </w:t>
      </w:r>
      <w:r w:rsidRPr="00260FB9">
        <w:rPr>
          <w:rFonts w:ascii="Times New Roman" w:hAnsi="Times New Roman" w:cs="Times New Roman"/>
          <w:b/>
          <w:sz w:val="24"/>
          <w:szCs w:val="24"/>
        </w:rPr>
        <w:t xml:space="preserve">результаты   работы:  </w:t>
      </w:r>
    </w:p>
    <w:p w:rsidR="003F44C8" w:rsidRPr="00ED52F2" w:rsidRDefault="00322EE3" w:rsidP="00ED52F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F44C8" w:rsidRPr="00ED52F2">
        <w:rPr>
          <w:rFonts w:ascii="Times New Roman" w:hAnsi="Times New Roman" w:cs="Times New Roman"/>
          <w:sz w:val="24"/>
          <w:szCs w:val="24"/>
        </w:rPr>
        <w:t>Ребят</w:t>
      </w:r>
      <w:r w:rsidR="0018191D">
        <w:rPr>
          <w:rFonts w:ascii="Times New Roman" w:hAnsi="Times New Roman" w:cs="Times New Roman"/>
          <w:sz w:val="24"/>
          <w:szCs w:val="24"/>
        </w:rPr>
        <w:t>а</w:t>
      </w:r>
      <w:r w:rsidR="003F44C8" w:rsidRPr="00ED52F2">
        <w:rPr>
          <w:rFonts w:ascii="Times New Roman" w:hAnsi="Times New Roman" w:cs="Times New Roman"/>
          <w:sz w:val="24"/>
          <w:szCs w:val="24"/>
        </w:rPr>
        <w:t xml:space="preserve"> научились навыкам работы с тестовыми заданиями различного характера, что показывает предметную направленность. </w:t>
      </w:r>
    </w:p>
    <w:p w:rsidR="003F44C8" w:rsidRPr="00ED52F2" w:rsidRDefault="00322EE3" w:rsidP="00ED52F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М</w:t>
      </w:r>
      <w:r w:rsidR="003F44C8" w:rsidRPr="00ED52F2">
        <w:rPr>
          <w:rFonts w:ascii="Times New Roman" w:hAnsi="Times New Roman" w:cs="Times New Roman"/>
          <w:sz w:val="24"/>
          <w:szCs w:val="24"/>
        </w:rPr>
        <w:t>огут самостоятельно разбир</w:t>
      </w:r>
      <w:r w:rsidR="0018191D">
        <w:rPr>
          <w:rFonts w:ascii="Times New Roman" w:hAnsi="Times New Roman" w:cs="Times New Roman"/>
          <w:sz w:val="24"/>
          <w:szCs w:val="24"/>
        </w:rPr>
        <w:t xml:space="preserve">аться в научно-популярной </w:t>
      </w:r>
      <w:r w:rsidR="003F44C8" w:rsidRPr="00ED52F2">
        <w:rPr>
          <w:rFonts w:ascii="Times New Roman" w:hAnsi="Times New Roman" w:cs="Times New Roman"/>
          <w:sz w:val="24"/>
          <w:szCs w:val="24"/>
        </w:rPr>
        <w:t xml:space="preserve">литературе, анализировать и делать итоги, выводы,  высказывать свою точку зрения, аргументировать факты, связывать разнообразную информацию. А это </w:t>
      </w:r>
      <w:proofErr w:type="spellStart"/>
      <w:r w:rsidR="003F44C8" w:rsidRPr="00ED52F2">
        <w:rPr>
          <w:rFonts w:ascii="Times New Roman" w:hAnsi="Times New Roman" w:cs="Times New Roman"/>
          <w:sz w:val="24"/>
          <w:szCs w:val="24"/>
        </w:rPr>
        <w:t>надпр</w:t>
      </w:r>
      <w:r w:rsidR="00616255">
        <w:rPr>
          <w:rFonts w:ascii="Times New Roman" w:hAnsi="Times New Roman" w:cs="Times New Roman"/>
          <w:sz w:val="24"/>
          <w:szCs w:val="24"/>
        </w:rPr>
        <w:t>едметная</w:t>
      </w:r>
      <w:proofErr w:type="spellEnd"/>
      <w:r w:rsidR="00616255">
        <w:rPr>
          <w:rFonts w:ascii="Times New Roman" w:hAnsi="Times New Roman" w:cs="Times New Roman"/>
          <w:sz w:val="24"/>
          <w:szCs w:val="24"/>
        </w:rPr>
        <w:t xml:space="preserve"> компетентность обучающихся</w:t>
      </w:r>
      <w:r w:rsidR="003F44C8" w:rsidRPr="00ED52F2">
        <w:rPr>
          <w:rFonts w:ascii="Times New Roman" w:hAnsi="Times New Roman" w:cs="Times New Roman"/>
          <w:sz w:val="24"/>
          <w:szCs w:val="24"/>
        </w:rPr>
        <w:t>.</w:t>
      </w:r>
    </w:p>
    <w:p w:rsidR="003F44C8" w:rsidRPr="00ED52F2" w:rsidRDefault="00322EE3" w:rsidP="00ED52F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И</w:t>
      </w:r>
      <w:r w:rsidR="003F44C8" w:rsidRPr="00ED52F2">
        <w:rPr>
          <w:rFonts w:ascii="Times New Roman" w:hAnsi="Times New Roman" w:cs="Times New Roman"/>
          <w:sz w:val="24"/>
          <w:szCs w:val="24"/>
        </w:rPr>
        <w:t xml:space="preserve">зучили  правила оформления научно-исследовательских  работ. </w:t>
      </w:r>
    </w:p>
    <w:p w:rsidR="00E2013C" w:rsidRDefault="00322EE3" w:rsidP="00E20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</w:t>
      </w:r>
      <w:r w:rsidR="003F44C8" w:rsidRPr="00ED52F2">
        <w:rPr>
          <w:rFonts w:ascii="Times New Roman" w:hAnsi="Times New Roman" w:cs="Times New Roman"/>
          <w:sz w:val="24"/>
          <w:szCs w:val="24"/>
        </w:rPr>
        <w:t>аучились сотрудничеству, толерантности, коллективному созидательному творчеству.</w:t>
      </w:r>
    </w:p>
    <w:p w:rsidR="00EB0ADE" w:rsidRPr="00ED52F2" w:rsidRDefault="00322EE3" w:rsidP="00322E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57A0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 дома детского творчества</w:t>
      </w:r>
      <w:r w:rsidR="00EB0ADE"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разрабатывают разветвленную систему поиска и поддержки талантливых детей   и их сопровождения в течение всего периода обучения. Наш девиз: «Каждому ученику – индивидуальный подход»</w:t>
      </w:r>
      <w:r w:rsid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0ADE" w:rsidRPr="00ED52F2" w:rsidRDefault="00EB0ADE" w:rsidP="00ED52F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D1CFA" w:rsidRPr="00ED52F2" w:rsidRDefault="008D1CFA" w:rsidP="00ED5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D1CFA" w:rsidRPr="00ED52F2" w:rsidSect="00ED52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060"/>
    <w:multiLevelType w:val="hybridMultilevel"/>
    <w:tmpl w:val="B28088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95E1F44"/>
    <w:multiLevelType w:val="singleLevel"/>
    <w:tmpl w:val="A68838D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D687C92"/>
    <w:multiLevelType w:val="multilevel"/>
    <w:tmpl w:val="862E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E2451"/>
    <w:multiLevelType w:val="multilevel"/>
    <w:tmpl w:val="E824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81C48"/>
    <w:multiLevelType w:val="multilevel"/>
    <w:tmpl w:val="5C8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C1E26"/>
    <w:multiLevelType w:val="hybridMultilevel"/>
    <w:tmpl w:val="82706CB4"/>
    <w:lvl w:ilvl="0" w:tplc="D1EAA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987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76F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C0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B84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63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70D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BA7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180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E8772A"/>
    <w:multiLevelType w:val="multilevel"/>
    <w:tmpl w:val="8E60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E48B6"/>
    <w:multiLevelType w:val="hybridMultilevel"/>
    <w:tmpl w:val="55CE25DC"/>
    <w:lvl w:ilvl="0" w:tplc="B90C7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61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6CF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24E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4A5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BE4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78E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FA5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68A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C445723"/>
    <w:multiLevelType w:val="hybridMultilevel"/>
    <w:tmpl w:val="50D6A9E0"/>
    <w:lvl w:ilvl="0" w:tplc="90B27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05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CC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40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08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07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00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AD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CE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1E011B2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7F329E"/>
    <w:multiLevelType w:val="hybridMultilevel"/>
    <w:tmpl w:val="1310A8CC"/>
    <w:lvl w:ilvl="0" w:tplc="11C04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43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E6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69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4A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08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2A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40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44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AE34AAB"/>
    <w:multiLevelType w:val="hybridMultilevel"/>
    <w:tmpl w:val="7388C954"/>
    <w:lvl w:ilvl="0" w:tplc="35485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21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60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89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C3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2B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E0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04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D05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BE157A6"/>
    <w:multiLevelType w:val="multilevel"/>
    <w:tmpl w:val="F652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200E1B"/>
    <w:multiLevelType w:val="hybridMultilevel"/>
    <w:tmpl w:val="677221B0"/>
    <w:lvl w:ilvl="0" w:tplc="FBDE040A">
      <w:numFmt w:val="bullet"/>
      <w:lvlText w:val="-"/>
      <w:lvlJc w:val="left"/>
      <w:pPr>
        <w:tabs>
          <w:tab w:val="num" w:pos="1735"/>
        </w:tabs>
        <w:ind w:left="1735" w:hanging="102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E2E0598"/>
    <w:multiLevelType w:val="hybridMultilevel"/>
    <w:tmpl w:val="9E0EFC3E"/>
    <w:lvl w:ilvl="0" w:tplc="86BA1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CCD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36D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CAC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964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C5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26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3A2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A26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0F6298B"/>
    <w:multiLevelType w:val="multilevel"/>
    <w:tmpl w:val="F8D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ED52C3"/>
    <w:multiLevelType w:val="multilevel"/>
    <w:tmpl w:val="6E9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F40A37"/>
    <w:multiLevelType w:val="multilevel"/>
    <w:tmpl w:val="08200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6C44F0"/>
    <w:multiLevelType w:val="hybridMultilevel"/>
    <w:tmpl w:val="D5DC01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65F65588"/>
    <w:multiLevelType w:val="hybridMultilevel"/>
    <w:tmpl w:val="34C848F0"/>
    <w:lvl w:ilvl="0" w:tplc="8C60B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96D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E88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9AC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9AB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AF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C7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26B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2EB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91A6948"/>
    <w:multiLevelType w:val="hybridMultilevel"/>
    <w:tmpl w:val="803E4304"/>
    <w:lvl w:ilvl="0" w:tplc="6E0C4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F09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E84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AE8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2A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ACA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982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A2F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B26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C1047F1"/>
    <w:multiLevelType w:val="hybridMultilevel"/>
    <w:tmpl w:val="65C46F2C"/>
    <w:lvl w:ilvl="0" w:tplc="5A54B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869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C0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4B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682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C03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821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04B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F8D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CD12408"/>
    <w:multiLevelType w:val="hybridMultilevel"/>
    <w:tmpl w:val="DE423AD4"/>
    <w:lvl w:ilvl="0" w:tplc="4A203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A06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1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0B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426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20B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E41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80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A45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4"/>
  </w:num>
  <w:num w:numId="5">
    <w:abstractNumId w:val="15"/>
  </w:num>
  <w:num w:numId="6">
    <w:abstractNumId w:val="16"/>
  </w:num>
  <w:num w:numId="7">
    <w:abstractNumId w:val="2"/>
  </w:num>
  <w:num w:numId="8">
    <w:abstractNumId w:val="17"/>
  </w:num>
  <w:num w:numId="9">
    <w:abstractNumId w:val="9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0"/>
  </w:num>
  <w:num w:numId="13">
    <w:abstractNumId w:val="19"/>
  </w:num>
  <w:num w:numId="14">
    <w:abstractNumId w:val="21"/>
  </w:num>
  <w:num w:numId="15">
    <w:abstractNumId w:val="22"/>
  </w:num>
  <w:num w:numId="16">
    <w:abstractNumId w:val="5"/>
  </w:num>
  <w:num w:numId="17">
    <w:abstractNumId w:val="14"/>
  </w:num>
  <w:num w:numId="18">
    <w:abstractNumId w:val="7"/>
  </w:num>
  <w:num w:numId="19">
    <w:abstractNumId w:val="0"/>
  </w:num>
  <w:num w:numId="20">
    <w:abstractNumId w:val="18"/>
  </w:num>
  <w:num w:numId="21">
    <w:abstractNumId w:val="11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ADE"/>
    <w:rsid w:val="000406B5"/>
    <w:rsid w:val="00072846"/>
    <w:rsid w:val="0007630B"/>
    <w:rsid w:val="00076ACD"/>
    <w:rsid w:val="00112F0B"/>
    <w:rsid w:val="00115A4C"/>
    <w:rsid w:val="0018191D"/>
    <w:rsid w:val="001A4065"/>
    <w:rsid w:val="00212E69"/>
    <w:rsid w:val="00260FB9"/>
    <w:rsid w:val="00261FC2"/>
    <w:rsid w:val="002B2AA5"/>
    <w:rsid w:val="002F34C8"/>
    <w:rsid w:val="003004BE"/>
    <w:rsid w:val="00306D65"/>
    <w:rsid w:val="00322EE3"/>
    <w:rsid w:val="00337247"/>
    <w:rsid w:val="00352B27"/>
    <w:rsid w:val="003634AB"/>
    <w:rsid w:val="003C200C"/>
    <w:rsid w:val="003F44C8"/>
    <w:rsid w:val="0040728A"/>
    <w:rsid w:val="00426746"/>
    <w:rsid w:val="00431168"/>
    <w:rsid w:val="0047078D"/>
    <w:rsid w:val="0048294A"/>
    <w:rsid w:val="004C3731"/>
    <w:rsid w:val="004F7E59"/>
    <w:rsid w:val="00547D66"/>
    <w:rsid w:val="005735FE"/>
    <w:rsid w:val="005A6FFA"/>
    <w:rsid w:val="005F05DA"/>
    <w:rsid w:val="00601079"/>
    <w:rsid w:val="00616255"/>
    <w:rsid w:val="0062382E"/>
    <w:rsid w:val="0068487F"/>
    <w:rsid w:val="00692BC9"/>
    <w:rsid w:val="006A60A8"/>
    <w:rsid w:val="006D764E"/>
    <w:rsid w:val="006E59B5"/>
    <w:rsid w:val="00715C68"/>
    <w:rsid w:val="007346AE"/>
    <w:rsid w:val="0074043B"/>
    <w:rsid w:val="00777A4A"/>
    <w:rsid w:val="00786582"/>
    <w:rsid w:val="00796C27"/>
    <w:rsid w:val="00797F28"/>
    <w:rsid w:val="007B13B7"/>
    <w:rsid w:val="007F70F3"/>
    <w:rsid w:val="00884C73"/>
    <w:rsid w:val="00885E2A"/>
    <w:rsid w:val="00897FA9"/>
    <w:rsid w:val="008D1CFA"/>
    <w:rsid w:val="008F2A83"/>
    <w:rsid w:val="009062EC"/>
    <w:rsid w:val="009332DB"/>
    <w:rsid w:val="00953264"/>
    <w:rsid w:val="00954FC6"/>
    <w:rsid w:val="00995D41"/>
    <w:rsid w:val="009B2D03"/>
    <w:rsid w:val="009B5493"/>
    <w:rsid w:val="009F5BE6"/>
    <w:rsid w:val="00A623B9"/>
    <w:rsid w:val="00A772D8"/>
    <w:rsid w:val="00AB5555"/>
    <w:rsid w:val="00B441D7"/>
    <w:rsid w:val="00B978AD"/>
    <w:rsid w:val="00BF45A6"/>
    <w:rsid w:val="00C47F71"/>
    <w:rsid w:val="00C5018D"/>
    <w:rsid w:val="00C83D92"/>
    <w:rsid w:val="00CA1085"/>
    <w:rsid w:val="00CD2D94"/>
    <w:rsid w:val="00CF7075"/>
    <w:rsid w:val="00DF5949"/>
    <w:rsid w:val="00E2013C"/>
    <w:rsid w:val="00E405E9"/>
    <w:rsid w:val="00E56EB6"/>
    <w:rsid w:val="00E82011"/>
    <w:rsid w:val="00E834A7"/>
    <w:rsid w:val="00EB0ADE"/>
    <w:rsid w:val="00ED52F2"/>
    <w:rsid w:val="00F0044F"/>
    <w:rsid w:val="00F4594F"/>
    <w:rsid w:val="00F80B20"/>
    <w:rsid w:val="00FA7CA5"/>
    <w:rsid w:val="00FB7B6B"/>
    <w:rsid w:val="00FC57A0"/>
    <w:rsid w:val="00FC750A"/>
    <w:rsid w:val="00FD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FA"/>
  </w:style>
  <w:style w:type="paragraph" w:styleId="1">
    <w:name w:val="heading 1"/>
    <w:basedOn w:val="a"/>
    <w:next w:val="a"/>
    <w:link w:val="10"/>
    <w:uiPriority w:val="99"/>
    <w:qFormat/>
    <w:rsid w:val="00796C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0ADE"/>
    <w:rPr>
      <w:b/>
      <w:bCs/>
    </w:rPr>
  </w:style>
  <w:style w:type="paragraph" w:styleId="a4">
    <w:name w:val="List Paragraph"/>
    <w:basedOn w:val="a"/>
    <w:uiPriority w:val="34"/>
    <w:qFormat/>
    <w:rsid w:val="00F0044F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C83D92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3D92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6C2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F44C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4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21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1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4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5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6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1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367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22643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75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86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7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9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28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5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436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0777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8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9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9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10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36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7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5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dcterms:created xsi:type="dcterms:W3CDTF">2016-02-06T09:36:00Z</dcterms:created>
  <dcterms:modified xsi:type="dcterms:W3CDTF">2016-02-07T13:50:00Z</dcterms:modified>
</cp:coreProperties>
</file>