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CF" w:rsidRPr="00D763A6" w:rsidRDefault="00D763A6" w:rsidP="00D763A6">
      <w:pPr>
        <w:tabs>
          <w:tab w:val="left" w:pos="6705"/>
        </w:tabs>
        <w:jc w:val="center"/>
        <w:rPr>
          <w:sz w:val="28"/>
          <w:szCs w:val="28"/>
        </w:rPr>
      </w:pPr>
      <w:r w:rsidRPr="00D763A6">
        <w:rPr>
          <w:sz w:val="28"/>
          <w:szCs w:val="28"/>
        </w:rPr>
        <w:t>ГБОУ детский сад №1244</w:t>
      </w:r>
    </w:p>
    <w:p w:rsidR="00D763A6" w:rsidRDefault="00D763A6" w:rsidP="00D763A6">
      <w:pPr>
        <w:tabs>
          <w:tab w:val="left" w:pos="6705"/>
        </w:tabs>
        <w:jc w:val="center"/>
        <w:rPr>
          <w:sz w:val="28"/>
          <w:szCs w:val="28"/>
        </w:rPr>
      </w:pPr>
      <w:r w:rsidRPr="00D763A6">
        <w:rPr>
          <w:sz w:val="28"/>
          <w:szCs w:val="28"/>
        </w:rPr>
        <w:t>Москва</w:t>
      </w:r>
      <w:r w:rsidR="000C57DC">
        <w:rPr>
          <w:sz w:val="28"/>
          <w:szCs w:val="28"/>
        </w:rPr>
        <w:t xml:space="preserve"> 2013 год</w:t>
      </w:r>
    </w:p>
    <w:p w:rsidR="00D763A6" w:rsidRDefault="00D763A6" w:rsidP="00D763A6">
      <w:pPr>
        <w:tabs>
          <w:tab w:val="left" w:pos="6705"/>
        </w:tabs>
        <w:jc w:val="center"/>
        <w:rPr>
          <w:sz w:val="28"/>
          <w:szCs w:val="28"/>
        </w:rPr>
      </w:pPr>
      <w:bookmarkStart w:id="0" w:name="_GoBack"/>
      <w:bookmarkEnd w:id="0"/>
    </w:p>
    <w:p w:rsidR="00D763A6" w:rsidRPr="00D763A6" w:rsidRDefault="00D763A6" w:rsidP="00D763A6">
      <w:pPr>
        <w:tabs>
          <w:tab w:val="left" w:pos="6705"/>
        </w:tabs>
        <w:jc w:val="center"/>
        <w:rPr>
          <w:sz w:val="28"/>
          <w:szCs w:val="28"/>
        </w:rPr>
      </w:pPr>
    </w:p>
    <w:p w:rsidR="005018B9" w:rsidRPr="00E87616" w:rsidRDefault="005403CF" w:rsidP="005403CF">
      <w:pPr>
        <w:jc w:val="center"/>
        <w:rPr>
          <w:b/>
          <w:sz w:val="44"/>
          <w:szCs w:val="44"/>
          <w:u w:val="single"/>
        </w:rPr>
      </w:pPr>
      <w:r w:rsidRPr="00E87616">
        <w:rPr>
          <w:b/>
          <w:sz w:val="44"/>
          <w:szCs w:val="44"/>
          <w:u w:val="single"/>
        </w:rPr>
        <w:t>Играя, развиваем речь</w:t>
      </w:r>
    </w:p>
    <w:p w:rsidR="005403CF" w:rsidRDefault="005403CF" w:rsidP="005403CF">
      <w:pPr>
        <w:jc w:val="center"/>
        <w:rPr>
          <w:b/>
          <w:sz w:val="36"/>
          <w:szCs w:val="36"/>
        </w:rPr>
      </w:pPr>
      <w:r w:rsidRPr="005403CF">
        <w:rPr>
          <w:b/>
          <w:sz w:val="36"/>
          <w:szCs w:val="36"/>
        </w:rPr>
        <w:t>Мастер-класс для родителей</w:t>
      </w:r>
    </w:p>
    <w:p w:rsidR="005403CF" w:rsidRPr="0035399A" w:rsidRDefault="008D5FE2" w:rsidP="00540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13F0A" w:rsidRPr="0035399A">
        <w:rPr>
          <w:sz w:val="28"/>
          <w:szCs w:val="28"/>
        </w:rPr>
        <w:t>старших и подготовительных групп</w:t>
      </w:r>
    </w:p>
    <w:p w:rsidR="00D763A6" w:rsidRPr="0035399A" w:rsidRDefault="00D763A6" w:rsidP="005403CF">
      <w:pPr>
        <w:jc w:val="center"/>
        <w:rPr>
          <w:b/>
          <w:sz w:val="28"/>
          <w:szCs w:val="28"/>
        </w:rPr>
      </w:pPr>
    </w:p>
    <w:p w:rsidR="005403CF" w:rsidRPr="0035399A" w:rsidRDefault="00D763A6" w:rsidP="005403CF">
      <w:pPr>
        <w:jc w:val="right"/>
        <w:rPr>
          <w:b/>
          <w:sz w:val="28"/>
          <w:szCs w:val="28"/>
        </w:rPr>
      </w:pPr>
      <w:r w:rsidRPr="0035399A">
        <w:rPr>
          <w:b/>
          <w:sz w:val="28"/>
          <w:szCs w:val="28"/>
        </w:rPr>
        <w:t>Подготовила и провела:</w:t>
      </w:r>
    </w:p>
    <w:p w:rsidR="00D763A6" w:rsidRPr="0035399A" w:rsidRDefault="00D763A6" w:rsidP="00D763A6">
      <w:pPr>
        <w:jc w:val="right"/>
        <w:rPr>
          <w:sz w:val="28"/>
          <w:szCs w:val="28"/>
        </w:rPr>
      </w:pPr>
      <w:r w:rsidRPr="0035399A">
        <w:rPr>
          <w:sz w:val="28"/>
          <w:szCs w:val="28"/>
        </w:rPr>
        <w:t xml:space="preserve">Воспитатель: </w:t>
      </w:r>
      <w:r w:rsidR="005403CF" w:rsidRPr="0035399A">
        <w:rPr>
          <w:sz w:val="28"/>
          <w:szCs w:val="28"/>
        </w:rPr>
        <w:t>З</w:t>
      </w:r>
      <w:r w:rsidRPr="0035399A">
        <w:rPr>
          <w:sz w:val="28"/>
          <w:szCs w:val="28"/>
        </w:rPr>
        <w:t xml:space="preserve">ахарова М.П. </w:t>
      </w:r>
    </w:p>
    <w:p w:rsidR="005403CF" w:rsidRPr="0035399A" w:rsidRDefault="005403CF" w:rsidP="005403CF">
      <w:pPr>
        <w:jc w:val="right"/>
        <w:rPr>
          <w:sz w:val="28"/>
          <w:szCs w:val="28"/>
        </w:rPr>
      </w:pPr>
    </w:p>
    <w:p w:rsidR="005403CF" w:rsidRPr="0035399A" w:rsidRDefault="00DF3BEC" w:rsidP="005403CF">
      <w:pPr>
        <w:rPr>
          <w:sz w:val="28"/>
          <w:szCs w:val="28"/>
        </w:rPr>
      </w:pPr>
      <w:r w:rsidRPr="0035399A">
        <w:rPr>
          <w:sz w:val="28"/>
          <w:szCs w:val="28"/>
        </w:rPr>
        <w:t>Очень велика роль семьи, родителей в воспитании правильного звукопроизношения у детей.</w:t>
      </w:r>
      <w:r w:rsidRPr="0035399A">
        <w:rPr>
          <w:sz w:val="28"/>
          <w:szCs w:val="28"/>
        </w:rPr>
        <w:br/>
        <w:t xml:space="preserve">Даже при самой тщательной работе детского сада необходимо родителям выполнять с детьми специальные задания логопеда. Выполнять их нужно ежедневно или через день (можно в форме игры). Давая определенные целенаправленные упражнения, </w:t>
      </w:r>
      <w:proofErr w:type="gramStart"/>
      <w:r w:rsidRPr="0035399A">
        <w:rPr>
          <w:sz w:val="28"/>
          <w:szCs w:val="28"/>
        </w:rPr>
        <w:t>родители</w:t>
      </w:r>
      <w:proofErr w:type="gramEnd"/>
      <w:r w:rsidRPr="0035399A">
        <w:rPr>
          <w:sz w:val="28"/>
          <w:szCs w:val="28"/>
        </w:rPr>
        <w:t xml:space="preserve"> помогают подготовить артикуляционный аппарат ребенка (губы, язык…) к произнесению тех звуков, которые он плохо выговаривает.</w:t>
      </w:r>
      <w:r w:rsidRPr="0035399A">
        <w:rPr>
          <w:sz w:val="28"/>
          <w:szCs w:val="28"/>
        </w:rPr>
        <w:br/>
      </w:r>
      <w:r w:rsidRPr="0035399A">
        <w:rPr>
          <w:rStyle w:val="goluboy"/>
          <w:sz w:val="28"/>
          <w:szCs w:val="28"/>
        </w:rPr>
        <w:t>ПОМНИТЕ:</w:t>
      </w:r>
      <w:r w:rsidRPr="0035399A">
        <w:rPr>
          <w:sz w:val="28"/>
          <w:szCs w:val="28"/>
        </w:rPr>
        <w:t xml:space="preserve"> если ребенок будет чаще тренироваться, он быстрее научится правильно выговаривать трудные для него звуки.</w:t>
      </w:r>
      <w:r w:rsidRPr="0035399A">
        <w:rPr>
          <w:sz w:val="28"/>
          <w:szCs w:val="28"/>
        </w:rPr>
        <w:br/>
      </w:r>
      <w:proofErr w:type="gramStart"/>
      <w:r w:rsidRPr="0035399A">
        <w:rPr>
          <w:sz w:val="28"/>
          <w:szCs w:val="28"/>
        </w:rPr>
        <w:t xml:space="preserve">При проведении специальных упражнений родителями с детьми </w:t>
      </w:r>
      <w:r w:rsidRPr="0035399A">
        <w:rPr>
          <w:rStyle w:val="goluboy"/>
          <w:sz w:val="28"/>
          <w:szCs w:val="28"/>
          <w:u w:val="single"/>
        </w:rPr>
        <w:t>СЛЕДУЕТ УЧЕСТЬ</w:t>
      </w:r>
      <w:r w:rsidRPr="0035399A">
        <w:rPr>
          <w:rStyle w:val="goluboy"/>
          <w:sz w:val="28"/>
          <w:szCs w:val="28"/>
        </w:rPr>
        <w:t>:</w:t>
      </w:r>
      <w:r w:rsidRPr="0035399A">
        <w:rPr>
          <w:sz w:val="28"/>
          <w:szCs w:val="28"/>
        </w:rPr>
        <w:br/>
        <w:t>• заниматься нужно по 10-20 минут ежедневно;</w:t>
      </w:r>
      <w:r w:rsidRPr="0035399A">
        <w:rPr>
          <w:sz w:val="28"/>
          <w:szCs w:val="28"/>
        </w:rPr>
        <w:br/>
        <w:t>• каждое упражнение делать несколько раз;</w:t>
      </w:r>
      <w:r w:rsidRPr="0035399A">
        <w:rPr>
          <w:sz w:val="28"/>
          <w:szCs w:val="28"/>
        </w:rPr>
        <w:br/>
        <w:t>• упражнения проводить около зеркала, чтобы ребенок видел, как работает его язык;</w:t>
      </w:r>
      <w:r w:rsidRPr="0035399A">
        <w:rPr>
          <w:sz w:val="28"/>
          <w:szCs w:val="28"/>
        </w:rPr>
        <w:br/>
        <w:t>• все упражнения стараться выполнять естественно, без напряжения, свободно;</w:t>
      </w:r>
      <w:r w:rsidRPr="0035399A">
        <w:rPr>
          <w:sz w:val="28"/>
          <w:szCs w:val="28"/>
        </w:rPr>
        <w:br/>
        <w:t xml:space="preserve">• если вы почувствуете, что язык ребенка устал делать артикуляционную </w:t>
      </w:r>
      <w:r w:rsidRPr="0035399A">
        <w:rPr>
          <w:sz w:val="28"/>
          <w:szCs w:val="28"/>
        </w:rPr>
        <w:lastRenderedPageBreak/>
        <w:t>гимнастику, то нужно ему дать отдохнуть;</w:t>
      </w:r>
      <w:proofErr w:type="gramEnd"/>
      <w:r w:rsidRPr="0035399A">
        <w:rPr>
          <w:sz w:val="28"/>
          <w:szCs w:val="28"/>
        </w:rPr>
        <w:br/>
        <w:t>• всю работу по воспитанию правильного звукопроизношения родители должны согласовывать с логопедом.</w:t>
      </w:r>
    </w:p>
    <w:p w:rsidR="00013F0A" w:rsidRPr="0035399A" w:rsidRDefault="00013F0A" w:rsidP="005403CF">
      <w:pPr>
        <w:rPr>
          <w:sz w:val="28"/>
          <w:szCs w:val="28"/>
        </w:rPr>
      </w:pPr>
    </w:p>
    <w:p w:rsidR="00013F0A" w:rsidRPr="0035399A" w:rsidRDefault="00013F0A" w:rsidP="005403CF">
      <w:pPr>
        <w:rPr>
          <w:sz w:val="28"/>
          <w:szCs w:val="28"/>
        </w:rPr>
      </w:pPr>
    </w:p>
    <w:p w:rsidR="00013F0A" w:rsidRPr="0035399A" w:rsidRDefault="00013F0A" w:rsidP="005403CF">
      <w:pPr>
        <w:rPr>
          <w:b/>
          <w:sz w:val="28"/>
          <w:szCs w:val="28"/>
        </w:rPr>
      </w:pPr>
      <w:r w:rsidRPr="0035399A">
        <w:rPr>
          <w:b/>
          <w:sz w:val="28"/>
          <w:szCs w:val="28"/>
        </w:rPr>
        <w:t xml:space="preserve">К упражнениям по развитию речи относятся: </w:t>
      </w:r>
    </w:p>
    <w:p w:rsidR="00013F0A" w:rsidRPr="0035399A" w:rsidRDefault="00013F0A" w:rsidP="00013F0A">
      <w:pPr>
        <w:pStyle w:val="a3"/>
        <w:numPr>
          <w:ilvl w:val="0"/>
          <w:numId w:val="9"/>
        </w:numPr>
        <w:rPr>
          <w:sz w:val="28"/>
          <w:szCs w:val="28"/>
        </w:rPr>
      </w:pPr>
      <w:r w:rsidRPr="0035399A">
        <w:rPr>
          <w:sz w:val="28"/>
          <w:szCs w:val="28"/>
        </w:rPr>
        <w:t>Артикуляционная гимнастика</w:t>
      </w:r>
    </w:p>
    <w:p w:rsidR="00013F0A" w:rsidRPr="0035399A" w:rsidRDefault="00013F0A" w:rsidP="00013F0A">
      <w:pPr>
        <w:pStyle w:val="a3"/>
        <w:numPr>
          <w:ilvl w:val="0"/>
          <w:numId w:val="9"/>
        </w:numPr>
        <w:rPr>
          <w:sz w:val="28"/>
          <w:szCs w:val="28"/>
        </w:rPr>
      </w:pPr>
      <w:r w:rsidRPr="0035399A">
        <w:rPr>
          <w:sz w:val="28"/>
          <w:szCs w:val="28"/>
        </w:rPr>
        <w:t>Дыхательная гимнастика</w:t>
      </w:r>
    </w:p>
    <w:p w:rsidR="00013F0A" w:rsidRPr="0035399A" w:rsidRDefault="00013F0A" w:rsidP="00013F0A">
      <w:pPr>
        <w:pStyle w:val="a3"/>
        <w:numPr>
          <w:ilvl w:val="0"/>
          <w:numId w:val="9"/>
        </w:numPr>
        <w:rPr>
          <w:sz w:val="28"/>
          <w:szCs w:val="28"/>
        </w:rPr>
      </w:pPr>
      <w:r w:rsidRPr="0035399A">
        <w:rPr>
          <w:sz w:val="28"/>
          <w:szCs w:val="28"/>
        </w:rPr>
        <w:t>Пальчиковые игры и пальчиковая гимнастика</w:t>
      </w:r>
    </w:p>
    <w:p w:rsidR="00013F0A" w:rsidRPr="0035399A" w:rsidRDefault="00013F0A" w:rsidP="00013F0A">
      <w:pPr>
        <w:pStyle w:val="a3"/>
        <w:numPr>
          <w:ilvl w:val="0"/>
          <w:numId w:val="9"/>
        </w:numPr>
        <w:rPr>
          <w:sz w:val="28"/>
          <w:szCs w:val="28"/>
        </w:rPr>
      </w:pPr>
      <w:r w:rsidRPr="0035399A">
        <w:rPr>
          <w:sz w:val="28"/>
          <w:szCs w:val="28"/>
        </w:rPr>
        <w:t>Движение кистей рук</w:t>
      </w:r>
    </w:p>
    <w:p w:rsidR="00013F0A" w:rsidRPr="0035399A" w:rsidRDefault="00013F0A" w:rsidP="00013F0A">
      <w:pPr>
        <w:pStyle w:val="a3"/>
        <w:rPr>
          <w:sz w:val="28"/>
          <w:szCs w:val="28"/>
        </w:rPr>
      </w:pPr>
    </w:p>
    <w:p w:rsidR="00DF3BEC" w:rsidRPr="0035399A" w:rsidRDefault="00DF3BEC" w:rsidP="005403CF">
      <w:pPr>
        <w:rPr>
          <w:sz w:val="28"/>
          <w:szCs w:val="28"/>
        </w:rPr>
      </w:pPr>
      <w:r w:rsidRPr="0035399A">
        <w:rPr>
          <w:sz w:val="28"/>
          <w:szCs w:val="28"/>
        </w:rPr>
        <w:t xml:space="preserve">Воспитатель показывает каждое упражнение, сопровождая пояснениями. </w:t>
      </w:r>
    </w:p>
    <w:p w:rsidR="00DF3BEC" w:rsidRPr="0035399A" w:rsidRDefault="00DF3BEC" w:rsidP="005403CF">
      <w:pPr>
        <w:rPr>
          <w:sz w:val="28"/>
          <w:szCs w:val="28"/>
        </w:rPr>
      </w:pPr>
    </w:p>
    <w:p w:rsidR="005403CF" w:rsidRPr="0035399A" w:rsidRDefault="005403CF" w:rsidP="005403CF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35399A">
        <w:rPr>
          <w:sz w:val="28"/>
          <w:szCs w:val="28"/>
          <w:u w:val="single"/>
        </w:rPr>
        <w:t xml:space="preserve">Артикуляционная гимнастика </w:t>
      </w:r>
    </w:p>
    <w:p w:rsidR="005403CF" w:rsidRPr="0035399A" w:rsidRDefault="005403CF" w:rsidP="005403CF">
      <w:pPr>
        <w:pStyle w:val="a3"/>
        <w:numPr>
          <w:ilvl w:val="0"/>
          <w:numId w:val="4"/>
        </w:numPr>
        <w:rPr>
          <w:sz w:val="28"/>
          <w:szCs w:val="28"/>
        </w:rPr>
      </w:pPr>
      <w:r w:rsidRPr="0035399A">
        <w:rPr>
          <w:sz w:val="28"/>
          <w:szCs w:val="28"/>
        </w:rPr>
        <w:t>Зарядка для языка</w:t>
      </w:r>
    </w:p>
    <w:p w:rsidR="005403CF" w:rsidRPr="0035399A" w:rsidRDefault="005403CF" w:rsidP="005403CF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399A">
        <w:rPr>
          <w:sz w:val="28"/>
          <w:szCs w:val="28"/>
        </w:rPr>
        <w:t>Поднять к небу</w:t>
      </w:r>
    </w:p>
    <w:p w:rsidR="005403CF" w:rsidRPr="0035399A" w:rsidRDefault="005403CF" w:rsidP="005403CF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399A">
        <w:rPr>
          <w:sz w:val="28"/>
          <w:szCs w:val="28"/>
        </w:rPr>
        <w:t>Сложить в трубочку</w:t>
      </w:r>
    </w:p>
    <w:p w:rsidR="005403CF" w:rsidRPr="0035399A" w:rsidRDefault="005403CF" w:rsidP="005403CF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399A">
        <w:rPr>
          <w:sz w:val="28"/>
          <w:szCs w:val="28"/>
        </w:rPr>
        <w:t>Достать до носа</w:t>
      </w:r>
    </w:p>
    <w:p w:rsidR="005403CF" w:rsidRPr="0035399A" w:rsidRDefault="005403CF" w:rsidP="005403CF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399A">
        <w:rPr>
          <w:sz w:val="28"/>
          <w:szCs w:val="28"/>
        </w:rPr>
        <w:t>Упереться языком в нижние (верхние) зубы</w:t>
      </w:r>
    </w:p>
    <w:p w:rsidR="005403CF" w:rsidRPr="0035399A" w:rsidRDefault="005403CF" w:rsidP="005403CF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399A">
        <w:rPr>
          <w:sz w:val="28"/>
          <w:szCs w:val="28"/>
        </w:rPr>
        <w:t>Заборчик (провести языком по каждому зубу)</w:t>
      </w:r>
    </w:p>
    <w:p w:rsidR="005403CF" w:rsidRPr="0035399A" w:rsidRDefault="005403CF" w:rsidP="005403CF">
      <w:pPr>
        <w:pStyle w:val="a3"/>
        <w:numPr>
          <w:ilvl w:val="0"/>
          <w:numId w:val="4"/>
        </w:numPr>
        <w:rPr>
          <w:sz w:val="28"/>
          <w:szCs w:val="28"/>
        </w:rPr>
      </w:pPr>
      <w:r w:rsidRPr="0035399A">
        <w:rPr>
          <w:sz w:val="28"/>
          <w:szCs w:val="28"/>
        </w:rPr>
        <w:t>Надуть щеки, втянуть щеки</w:t>
      </w:r>
    </w:p>
    <w:p w:rsidR="005403CF" w:rsidRPr="0035399A" w:rsidRDefault="005403CF" w:rsidP="005403CF">
      <w:pPr>
        <w:pStyle w:val="a3"/>
        <w:numPr>
          <w:ilvl w:val="0"/>
          <w:numId w:val="4"/>
        </w:numPr>
        <w:rPr>
          <w:sz w:val="28"/>
          <w:szCs w:val="28"/>
        </w:rPr>
      </w:pPr>
      <w:r w:rsidRPr="0035399A">
        <w:rPr>
          <w:sz w:val="28"/>
          <w:szCs w:val="28"/>
        </w:rPr>
        <w:t>Растянуть зубы в улыбке</w:t>
      </w:r>
    </w:p>
    <w:p w:rsidR="005403CF" w:rsidRPr="0035399A" w:rsidRDefault="005403CF" w:rsidP="005403CF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35399A">
        <w:rPr>
          <w:sz w:val="28"/>
          <w:szCs w:val="28"/>
          <w:u w:val="single"/>
        </w:rPr>
        <w:t>Дыхательная гимнастика</w:t>
      </w:r>
    </w:p>
    <w:p w:rsidR="005403CF" w:rsidRPr="0035399A" w:rsidRDefault="00E87616" w:rsidP="005403CF">
      <w:pPr>
        <w:pStyle w:val="a3"/>
        <w:numPr>
          <w:ilvl w:val="0"/>
          <w:numId w:val="6"/>
        </w:numPr>
        <w:rPr>
          <w:sz w:val="28"/>
          <w:szCs w:val="28"/>
        </w:rPr>
      </w:pPr>
      <w:r w:rsidRPr="0035399A">
        <w:rPr>
          <w:sz w:val="28"/>
          <w:szCs w:val="28"/>
        </w:rPr>
        <w:t>Подуй на одуванчик</w:t>
      </w:r>
    </w:p>
    <w:p w:rsidR="00E87616" w:rsidRPr="0035399A" w:rsidRDefault="00E87616" w:rsidP="005403CF">
      <w:pPr>
        <w:pStyle w:val="a3"/>
        <w:numPr>
          <w:ilvl w:val="0"/>
          <w:numId w:val="6"/>
        </w:numPr>
        <w:rPr>
          <w:sz w:val="28"/>
          <w:szCs w:val="28"/>
        </w:rPr>
      </w:pPr>
      <w:r w:rsidRPr="0035399A">
        <w:rPr>
          <w:sz w:val="28"/>
          <w:szCs w:val="28"/>
        </w:rPr>
        <w:t>Чей пароход дольше гудит?</w:t>
      </w:r>
    </w:p>
    <w:p w:rsidR="00E87616" w:rsidRPr="0035399A" w:rsidRDefault="00E87616" w:rsidP="005403CF">
      <w:pPr>
        <w:pStyle w:val="a3"/>
        <w:numPr>
          <w:ilvl w:val="0"/>
          <w:numId w:val="6"/>
        </w:numPr>
        <w:rPr>
          <w:sz w:val="28"/>
          <w:szCs w:val="28"/>
        </w:rPr>
      </w:pPr>
      <w:r w:rsidRPr="0035399A">
        <w:rPr>
          <w:sz w:val="28"/>
          <w:szCs w:val="28"/>
        </w:rPr>
        <w:t xml:space="preserve">Самовар – </w:t>
      </w:r>
      <w:proofErr w:type="gramStart"/>
      <w:r w:rsidRPr="0035399A">
        <w:rPr>
          <w:sz w:val="28"/>
          <w:szCs w:val="28"/>
        </w:rPr>
        <w:t>пых</w:t>
      </w:r>
      <w:proofErr w:type="gramEnd"/>
      <w:r w:rsidRPr="0035399A">
        <w:rPr>
          <w:sz w:val="28"/>
          <w:szCs w:val="28"/>
        </w:rPr>
        <w:t>, пых, пых. Чайничек пых-пых-пых-пых-пых</w:t>
      </w:r>
    </w:p>
    <w:p w:rsidR="00E87616" w:rsidRPr="0035399A" w:rsidRDefault="00E87616" w:rsidP="005403CF">
      <w:pPr>
        <w:pStyle w:val="a3"/>
        <w:numPr>
          <w:ilvl w:val="0"/>
          <w:numId w:val="6"/>
        </w:numPr>
        <w:rPr>
          <w:sz w:val="28"/>
          <w:szCs w:val="28"/>
        </w:rPr>
      </w:pPr>
      <w:r w:rsidRPr="0035399A">
        <w:rPr>
          <w:sz w:val="28"/>
          <w:szCs w:val="28"/>
        </w:rPr>
        <w:t>Подуй на перышко</w:t>
      </w:r>
    </w:p>
    <w:p w:rsidR="00E87616" w:rsidRPr="0035399A" w:rsidRDefault="00E87616" w:rsidP="005403CF">
      <w:pPr>
        <w:pStyle w:val="a3"/>
        <w:numPr>
          <w:ilvl w:val="0"/>
          <w:numId w:val="6"/>
        </w:numPr>
        <w:rPr>
          <w:sz w:val="28"/>
          <w:szCs w:val="28"/>
        </w:rPr>
      </w:pPr>
      <w:r w:rsidRPr="0035399A">
        <w:rPr>
          <w:sz w:val="28"/>
          <w:szCs w:val="28"/>
        </w:rPr>
        <w:t>Забей мяч в ворота</w:t>
      </w:r>
    </w:p>
    <w:p w:rsidR="00DF3BEC" w:rsidRDefault="00DF3BEC" w:rsidP="00DF3BEC">
      <w:pPr>
        <w:rPr>
          <w:sz w:val="28"/>
          <w:szCs w:val="28"/>
        </w:rPr>
      </w:pPr>
    </w:p>
    <w:p w:rsidR="0035399A" w:rsidRDefault="0035399A" w:rsidP="00DF3BEC">
      <w:pPr>
        <w:rPr>
          <w:sz w:val="28"/>
          <w:szCs w:val="28"/>
        </w:rPr>
      </w:pPr>
    </w:p>
    <w:p w:rsidR="0035399A" w:rsidRDefault="0035399A" w:rsidP="00DF3BEC">
      <w:pPr>
        <w:rPr>
          <w:sz w:val="28"/>
          <w:szCs w:val="28"/>
        </w:rPr>
      </w:pPr>
    </w:p>
    <w:p w:rsidR="0035399A" w:rsidRPr="0035399A" w:rsidRDefault="0035399A" w:rsidP="00DF3BEC">
      <w:pPr>
        <w:rPr>
          <w:sz w:val="28"/>
          <w:szCs w:val="28"/>
        </w:rPr>
      </w:pPr>
    </w:p>
    <w:p w:rsidR="00DF3BEC" w:rsidRPr="00DF3BEC" w:rsidRDefault="00DF3BEC" w:rsidP="00DF3BE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" w:name="3"/>
      <w:bookmarkEnd w:id="1"/>
      <w:r w:rsidRPr="00DF3BEC">
        <w:rPr>
          <w:rFonts w:eastAsia="Times New Roman" w:cs="Times New Roman"/>
          <w:b/>
          <w:bCs/>
          <w:sz w:val="28"/>
          <w:szCs w:val="28"/>
          <w:lang w:eastAsia="ru-RU"/>
        </w:rPr>
        <w:t>ПАЛЬЧИКОВЫЕ ИГРЫ</w:t>
      </w:r>
    </w:p>
    <w:p w:rsidR="00DF3BEC" w:rsidRPr="00DF3BEC" w:rsidRDefault="00013F0A" w:rsidP="00DF3BE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399A">
        <w:rPr>
          <w:rFonts w:eastAsia="Times New Roman" w:cs="Times New Roman"/>
          <w:sz w:val="28"/>
          <w:szCs w:val="28"/>
          <w:lang w:eastAsia="ru-RU"/>
        </w:rPr>
        <w:t xml:space="preserve">Цель  - научить родителей, (чтобы они уже в свою очередь занимались с детьми дома), с </w:t>
      </w:r>
      <w:r w:rsidR="00DF3BEC" w:rsidRPr="00DF3BEC">
        <w:rPr>
          <w:rFonts w:eastAsia="Times New Roman" w:cs="Times New Roman"/>
          <w:sz w:val="28"/>
          <w:szCs w:val="28"/>
          <w:lang w:eastAsia="ru-RU"/>
        </w:rPr>
        <w:t xml:space="preserve"> помощью пальцев изображать живые и неживые предметы. При этом все движения п</w:t>
      </w:r>
      <w:r w:rsidRPr="0035399A">
        <w:rPr>
          <w:rFonts w:eastAsia="Times New Roman" w:cs="Times New Roman"/>
          <w:sz w:val="28"/>
          <w:szCs w:val="28"/>
          <w:lang w:eastAsia="ru-RU"/>
        </w:rPr>
        <w:t>альцев должны объясняться ребенку</w:t>
      </w:r>
      <w:r w:rsidR="00DF3BEC" w:rsidRPr="00DF3BEC">
        <w:rPr>
          <w:rFonts w:eastAsia="Times New Roman" w:cs="Times New Roman"/>
          <w:sz w:val="28"/>
          <w:szCs w:val="28"/>
          <w:lang w:eastAsia="ru-RU"/>
        </w:rPr>
        <w:t>. Это поможет ребенку разобраться с такими понятиями, как «сверху, снизу, правый, левый» и так далее. После того, как ребенок научится сам выполнять упражнения, можно попытаться разыграть сценки или небольшие сказки, распределив роли между собой и ребенком (например, встреча ёжика и зайчика в лесу). Вот несколько примеров таких упражнений: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3273"/>
        <w:gridCol w:w="139"/>
        <w:gridCol w:w="1799"/>
        <w:gridCol w:w="3288"/>
      </w:tblGrid>
      <w:tr w:rsidR="00DF3BEC" w:rsidRPr="00DF3B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52B6A78C" wp14:editId="44467788">
                  <wp:extent cx="476250" cy="952500"/>
                  <wp:effectExtent l="0" t="0" r="0" b="0"/>
                  <wp:docPr id="1" name="Рисунок 1" descr="http://www.logopsiholog.ru/images/foto_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gopsiholog.ru/images/foto_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ЗАЙЧИК:</w:t>
            </w: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br/>
              <w:t>указательный и средний пальцы выпрямлены, остальные сжаты в кулак</w:t>
            </w:r>
          </w:p>
        </w:tc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5E6475CB" wp14:editId="4F07E155">
                  <wp:extent cx="476250" cy="952500"/>
                  <wp:effectExtent l="0" t="0" r="0" b="0"/>
                  <wp:docPr id="2" name="Рисунок 2" descr="http://www.logopsiholog.ru/images/foto_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ogopsiholog.ru/images/foto_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КОЗА РОГАТАЯ:</w:t>
            </w: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br/>
              <w:t xml:space="preserve">указательный и мизинец </w:t>
            </w:r>
            <w:proofErr w:type="gramStart"/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выпрямлены</w:t>
            </w:r>
            <w:proofErr w:type="gramEnd"/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, большой палец - на согнутых безымянном и среднем</w:t>
            </w:r>
          </w:p>
        </w:tc>
      </w:tr>
      <w:tr w:rsidR="00DF3BEC" w:rsidRPr="00DF3B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7C5C6BFE" wp14:editId="00A7E19E">
                  <wp:extent cx="476250" cy="952500"/>
                  <wp:effectExtent l="0" t="0" r="0" b="0"/>
                  <wp:docPr id="3" name="Рисунок 3" descr="http://www.logopsiholog.ru/images/foto_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ogopsiholog.ru/images/foto_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ЧЕЛОВЕЧЕК:</w:t>
            </w: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br/>
              <w:t>бегаем указательным и средним пальцами по столу</w:t>
            </w:r>
          </w:p>
        </w:tc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438724EB" wp14:editId="32A01FE4">
                  <wp:extent cx="952500" cy="476250"/>
                  <wp:effectExtent l="0" t="0" r="0" b="0"/>
                  <wp:docPr id="4" name="Рисунок 4" descr="http://www.logopsiholog.ru/images/foto_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ogopsiholog.ru/images/foto_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БАБОЧКА:</w:t>
            </w: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br/>
              <w:t>руки скрестить в запястьях и прижать ладони тыльными сторонами друг к другу, пальцы прямые, ладони с прямыми пальцами совершают легкие движения в запястьях - «бабочка летит»</w:t>
            </w:r>
          </w:p>
        </w:tc>
      </w:tr>
      <w:tr w:rsidR="00DF3BEC" w:rsidRPr="00DF3B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43F44EEF" wp14:editId="0E851040">
                  <wp:extent cx="476250" cy="952500"/>
                  <wp:effectExtent l="0" t="0" r="0" b="0"/>
                  <wp:docPr id="5" name="Рисунок 5" descr="http://www.logopsiholog.ru/images/foto_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ogopsiholog.ru/images/foto_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ЁЖИК:</w:t>
            </w: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br/>
              <w:t>руки сцепить в замок, пальцы одной руки и большой палец другой руки выпрямить</w:t>
            </w:r>
          </w:p>
        </w:tc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21CD3088" wp14:editId="57CB9D9B">
                  <wp:extent cx="952500" cy="476250"/>
                  <wp:effectExtent l="0" t="0" r="0" b="0"/>
                  <wp:docPr id="6" name="Рисунок 6" descr="http://www.logopsiholog.ru/images/foto_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ogopsiholog.ru/images/foto_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ОЧКИ:</w:t>
            </w: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br/>
              <w:t>пальцы правой и левой руки сложить колечками, поднести их к глазам</w:t>
            </w:r>
            <w:proofErr w:type="gramStart"/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.</w:t>
            </w:r>
            <w:proofErr w:type="gramEnd"/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br/>
            </w:r>
            <w:proofErr w:type="gramStart"/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п</w:t>
            </w:r>
            <w:proofErr w:type="gramEnd"/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альчиковая гимнастика</w:t>
            </w:r>
          </w:p>
        </w:tc>
      </w:tr>
      <w:tr w:rsidR="00DF3BEC" w:rsidRPr="00DF3B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396A3919" wp14:editId="3B1D3C3D">
                  <wp:extent cx="476250" cy="952500"/>
                  <wp:effectExtent l="0" t="0" r="0" b="0"/>
                  <wp:docPr id="7" name="Рисунок 7" descr="http://www.logopsiholog.ru/images/foto_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ogopsiholog.ru/images/foto_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КОШКА:</w:t>
            </w: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br/>
              <w:t xml:space="preserve">соединить средний и безымянный пальцы с </w:t>
            </w:r>
            <w:proofErr w:type="gramStart"/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большим</w:t>
            </w:r>
            <w:proofErr w:type="gramEnd"/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, указательный и мизинец поднять вверх</w:t>
            </w:r>
          </w:p>
        </w:tc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pct"/>
            <w:vAlign w:val="center"/>
            <w:hideMark/>
          </w:tcPr>
          <w:p w:rsidR="00DF3BEC" w:rsidRPr="00DF3BEC" w:rsidRDefault="00DF3BEC" w:rsidP="00DF3BEC">
            <w:pPr>
              <w:spacing w:after="0" w:line="240" w:lineRule="auto"/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</w:pPr>
            <w:r w:rsidRPr="00DF3BEC">
              <w:rPr>
                <w:rFonts w:eastAsia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</w:tr>
    </w:tbl>
    <w:p w:rsidR="0035399A" w:rsidRDefault="0035399A" w:rsidP="00DF3BE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2" w:name="4"/>
      <w:bookmarkEnd w:id="2"/>
    </w:p>
    <w:p w:rsidR="0035399A" w:rsidRDefault="0035399A" w:rsidP="00DF3BE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F3BEC" w:rsidRPr="00DF3BEC" w:rsidRDefault="00DF3BEC" w:rsidP="00DF3BE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F3BEC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Пальчиковая гимнастика</w:t>
      </w:r>
    </w:p>
    <w:p w:rsidR="00DF3BEC" w:rsidRPr="00DF3BEC" w:rsidRDefault="00DF3BEC" w:rsidP="00DF3BE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F3BEC">
        <w:rPr>
          <w:rFonts w:eastAsia="Times New Roman" w:cs="Times New Roman"/>
          <w:sz w:val="28"/>
          <w:szCs w:val="28"/>
          <w:lang w:eastAsia="ru-RU"/>
        </w:rPr>
        <w:t>В.А. Сухомлинский писал, что потоки способностей и дарования детей на кончиках пальцев. Чем больше мастерства в детской руке, тем ребенок умнее. Упражнения являются мощным средством повышения работоспособности коры головного мозга. С этой целью используются на уроке игры и упражнения на формирование движений пальцев руки.</w:t>
      </w:r>
      <w:r w:rsidRPr="00DF3BEC">
        <w:rPr>
          <w:rFonts w:eastAsia="Times New Roman" w:cs="Times New Roman"/>
          <w:sz w:val="28"/>
          <w:szCs w:val="28"/>
          <w:lang w:eastAsia="ru-RU"/>
        </w:rPr>
        <w:br/>
        <w:t>Упражнение «Бабочка»</w:t>
      </w:r>
      <w:r w:rsidRPr="00DF3BEC">
        <w:rPr>
          <w:rFonts w:eastAsia="Times New Roman" w:cs="Times New Roman"/>
          <w:sz w:val="28"/>
          <w:szCs w:val="28"/>
          <w:lang w:eastAsia="ru-RU"/>
        </w:rPr>
        <w:br/>
        <w:t>Собрать пальцы в кулак. Поочередно выпрямлять мизинец, безымянный и средние пальцы, а большой и указательный соединить в кольцо. Выпрямленными пальцами делать быстрые движения - «трепетание пальцев. Выполнять 10-15 секунд.</w:t>
      </w:r>
      <w:r w:rsidRPr="00DF3BEC">
        <w:rPr>
          <w:rFonts w:eastAsia="Times New Roman" w:cs="Times New Roman"/>
          <w:sz w:val="28"/>
          <w:szCs w:val="28"/>
          <w:lang w:eastAsia="ru-RU"/>
        </w:rPr>
        <w:br/>
        <w:t>При проявлении утомления, снижения работоспособности, при потере интереса и внимания в структуру занятия, включаем физкультурные минутки. Эта форма двигательной нагрузки применяется на 20-25 минуте после начала урока и является необходимым условие для поддержания высокой работоспособности и сохранения здоровья учащихся.</w:t>
      </w:r>
      <w:r w:rsidRPr="00DF3BEC">
        <w:rPr>
          <w:rFonts w:eastAsia="Times New Roman" w:cs="Times New Roman"/>
          <w:sz w:val="28"/>
          <w:szCs w:val="28"/>
          <w:lang w:eastAsia="ru-RU"/>
        </w:rPr>
        <w:br/>
        <w:t>На физкультурных минутках выполняются различные упражнения на развитие мышц плечевого пояса, шеи, спины, сгибателей и разгибателей мышц рук и ног.</w:t>
      </w:r>
      <w:r w:rsidRPr="00DF3BEC">
        <w:rPr>
          <w:rFonts w:eastAsia="Times New Roman" w:cs="Times New Roman"/>
          <w:sz w:val="28"/>
          <w:szCs w:val="28"/>
          <w:lang w:eastAsia="ru-RU"/>
        </w:rPr>
        <w:br/>
      </w:r>
    </w:p>
    <w:p w:rsidR="00DF3BEC" w:rsidRPr="00DF3BEC" w:rsidRDefault="00DF3BEC" w:rsidP="00DF3BE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3" w:name="5"/>
      <w:bookmarkEnd w:id="3"/>
      <w:r w:rsidRPr="00DF3BEC">
        <w:rPr>
          <w:rFonts w:eastAsia="Times New Roman" w:cs="Times New Roman"/>
          <w:b/>
          <w:bCs/>
          <w:sz w:val="28"/>
          <w:szCs w:val="28"/>
          <w:lang w:eastAsia="ru-RU"/>
        </w:rPr>
        <w:t>ПАЛЬЧИКОВЫЙ ТЕАТР</w:t>
      </w:r>
    </w:p>
    <w:p w:rsidR="00DF3BEC" w:rsidRPr="00DF3BEC" w:rsidRDefault="00DF3BEC" w:rsidP="00DF3BE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F3BEC">
        <w:rPr>
          <w:rFonts w:eastAsia="Times New Roman" w:cs="Times New Roman"/>
          <w:sz w:val="28"/>
          <w:szCs w:val="28"/>
          <w:lang w:eastAsia="ru-RU"/>
        </w:rPr>
        <w:t xml:space="preserve">ПАЛЬЧИКОВЫЙ ТЕАТР-это увлекательная дидактическая игра, которая: </w:t>
      </w:r>
      <w:r w:rsidRPr="00DF3BEC">
        <w:rPr>
          <w:rFonts w:eastAsia="Times New Roman" w:cs="Times New Roman"/>
          <w:sz w:val="28"/>
          <w:szCs w:val="28"/>
          <w:lang w:eastAsia="ru-RU"/>
        </w:rPr>
        <w:br/>
        <w:t>• способствует развитию мелкой моторики;</w:t>
      </w:r>
      <w:r w:rsidRPr="00DF3BEC">
        <w:rPr>
          <w:rFonts w:eastAsia="Times New Roman" w:cs="Times New Roman"/>
          <w:sz w:val="28"/>
          <w:szCs w:val="28"/>
          <w:lang w:eastAsia="ru-RU"/>
        </w:rPr>
        <w:br/>
        <w:t>• развивает пространственное восприятие;</w:t>
      </w:r>
      <w:r w:rsidRPr="00DF3BEC">
        <w:rPr>
          <w:rFonts w:eastAsia="Times New Roman" w:cs="Times New Roman"/>
          <w:sz w:val="28"/>
          <w:szCs w:val="28"/>
          <w:lang w:eastAsia="ru-RU"/>
        </w:rPr>
        <w:br/>
        <w:t>• развивает словарный запас;</w:t>
      </w:r>
      <w:r w:rsidRPr="00DF3BEC">
        <w:rPr>
          <w:rFonts w:eastAsia="Times New Roman" w:cs="Times New Roman"/>
          <w:sz w:val="28"/>
          <w:szCs w:val="28"/>
          <w:lang w:eastAsia="ru-RU"/>
        </w:rPr>
        <w:br/>
        <w:t>• развивает познавательные способности: память, мышление, воображение, восприятие, внимание</w:t>
      </w:r>
      <w:proofErr w:type="gramStart"/>
      <w:r w:rsidRPr="00DF3BEC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DF3BEC">
        <w:rPr>
          <w:rFonts w:eastAsia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DF3BEC">
        <w:rPr>
          <w:rFonts w:eastAsia="Times New Roman" w:cs="Times New Roman"/>
          <w:sz w:val="28"/>
          <w:szCs w:val="28"/>
          <w:lang w:eastAsia="ru-RU"/>
        </w:rPr>
        <w:t>р</w:t>
      </w:r>
      <w:proofErr w:type="gramEnd"/>
      <w:r w:rsidRPr="00DF3BEC">
        <w:rPr>
          <w:rFonts w:eastAsia="Times New Roman" w:cs="Times New Roman"/>
          <w:sz w:val="28"/>
          <w:szCs w:val="28"/>
          <w:lang w:eastAsia="ru-RU"/>
        </w:rPr>
        <w:t>азвивает творческие способности.</w:t>
      </w:r>
    </w:p>
    <w:p w:rsidR="00DF3BEC" w:rsidRPr="0035399A" w:rsidRDefault="00DF3BEC" w:rsidP="00DF3BEC">
      <w:pPr>
        <w:rPr>
          <w:sz w:val="28"/>
          <w:szCs w:val="28"/>
        </w:rPr>
      </w:pPr>
    </w:p>
    <w:p w:rsidR="00E87616" w:rsidRPr="0035399A" w:rsidRDefault="00E87616" w:rsidP="00E8761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35399A">
        <w:rPr>
          <w:sz w:val="28"/>
          <w:szCs w:val="28"/>
          <w:u w:val="single"/>
        </w:rPr>
        <w:t>Пальчиковая гимнастика</w:t>
      </w:r>
    </w:p>
    <w:p w:rsidR="00E87616" w:rsidRPr="0035399A" w:rsidRDefault="00E87616" w:rsidP="00E87616">
      <w:pPr>
        <w:pStyle w:val="a3"/>
        <w:numPr>
          <w:ilvl w:val="0"/>
          <w:numId w:val="7"/>
        </w:numPr>
        <w:rPr>
          <w:sz w:val="28"/>
          <w:szCs w:val="28"/>
        </w:rPr>
      </w:pPr>
      <w:r w:rsidRPr="0035399A">
        <w:rPr>
          <w:sz w:val="28"/>
          <w:szCs w:val="28"/>
        </w:rPr>
        <w:t>Изобрази животное (собака, слон, заяц и т.д.)</w:t>
      </w:r>
    </w:p>
    <w:p w:rsidR="00E87616" w:rsidRPr="0035399A" w:rsidRDefault="00E87616" w:rsidP="00E87616">
      <w:pPr>
        <w:pStyle w:val="a3"/>
        <w:numPr>
          <w:ilvl w:val="0"/>
          <w:numId w:val="7"/>
        </w:numPr>
        <w:rPr>
          <w:sz w:val="28"/>
          <w:szCs w:val="28"/>
        </w:rPr>
      </w:pPr>
      <w:r w:rsidRPr="0035399A">
        <w:rPr>
          <w:sz w:val="28"/>
          <w:szCs w:val="28"/>
        </w:rPr>
        <w:t>Стихотворные упражнения</w:t>
      </w:r>
    </w:p>
    <w:p w:rsidR="00E87616" w:rsidRPr="0035399A" w:rsidRDefault="00E87616" w:rsidP="00E8761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35399A">
        <w:rPr>
          <w:sz w:val="28"/>
          <w:szCs w:val="28"/>
          <w:u w:val="single"/>
        </w:rPr>
        <w:t>Движение для кистей рук</w:t>
      </w:r>
    </w:p>
    <w:p w:rsidR="00E87616" w:rsidRPr="0035399A" w:rsidRDefault="00E87616" w:rsidP="00E87616">
      <w:pPr>
        <w:pStyle w:val="a3"/>
        <w:numPr>
          <w:ilvl w:val="0"/>
          <w:numId w:val="8"/>
        </w:numPr>
        <w:rPr>
          <w:sz w:val="28"/>
          <w:szCs w:val="28"/>
        </w:rPr>
      </w:pPr>
      <w:r w:rsidRPr="0035399A">
        <w:rPr>
          <w:sz w:val="28"/>
          <w:szCs w:val="28"/>
        </w:rPr>
        <w:t>Змейки, рыбки</w:t>
      </w:r>
    </w:p>
    <w:p w:rsidR="00E87616" w:rsidRPr="0035399A" w:rsidRDefault="00E87616" w:rsidP="00E87616">
      <w:pPr>
        <w:pStyle w:val="a3"/>
        <w:numPr>
          <w:ilvl w:val="0"/>
          <w:numId w:val="8"/>
        </w:numPr>
        <w:rPr>
          <w:sz w:val="28"/>
          <w:szCs w:val="28"/>
        </w:rPr>
      </w:pPr>
      <w:r w:rsidRPr="0035399A">
        <w:rPr>
          <w:sz w:val="28"/>
          <w:szCs w:val="28"/>
        </w:rPr>
        <w:t>Бабочка, олень и т.д.</w:t>
      </w:r>
    </w:p>
    <w:p w:rsidR="00E87616" w:rsidRDefault="00E87616" w:rsidP="00E87616">
      <w:pPr>
        <w:pStyle w:val="a3"/>
        <w:ind w:left="1080"/>
        <w:jc w:val="center"/>
        <w:rPr>
          <w:sz w:val="28"/>
          <w:szCs w:val="28"/>
        </w:rPr>
      </w:pPr>
    </w:p>
    <w:p w:rsidR="00BC2A07" w:rsidRPr="00E87616" w:rsidRDefault="00BC2A07" w:rsidP="00BC2A07">
      <w:pPr>
        <w:pStyle w:val="a3"/>
        <w:ind w:left="1080"/>
        <w:rPr>
          <w:sz w:val="28"/>
          <w:szCs w:val="28"/>
        </w:rPr>
      </w:pPr>
    </w:p>
    <w:sectPr w:rsidR="00BC2A07" w:rsidRPr="00E8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53F4"/>
    <w:multiLevelType w:val="hybridMultilevel"/>
    <w:tmpl w:val="682018D0"/>
    <w:lvl w:ilvl="0" w:tplc="AE92B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C64ABC"/>
    <w:multiLevelType w:val="hybridMultilevel"/>
    <w:tmpl w:val="7FBC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943A7"/>
    <w:multiLevelType w:val="hybridMultilevel"/>
    <w:tmpl w:val="81983C76"/>
    <w:lvl w:ilvl="0" w:tplc="B422F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E7012D"/>
    <w:multiLevelType w:val="hybridMultilevel"/>
    <w:tmpl w:val="0B2005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A3978"/>
    <w:multiLevelType w:val="hybridMultilevel"/>
    <w:tmpl w:val="79EEFF56"/>
    <w:lvl w:ilvl="0" w:tplc="20F47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3938D4"/>
    <w:multiLevelType w:val="hybridMultilevel"/>
    <w:tmpl w:val="D790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47EBE"/>
    <w:multiLevelType w:val="hybridMultilevel"/>
    <w:tmpl w:val="1E169A7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19098F"/>
    <w:multiLevelType w:val="hybridMultilevel"/>
    <w:tmpl w:val="BEAAFFC0"/>
    <w:lvl w:ilvl="0" w:tplc="4E1CD75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760240F"/>
    <w:multiLevelType w:val="hybridMultilevel"/>
    <w:tmpl w:val="3A122C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CF"/>
    <w:rsid w:val="00013F0A"/>
    <w:rsid w:val="000C57DC"/>
    <w:rsid w:val="0035399A"/>
    <w:rsid w:val="004E254E"/>
    <w:rsid w:val="005403CF"/>
    <w:rsid w:val="0070602E"/>
    <w:rsid w:val="008D5FE2"/>
    <w:rsid w:val="00BC2A07"/>
    <w:rsid w:val="00D763A6"/>
    <w:rsid w:val="00DF3BEC"/>
    <w:rsid w:val="00E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CF"/>
    <w:pPr>
      <w:ind w:left="720"/>
      <w:contextualSpacing/>
    </w:pPr>
  </w:style>
  <w:style w:type="character" w:customStyle="1" w:styleId="goluboy">
    <w:name w:val="goluboy"/>
    <w:basedOn w:val="a0"/>
    <w:rsid w:val="00DF3BEC"/>
  </w:style>
  <w:style w:type="paragraph" w:styleId="a4">
    <w:name w:val="Balloon Text"/>
    <w:basedOn w:val="a"/>
    <w:link w:val="a5"/>
    <w:uiPriority w:val="99"/>
    <w:semiHidden/>
    <w:unhideWhenUsed/>
    <w:rsid w:val="00DF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CF"/>
    <w:pPr>
      <w:ind w:left="720"/>
      <w:contextualSpacing/>
    </w:pPr>
  </w:style>
  <w:style w:type="character" w:customStyle="1" w:styleId="goluboy">
    <w:name w:val="goluboy"/>
    <w:basedOn w:val="a0"/>
    <w:rsid w:val="00DF3BEC"/>
  </w:style>
  <w:style w:type="paragraph" w:styleId="a4">
    <w:name w:val="Balloon Text"/>
    <w:basedOn w:val="a"/>
    <w:link w:val="a5"/>
    <w:uiPriority w:val="99"/>
    <w:semiHidden/>
    <w:unhideWhenUsed/>
    <w:rsid w:val="00DF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2013-04-23T18:16:00Z</dcterms:created>
  <dcterms:modified xsi:type="dcterms:W3CDTF">2013-11-09T18:40:00Z</dcterms:modified>
</cp:coreProperties>
</file>