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15" w:rsidRPr="00D96872" w:rsidRDefault="004B1497" w:rsidP="00D968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872">
        <w:rPr>
          <w:rFonts w:ascii="Times New Roman" w:hAnsi="Times New Roman" w:cs="Times New Roman"/>
          <w:b/>
          <w:sz w:val="32"/>
          <w:szCs w:val="32"/>
        </w:rPr>
        <w:t>Развитие речи учащихся.</w:t>
      </w:r>
    </w:p>
    <w:p w:rsidR="004B1497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B1497" w:rsidRPr="00D96872">
        <w:rPr>
          <w:rFonts w:ascii="Times New Roman" w:hAnsi="Times New Roman" w:cs="Times New Roman"/>
          <w:sz w:val="32"/>
          <w:szCs w:val="32"/>
        </w:rPr>
        <w:t xml:space="preserve">Развитие речи  учащихся должно занимать в учебном процессе важное место. Методика работы над речью определяется особенностями устной и письменной речи; разновидностями речи </w:t>
      </w:r>
      <w:proofErr w:type="gramStart"/>
      <w:r w:rsidR="004B1497" w:rsidRPr="00D96872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4B1497" w:rsidRPr="00D96872">
        <w:rPr>
          <w:rFonts w:ascii="Times New Roman" w:hAnsi="Times New Roman" w:cs="Times New Roman"/>
          <w:sz w:val="32"/>
          <w:szCs w:val="32"/>
        </w:rPr>
        <w:t>такими, как пересказ, изложение, сочинение, ответ и т.д.); типами сообщения ( описание, повествование, рассуждение).</w:t>
      </w:r>
    </w:p>
    <w:p w:rsidR="004B1497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B1497" w:rsidRPr="00D96872">
        <w:rPr>
          <w:rFonts w:ascii="Times New Roman" w:hAnsi="Times New Roman" w:cs="Times New Roman"/>
          <w:sz w:val="32"/>
          <w:szCs w:val="32"/>
        </w:rPr>
        <w:t xml:space="preserve">В устной речи </w:t>
      </w:r>
      <w:r w:rsidR="00DE276A" w:rsidRPr="00D96872">
        <w:rPr>
          <w:rFonts w:ascii="Times New Roman" w:hAnsi="Times New Roman" w:cs="Times New Roman"/>
          <w:sz w:val="32"/>
          <w:szCs w:val="32"/>
        </w:rPr>
        <w:t>большую роль играет интонация, мимика, жесты. Эти средства отсутствуют в письменной речи. Письменная речь наиболее трудная. Построение каждой фразы в письменной речи является предметом обдумывания</w:t>
      </w:r>
      <w:r w:rsidR="00044527" w:rsidRPr="00D96872">
        <w:rPr>
          <w:rFonts w:ascii="Times New Roman" w:hAnsi="Times New Roman" w:cs="Times New Roman"/>
          <w:sz w:val="32"/>
          <w:szCs w:val="32"/>
        </w:rPr>
        <w:t xml:space="preserve"> каждого слова.</w:t>
      </w:r>
    </w:p>
    <w:p w:rsidR="00044527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44527" w:rsidRPr="00D96872">
        <w:rPr>
          <w:rFonts w:ascii="Times New Roman" w:hAnsi="Times New Roman" w:cs="Times New Roman"/>
          <w:sz w:val="32"/>
          <w:szCs w:val="32"/>
        </w:rPr>
        <w:t>Учителю при работе по формированию связной речи учащихся следует уделять внимание не только развитию письменной речи, но и специальным занятиям устной.</w:t>
      </w:r>
    </w:p>
    <w:p w:rsidR="00044527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44527" w:rsidRPr="00D96872">
        <w:rPr>
          <w:rFonts w:ascii="Times New Roman" w:hAnsi="Times New Roman" w:cs="Times New Roman"/>
          <w:sz w:val="32"/>
          <w:szCs w:val="32"/>
        </w:rPr>
        <w:t xml:space="preserve">Мотив речи возникает у детей при наличии эмоций, связанных с яркими впечатлениями. В основе высказывания ребёнка должен лежать речевой мотив, то есть желание сообщить другим о своих </w:t>
      </w:r>
      <w:proofErr w:type="gramStart"/>
      <w:r w:rsidR="00044527" w:rsidRPr="00D96872">
        <w:rPr>
          <w:rFonts w:ascii="Times New Roman" w:hAnsi="Times New Roman" w:cs="Times New Roman"/>
          <w:sz w:val="32"/>
          <w:szCs w:val="32"/>
        </w:rPr>
        <w:t>впечатлениях</w:t>
      </w:r>
      <w:proofErr w:type="gramEnd"/>
      <w:r w:rsidR="00044527" w:rsidRPr="00D96872">
        <w:rPr>
          <w:rFonts w:ascii="Times New Roman" w:hAnsi="Times New Roman" w:cs="Times New Roman"/>
          <w:sz w:val="32"/>
          <w:szCs w:val="32"/>
        </w:rPr>
        <w:t xml:space="preserve"> об увиденном, пережитом.</w:t>
      </w:r>
    </w:p>
    <w:p w:rsidR="00044527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510B1" w:rsidRPr="00D96872">
        <w:rPr>
          <w:rFonts w:ascii="Times New Roman" w:hAnsi="Times New Roman" w:cs="Times New Roman"/>
          <w:sz w:val="32"/>
          <w:szCs w:val="32"/>
        </w:rPr>
        <w:t xml:space="preserve">Работа по развитию речи требует разнообразных приёмов и средств. Успех в работе невозможен, если ученик отвечает только вследствие необходимости выполнять задание учителя, когда место связной речи занимают лишь «полные ответы». Если у учителя </w:t>
      </w:r>
      <w:proofErr w:type="gramStart"/>
      <w:r w:rsidR="00D510B1" w:rsidRPr="00D96872">
        <w:rPr>
          <w:rFonts w:ascii="Times New Roman" w:hAnsi="Times New Roman" w:cs="Times New Roman"/>
          <w:sz w:val="32"/>
          <w:szCs w:val="32"/>
        </w:rPr>
        <w:t>нет специальной задачи работать</w:t>
      </w:r>
      <w:proofErr w:type="gramEnd"/>
      <w:r w:rsidR="00D510B1" w:rsidRPr="00D96872">
        <w:rPr>
          <w:rFonts w:ascii="Times New Roman" w:hAnsi="Times New Roman" w:cs="Times New Roman"/>
          <w:sz w:val="32"/>
          <w:szCs w:val="32"/>
        </w:rPr>
        <w:t xml:space="preserve"> над построением предложения. То требовать от ребёнка полного ответа не следует. Полные ответы не способствуют развитию речи, а вносят в беседу искусственность и отбивают у ребёнка охоту говорить.</w:t>
      </w:r>
    </w:p>
    <w:p w:rsidR="00D510B1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E559A2" w:rsidRPr="00D96872">
        <w:rPr>
          <w:rFonts w:ascii="Times New Roman" w:hAnsi="Times New Roman" w:cs="Times New Roman"/>
          <w:sz w:val="32"/>
          <w:szCs w:val="32"/>
        </w:rPr>
        <w:t xml:space="preserve">Чтобы дети говорили хорошо, живо, эмоционально, интересно, чтобы они стремились улучшить свою речь, надо ввести учащихся в роль увлекательного рассказчика. Необходимо развивать творческое воображение детей, учить видеть картины и героев, о которых он читает, </w:t>
      </w:r>
      <w:proofErr w:type="gramStart"/>
      <w:r w:rsidR="00E559A2" w:rsidRPr="00D96872">
        <w:rPr>
          <w:rFonts w:ascii="Times New Roman" w:hAnsi="Times New Roman" w:cs="Times New Roman"/>
          <w:sz w:val="32"/>
          <w:szCs w:val="32"/>
        </w:rPr>
        <w:t>представлять себе те места</w:t>
      </w:r>
      <w:proofErr w:type="gramEnd"/>
      <w:r w:rsidR="00E559A2" w:rsidRPr="00D96872">
        <w:rPr>
          <w:rFonts w:ascii="Times New Roman" w:hAnsi="Times New Roman" w:cs="Times New Roman"/>
          <w:sz w:val="32"/>
          <w:szCs w:val="32"/>
        </w:rPr>
        <w:t xml:space="preserve">, тех людей, о которых говорит. </w:t>
      </w:r>
    </w:p>
    <w:p w:rsidR="00E559A2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proofErr w:type="gramStart"/>
      <w:r w:rsidR="00E559A2" w:rsidRPr="00D96872">
        <w:rPr>
          <w:rFonts w:ascii="Times New Roman" w:hAnsi="Times New Roman" w:cs="Times New Roman"/>
          <w:sz w:val="32"/>
          <w:szCs w:val="32"/>
        </w:rPr>
        <w:t>Важное значение</w:t>
      </w:r>
      <w:proofErr w:type="gramEnd"/>
      <w:r w:rsidR="00E559A2" w:rsidRPr="00D96872">
        <w:rPr>
          <w:rFonts w:ascii="Times New Roman" w:hAnsi="Times New Roman" w:cs="Times New Roman"/>
          <w:sz w:val="32"/>
          <w:szCs w:val="32"/>
        </w:rPr>
        <w:t xml:space="preserve"> имеет целевая установка каждого самостоятельного </w:t>
      </w:r>
      <w:r w:rsidR="00A004B6" w:rsidRPr="00D96872">
        <w:rPr>
          <w:rFonts w:ascii="Times New Roman" w:hAnsi="Times New Roman" w:cs="Times New Roman"/>
          <w:sz w:val="32"/>
          <w:szCs w:val="32"/>
        </w:rPr>
        <w:t>высказывания детей: нужно требовать от ученика рассказывать так, чтобы слушатели поняли его мысль.</w:t>
      </w:r>
    </w:p>
    <w:p w:rsidR="007B13F2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A004B6" w:rsidRPr="00D96872">
        <w:rPr>
          <w:rFonts w:ascii="Times New Roman" w:hAnsi="Times New Roman" w:cs="Times New Roman"/>
          <w:sz w:val="32"/>
          <w:szCs w:val="32"/>
        </w:rPr>
        <w:t xml:space="preserve">Упражнения в устной связной речи имеют место на каждом уроке и не могут быть ограничены только уроками русского языка. </w:t>
      </w:r>
      <w:r w:rsidR="00A0179E" w:rsidRPr="00D96872">
        <w:rPr>
          <w:rFonts w:ascii="Times New Roman" w:hAnsi="Times New Roman" w:cs="Times New Roman"/>
          <w:sz w:val="32"/>
          <w:szCs w:val="32"/>
        </w:rPr>
        <w:t>Каждый связный устный ответ ученика является упражнением в устной речи, поэтому должен отвечать требованиям к содержанию, построению и оформлению речевого высказывания.</w:t>
      </w:r>
    </w:p>
    <w:p w:rsidR="00A004B6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B13F2" w:rsidRPr="00D96872">
        <w:rPr>
          <w:rFonts w:ascii="Times New Roman" w:hAnsi="Times New Roman" w:cs="Times New Roman"/>
          <w:sz w:val="32"/>
          <w:szCs w:val="32"/>
        </w:rPr>
        <w:t>Нужно акцентировать внимание детей на логичность и связность изложения, полноту содержания, лексическое богатство.</w:t>
      </w:r>
      <w:r w:rsidR="00A004B6" w:rsidRPr="00D968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03DD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AE03DD" w:rsidRPr="00D96872">
        <w:rPr>
          <w:rFonts w:ascii="Times New Roman" w:hAnsi="Times New Roman" w:cs="Times New Roman"/>
          <w:sz w:val="32"/>
          <w:szCs w:val="32"/>
        </w:rPr>
        <w:t>Очень часто упражнения в устной речи</w:t>
      </w:r>
      <w:proofErr w:type="gramStart"/>
      <w:r w:rsidR="00AE03DD" w:rsidRPr="00D96872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AE03DD" w:rsidRPr="00D96872">
        <w:rPr>
          <w:rFonts w:ascii="Times New Roman" w:hAnsi="Times New Roman" w:cs="Times New Roman"/>
          <w:sz w:val="32"/>
          <w:szCs w:val="32"/>
        </w:rPr>
        <w:t xml:space="preserve"> например: пересказ, ответы на вопросы, не способствуют развитию речи, а являются лишь анализом содержания произведения.</w:t>
      </w:r>
    </w:p>
    <w:p w:rsidR="00007871" w:rsidRP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AE03DD" w:rsidRPr="00D96872">
        <w:rPr>
          <w:rFonts w:ascii="Times New Roman" w:hAnsi="Times New Roman" w:cs="Times New Roman"/>
          <w:sz w:val="32"/>
          <w:szCs w:val="32"/>
        </w:rPr>
        <w:t xml:space="preserve">Ребёнка нужно всё время поощрять к высказываниям, вызывать его на разговор. При обучении связной речи необходимо давать детям минимум теоретических сведений, так как навыки и </w:t>
      </w:r>
      <w:r w:rsidR="001B26AD" w:rsidRPr="00D96872">
        <w:rPr>
          <w:rFonts w:ascii="Times New Roman" w:hAnsi="Times New Roman" w:cs="Times New Roman"/>
          <w:sz w:val="32"/>
          <w:szCs w:val="32"/>
        </w:rPr>
        <w:t xml:space="preserve">умения формируются успешнее, когда они осмыслены. Учащиеся с первого класса постепенно знакомятся с требованиями, которые предъявляются к их речи, в процессе выполнения различных упражнений осознают, что значит говорить на тему, раскрывать основную мысль, говорить по порядку, связно. Дети знакомятся с различными видами работ, в процессе выполнения которых строят разные виды высказываний. Постепенно учащиеся осознают, что в повествовании говорится о действиях и событиях, его можно отличить от других видов высказывания по вопросу </w:t>
      </w:r>
      <w:r w:rsidR="001B26AD" w:rsidRPr="00D96872">
        <w:rPr>
          <w:rFonts w:ascii="Times New Roman" w:hAnsi="Times New Roman" w:cs="Times New Roman"/>
          <w:i/>
          <w:sz w:val="32"/>
          <w:szCs w:val="32"/>
        </w:rPr>
        <w:t>что произошло</w:t>
      </w:r>
      <w:r w:rsidR="001B26AD" w:rsidRPr="00D96872">
        <w:rPr>
          <w:rFonts w:ascii="Times New Roman" w:hAnsi="Times New Roman" w:cs="Times New Roman"/>
          <w:sz w:val="32"/>
          <w:szCs w:val="32"/>
        </w:rPr>
        <w:t xml:space="preserve">? Повествование можно проиллюстрировать серией картин. А в описании описываются предметы, </w:t>
      </w:r>
      <w:r w:rsidR="00007871" w:rsidRPr="00D96872">
        <w:rPr>
          <w:rFonts w:ascii="Times New Roman" w:hAnsi="Times New Roman" w:cs="Times New Roman"/>
          <w:sz w:val="32"/>
          <w:szCs w:val="32"/>
        </w:rPr>
        <w:t xml:space="preserve">люди, животные, природа и т.п., его можно распознать по вопросу </w:t>
      </w:r>
      <w:r w:rsidR="00007871" w:rsidRPr="00D96872">
        <w:rPr>
          <w:rFonts w:ascii="Times New Roman" w:hAnsi="Times New Roman" w:cs="Times New Roman"/>
          <w:i/>
          <w:sz w:val="32"/>
          <w:szCs w:val="32"/>
        </w:rPr>
        <w:t>какой?</w:t>
      </w:r>
      <w:r w:rsidR="00007871" w:rsidRPr="00D96872">
        <w:rPr>
          <w:rFonts w:ascii="Times New Roman" w:hAnsi="Times New Roman" w:cs="Times New Roman"/>
          <w:sz w:val="32"/>
          <w:szCs w:val="32"/>
        </w:rPr>
        <w:t xml:space="preserve"> В рассуждении излагаются причины явлений и событий, показывается их взаимная связь. К рассуждению ставятся вопросы </w:t>
      </w:r>
      <w:r w:rsidR="00007871" w:rsidRPr="00D96872">
        <w:rPr>
          <w:rFonts w:ascii="Times New Roman" w:hAnsi="Times New Roman" w:cs="Times New Roman"/>
          <w:i/>
          <w:sz w:val="32"/>
          <w:szCs w:val="32"/>
        </w:rPr>
        <w:t>почему? зачем?</w:t>
      </w:r>
      <w:r w:rsidR="00007871" w:rsidRPr="00D96872">
        <w:rPr>
          <w:rFonts w:ascii="Times New Roman" w:hAnsi="Times New Roman" w:cs="Times New Roman"/>
          <w:sz w:val="32"/>
          <w:szCs w:val="32"/>
        </w:rPr>
        <w:t xml:space="preserve"> Этот тип высказываний нельзя представить в виде картины.</w:t>
      </w:r>
      <w:r w:rsidRPr="00D96872">
        <w:rPr>
          <w:rFonts w:ascii="Times New Roman" w:hAnsi="Times New Roman" w:cs="Times New Roman"/>
          <w:sz w:val="32"/>
          <w:szCs w:val="32"/>
        </w:rPr>
        <w:t xml:space="preserve"> Ознакомление с этим теоретическим минимумом и </w:t>
      </w:r>
      <w:r w:rsidRPr="00D96872">
        <w:rPr>
          <w:rFonts w:ascii="Times New Roman" w:hAnsi="Times New Roman" w:cs="Times New Roman"/>
          <w:sz w:val="32"/>
          <w:szCs w:val="32"/>
        </w:rPr>
        <w:lastRenderedPageBreak/>
        <w:t>активное его использование поможет более успешному формированию осознанных умений связной речи учащихся.</w:t>
      </w:r>
    </w:p>
    <w:p w:rsidR="00D96872" w:rsidRDefault="00D9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96872">
        <w:rPr>
          <w:rFonts w:ascii="Times New Roman" w:hAnsi="Times New Roman" w:cs="Times New Roman"/>
          <w:sz w:val="32"/>
          <w:szCs w:val="32"/>
        </w:rPr>
        <w:t>Знакомить детей с некоторыми правилами построения текста, с его структурой, с  тем, как связывать в тексте части и предложения друг с другом нужно начинать с первого класса.</w:t>
      </w:r>
    </w:p>
    <w:p w:rsidR="00D96872" w:rsidRPr="00007871" w:rsidRDefault="00D96872">
      <w:bookmarkStart w:id="0" w:name="_GoBack"/>
      <w:bookmarkEnd w:id="0"/>
    </w:p>
    <w:sectPr w:rsidR="00D96872" w:rsidRPr="0000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1A"/>
    <w:rsid w:val="00007871"/>
    <w:rsid w:val="00044527"/>
    <w:rsid w:val="001B26AD"/>
    <w:rsid w:val="001C501A"/>
    <w:rsid w:val="00341015"/>
    <w:rsid w:val="004B1497"/>
    <w:rsid w:val="007B13F2"/>
    <w:rsid w:val="00A004B6"/>
    <w:rsid w:val="00A0179E"/>
    <w:rsid w:val="00AE03DD"/>
    <w:rsid w:val="00D510B1"/>
    <w:rsid w:val="00D96872"/>
    <w:rsid w:val="00DE276A"/>
    <w:rsid w:val="00E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</cp:revision>
  <dcterms:created xsi:type="dcterms:W3CDTF">2013-11-01T18:42:00Z</dcterms:created>
  <dcterms:modified xsi:type="dcterms:W3CDTF">2013-11-02T09:59:00Z</dcterms:modified>
</cp:coreProperties>
</file>