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78" w:rsidRPr="003E5221" w:rsidRDefault="006C3778" w:rsidP="00567F41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C3778" w:rsidRPr="003E5221" w:rsidRDefault="006C3778" w:rsidP="00567F41">
      <w:pPr>
        <w:shd w:val="clear" w:color="auto" w:fill="FFFFFF"/>
        <w:ind w:firstLine="540"/>
        <w:rPr>
          <w:rFonts w:ascii="Times New Roman" w:hAnsi="Times New Roman" w:cs="Times New Roman"/>
          <w:sz w:val="24"/>
          <w:szCs w:val="24"/>
        </w:rPr>
      </w:pPr>
    </w:p>
    <w:p w:rsidR="006C3778" w:rsidRPr="003E5221" w:rsidRDefault="006C3778" w:rsidP="00567F41">
      <w:pPr>
        <w:ind w:firstLine="709"/>
        <w:rPr>
          <w:rFonts w:ascii="Times New Roman" w:hAnsi="Times New Roman"/>
          <w:b/>
          <w:sz w:val="24"/>
          <w:szCs w:val="24"/>
        </w:rPr>
      </w:pPr>
      <w:r w:rsidRPr="003E5221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6C3778" w:rsidRPr="003E5221" w:rsidRDefault="006C3778" w:rsidP="008468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 w:rsidRPr="003E5221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3E5221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3E5221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образования. </w:t>
      </w:r>
    </w:p>
    <w:p w:rsidR="006C3778" w:rsidRPr="003E5221" w:rsidRDefault="006C3778" w:rsidP="004807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Рабочая программа в соответствии с Учебным планом ГБС(К)ОУ</w:t>
      </w:r>
      <w:r>
        <w:rPr>
          <w:rFonts w:ascii="Times New Roman" w:hAnsi="Times New Roman" w:cs="Times New Roman"/>
          <w:sz w:val="24"/>
          <w:szCs w:val="24"/>
        </w:rPr>
        <w:t>(О)</w:t>
      </w:r>
      <w:r w:rsidRPr="003E5221">
        <w:rPr>
          <w:rFonts w:ascii="Times New Roman" w:hAnsi="Times New Roman" w:cs="Times New Roman"/>
          <w:sz w:val="24"/>
          <w:szCs w:val="24"/>
        </w:rPr>
        <w:t xml:space="preserve"> № 2 (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вида) на 2013-2014</w:t>
      </w:r>
      <w:r w:rsidRPr="003E5221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681FB6">
        <w:rPr>
          <w:rFonts w:ascii="Times New Roman" w:hAnsi="Times New Roman" w:cs="Times New Roman"/>
          <w:sz w:val="24"/>
          <w:szCs w:val="24"/>
        </w:rPr>
        <w:t>рассчитана на  170 часов</w:t>
      </w:r>
      <w:r w:rsidRPr="003E5221">
        <w:rPr>
          <w:rFonts w:ascii="Times New Roman" w:hAnsi="Times New Roman" w:cs="Times New Roman"/>
          <w:sz w:val="24"/>
          <w:szCs w:val="24"/>
        </w:rPr>
        <w:t xml:space="preserve"> (исходя из 34 учебных недель в году</w:t>
      </w:r>
      <w:r>
        <w:rPr>
          <w:rFonts w:ascii="Times New Roman" w:hAnsi="Times New Roman" w:cs="Times New Roman"/>
          <w:sz w:val="24"/>
          <w:szCs w:val="24"/>
        </w:rPr>
        <w:t>, 5 часов в неделю</w:t>
      </w:r>
      <w:r w:rsidRPr="003E5221">
        <w:rPr>
          <w:rFonts w:ascii="Times New Roman" w:hAnsi="Times New Roman" w:cs="Times New Roman"/>
          <w:sz w:val="24"/>
          <w:szCs w:val="24"/>
        </w:rPr>
        <w:t>).</w:t>
      </w:r>
    </w:p>
    <w:p w:rsidR="006C3778" w:rsidRDefault="006C3778" w:rsidP="003D1E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/>
          <w:sz w:val="24"/>
          <w:szCs w:val="24"/>
        </w:rPr>
        <w:t xml:space="preserve">Она разработана в целях конкретизации содержания образовательного стандарта с учётом межпредметных и внутрипредметных связей, логики учебного процесса и с учетом </w:t>
      </w:r>
      <w:r w:rsidRPr="003E5221">
        <w:rPr>
          <w:rFonts w:ascii="Times New Roman" w:hAnsi="Times New Roman" w:cs="Times New Roman"/>
          <w:sz w:val="24"/>
          <w:szCs w:val="24"/>
        </w:rPr>
        <w:t xml:space="preserve">специфики контингента учащихся  школы 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вида</w:t>
      </w:r>
      <w:r w:rsidRPr="003E5221">
        <w:rPr>
          <w:rFonts w:ascii="Times New Roman" w:hAnsi="Times New Roman" w:cs="Times New Roman"/>
          <w:sz w:val="24"/>
          <w:szCs w:val="24"/>
        </w:rPr>
        <w:t xml:space="preserve"> (дети с нарушением зрения)</w:t>
      </w:r>
      <w:r>
        <w:rPr>
          <w:rFonts w:ascii="Times New Roman" w:hAnsi="Times New Roman" w:cs="Times New Roman"/>
          <w:sz w:val="24"/>
          <w:szCs w:val="24"/>
        </w:rPr>
        <w:t>, в частности, со спецификой диагнозов обучающихся 2 «В» класса (Приложение 1)</w:t>
      </w:r>
      <w:r w:rsidRPr="003E5221">
        <w:rPr>
          <w:rFonts w:ascii="Times New Roman" w:hAnsi="Times New Roman" w:cs="Times New Roman"/>
          <w:sz w:val="24"/>
          <w:szCs w:val="24"/>
        </w:rPr>
        <w:t xml:space="preserve">. 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условий, постановке </w:t>
      </w:r>
      <w:r>
        <w:rPr>
          <w:rFonts w:ascii="Times New Roman" w:hAnsi="Times New Roman" w:cs="Times New Roman"/>
          <w:sz w:val="24"/>
          <w:szCs w:val="24"/>
        </w:rPr>
        <w:t>специальных коррекционных задач (Приложение 2).</w:t>
      </w:r>
    </w:p>
    <w:p w:rsidR="006C3778" w:rsidRDefault="006C3778" w:rsidP="003D1E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программы – базовый.</w:t>
      </w:r>
    </w:p>
    <w:p w:rsidR="006C3778" w:rsidRDefault="006C3778" w:rsidP="003D1E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3D1EF3" w:rsidRDefault="006C3778" w:rsidP="003D1E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документы и программы:</w:t>
      </w:r>
    </w:p>
    <w:p w:rsidR="006C3778" w:rsidRDefault="006C3778" w:rsidP="00391578">
      <w:pPr>
        <w:pStyle w:val="NormalWeb"/>
        <w:keepNext/>
        <w:keepLines/>
        <w:suppressAutoHyphens/>
        <w:spacing w:before="0" w:beforeAutospacing="0" w:after="0" w:afterAutospacing="0"/>
        <w:jc w:val="both"/>
      </w:pPr>
      <w:r>
        <w:t>1.</w:t>
      </w:r>
      <w:r>
        <w:rPr>
          <w:sz w:val="14"/>
          <w:szCs w:val="14"/>
        </w:rPr>
        <w:t xml:space="preserve"> </w:t>
      </w:r>
      <w:r>
        <w:t xml:space="preserve">Федеральный государственный образовательный стандарт начального общего образования (утвержден приказом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., регистрационный номер 17785); </w:t>
      </w:r>
    </w:p>
    <w:p w:rsidR="006C3778" w:rsidRDefault="006C3778" w:rsidP="00391578">
      <w:pPr>
        <w:pStyle w:val="NormalWeb"/>
        <w:keepNext/>
        <w:keepLines/>
        <w:suppressAutoHyphens/>
        <w:spacing w:before="0" w:beforeAutospacing="0" w:after="0" w:afterAutospacing="0"/>
        <w:jc w:val="both"/>
      </w:pPr>
      <w:r>
        <w:t>2.</w:t>
      </w:r>
      <w:r>
        <w:rPr>
          <w:sz w:val="14"/>
          <w:szCs w:val="14"/>
        </w:rPr>
        <w:t xml:space="preserve"> </w:t>
      </w:r>
      <w:r>
        <w:t>Приказ Министерства образования и науки РФ №1241 от 26.11.2010 «О внесении изменений в федеральный государственный образовательный стандарт начального общего образования».</w:t>
      </w:r>
    </w:p>
    <w:p w:rsidR="006C3778" w:rsidRDefault="006C3778" w:rsidP="00391578">
      <w:pPr>
        <w:pStyle w:val="NormalWeb"/>
        <w:suppressAutoHyphens/>
        <w:spacing w:before="0" w:beforeAutospacing="0" w:after="0" w:afterAutospacing="0"/>
        <w:jc w:val="both"/>
      </w:pPr>
      <w:r>
        <w:t>3.</w:t>
      </w:r>
      <w:r>
        <w:rPr>
          <w:sz w:val="14"/>
          <w:szCs w:val="14"/>
        </w:rPr>
        <w:t xml:space="preserve"> </w:t>
      </w:r>
      <w:r>
        <w:t>Приказ Министерства образования и науки РФ №2357 от 22.11.2011 «О внесении изменений в федеральный государственный образовательный стандарт начального общего образования».</w:t>
      </w:r>
    </w:p>
    <w:p w:rsidR="006C3778" w:rsidRDefault="006C3778" w:rsidP="00391578">
      <w:pPr>
        <w:pStyle w:val="NormalWeb"/>
        <w:suppressAutoHyphens/>
        <w:spacing w:before="0" w:beforeAutospacing="0" w:after="0" w:afterAutospacing="0"/>
        <w:jc w:val="both"/>
      </w:pPr>
      <w:r>
        <w:t>4.</w:t>
      </w:r>
      <w:r>
        <w:rPr>
          <w:sz w:val="14"/>
          <w:szCs w:val="14"/>
        </w:rPr>
        <w:t xml:space="preserve"> </w:t>
      </w:r>
      <w:r>
        <w:t>Распоряжение Комитета по образованию от 05.05.2012 N1263-р "Об утверждении Концепции образования детей с ограниченными возможностями здоровья в образовательном пространстве Санкт-Петербурга".</w:t>
      </w:r>
    </w:p>
    <w:p w:rsidR="006C3778" w:rsidRDefault="006C3778" w:rsidP="00391578">
      <w:pPr>
        <w:pStyle w:val="NormalWeb"/>
        <w:suppressAutoHyphens/>
        <w:spacing w:before="0" w:beforeAutospacing="0" w:after="0" w:afterAutospacing="0"/>
        <w:jc w:val="both"/>
      </w:pPr>
      <w:r>
        <w:t>5.</w:t>
      </w:r>
      <w:r>
        <w:rPr>
          <w:sz w:val="14"/>
          <w:szCs w:val="14"/>
        </w:rPr>
        <w:t xml:space="preserve"> </w:t>
      </w:r>
      <w:r>
        <w:t>Приказ Минобрнауки №69 от 31.01.2012 «О внесении изменений в федеральный компонент государственных образовательных стандартов»</w:t>
      </w:r>
    </w:p>
    <w:p w:rsidR="006C3778" w:rsidRDefault="006C3778" w:rsidP="00391578">
      <w:pPr>
        <w:pStyle w:val="NormalWeb"/>
        <w:suppressAutoHyphens/>
        <w:spacing w:before="0" w:beforeAutospacing="0" w:after="0" w:afterAutospacing="0"/>
        <w:jc w:val="both"/>
      </w:pPr>
      <w:r>
        <w:t>6.</w:t>
      </w:r>
      <w:r>
        <w:rPr>
          <w:sz w:val="14"/>
          <w:szCs w:val="14"/>
        </w:rPr>
        <w:t xml:space="preserve"> </w:t>
      </w:r>
      <w:r>
        <w:t>Приказ Министерства образования и науки РФ от 30.08.2010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C3778" w:rsidRDefault="006C3778" w:rsidP="00391578">
      <w:pPr>
        <w:pStyle w:val="NormalWeb"/>
        <w:suppressAutoHyphens/>
        <w:spacing w:before="0" w:beforeAutospacing="0" w:after="0" w:afterAutospacing="0"/>
        <w:jc w:val="both"/>
      </w:pPr>
      <w:r>
        <w:t>7.</w:t>
      </w:r>
      <w:r>
        <w:rPr>
          <w:sz w:val="14"/>
          <w:szCs w:val="14"/>
        </w:rPr>
        <w:t xml:space="preserve"> </w:t>
      </w:r>
      <w:r>
        <w:t xml:space="preserve"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., регистрационный номер 19676).</w:t>
      </w:r>
    </w:p>
    <w:p w:rsidR="006C3778" w:rsidRDefault="006C3778" w:rsidP="00391578">
      <w:pPr>
        <w:pStyle w:val="NormalWeb"/>
        <w:suppressAutoHyphens/>
        <w:spacing w:before="0" w:beforeAutospacing="0" w:after="0" w:afterAutospacing="0"/>
        <w:jc w:val="both"/>
      </w:pPr>
      <w:r>
        <w:t>8.</w:t>
      </w:r>
      <w:r>
        <w:rPr>
          <w:sz w:val="14"/>
          <w:szCs w:val="14"/>
        </w:rPr>
        <w:t xml:space="preserve"> </w:t>
      </w:r>
      <w:r>
        <w:t xml:space="preserve">Национальная образовательная инициатива «Наша новая школа» (04.02.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Пр.-271)</w:t>
      </w:r>
    </w:p>
    <w:p w:rsidR="006C3778" w:rsidRDefault="006C3778" w:rsidP="00543373">
      <w:pPr>
        <w:pStyle w:val="NormalWeb"/>
        <w:spacing w:before="0" w:beforeAutospacing="0" w:after="0" w:afterAutospacing="0"/>
        <w:jc w:val="both"/>
      </w:pPr>
      <w:r>
        <w:t>9.</w:t>
      </w:r>
      <w:r>
        <w:rPr>
          <w:sz w:val="14"/>
          <w:szCs w:val="14"/>
        </w:rPr>
        <w:t xml:space="preserve"> </w:t>
      </w:r>
      <w:r>
        <w:t>Учебный план ГБС(К)ОУ №2 (IV вида) на 2013-2014 учебный год</w:t>
      </w:r>
    </w:p>
    <w:p w:rsidR="006C3778" w:rsidRDefault="006C3778" w:rsidP="003D1EF3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EF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EF3">
        <w:rPr>
          <w:rFonts w:ascii="Times New Roman" w:hAnsi="Times New Roman" w:cs="Times New Roman"/>
          <w:sz w:val="24"/>
          <w:szCs w:val="24"/>
        </w:rPr>
        <w:t>Авторская</w:t>
      </w:r>
      <w:r w:rsidRPr="003E5221">
        <w:rPr>
          <w:rFonts w:ascii="Times New Roman" w:hAnsi="Times New Roman" w:cs="Times New Roman"/>
          <w:sz w:val="24"/>
          <w:szCs w:val="24"/>
        </w:rPr>
        <w:t xml:space="preserve"> программа В. П. Канакина,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t xml:space="preserve"> В.Г. Горецкого, М.Н. Дементьева «Русский язык», утвержденной МО РФ в соответствии с требованиями Федерального компонента государственного стандарта начального образования.</w:t>
      </w:r>
      <w:r w:rsidRPr="003E5221">
        <w:rPr>
          <w:rStyle w:val="FontStyle31"/>
          <w:sz w:val="24"/>
          <w:szCs w:val="24"/>
        </w:rPr>
        <w:t xml:space="preserve"> </w:t>
      </w:r>
      <w:r w:rsidRPr="003E5221">
        <w:rPr>
          <w:rFonts w:ascii="Times New Roman" w:hAnsi="Times New Roman" w:cs="Times New Roman"/>
          <w:sz w:val="24"/>
          <w:szCs w:val="24"/>
        </w:rPr>
        <w:t>(Программы общеобразовательных учреждений. Начальные классы (1 – 4). – М.; Просвещение, 2011).</w:t>
      </w:r>
    </w:p>
    <w:p w:rsidR="006C3778" w:rsidRPr="003E5221" w:rsidRDefault="006C3778" w:rsidP="003D1EF3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3E5221" w:rsidRDefault="006C3778" w:rsidP="00567F4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21">
        <w:rPr>
          <w:rStyle w:val="FontStyle20"/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6C3778" w:rsidRPr="003E5221" w:rsidRDefault="006C3778" w:rsidP="00313A3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Учебный предмет «Русский язык» во 2  классе занимает ведущее место, поскольку направлен на формирование функциональной грамотности младших школьников.</w:t>
      </w:r>
    </w:p>
    <w:p w:rsidR="006C3778" w:rsidRPr="003E5221" w:rsidRDefault="006C3778" w:rsidP="00313A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Обучение русскому языку в начальной школе представляет собой первоначальный этап системы обучения родному языку.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:rsidR="006C3778" w:rsidRPr="003E5221" w:rsidRDefault="006C3778" w:rsidP="00313A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6C3778" w:rsidRPr="003E5221" w:rsidRDefault="006C3778" w:rsidP="00313A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Во 2 классе большое место занимает фонетика и графика, поскольку одной из главных задач уроков русского языка в этот период является совершенствование у учащихся навыков чтения и письма. Что непосредственно связано с овладением звуковым строем родного языка, слоговым принципом русской графики. У учащихся 2 класса развиваются умения слышать и правильно произносить звуки в словах, соотносить буквы и звуки в произнесённом и написанном слове, правильно называть буквы алфавита, устанавливать последовательность звуков  в слове, записывать слова без пропусков и перестановки букв, делить слова на слоги и для переноса, различать гласные и согласные звуки, мягкие и твёрдые согласные. Обозначать мягкость согласного звука буквами е, ё, ю, и, я  и мягким знаком, а также формируются навыки написания слов с сочетаниями жи-ши, ча-ща, чу-щу, чк, чн  и разделительным ь, с двойными согласными. Вместе с тем второй год обучения создаёт основу знаний и по синтаксису. Изучение главных членов предложения направлено на формирование умений анализировать предложения (находить подлежащее и сказуемое, устанавливать связь одного члена предложения с другим) и создавать свои предложения.</w:t>
      </w:r>
    </w:p>
    <w:p w:rsidR="006C3778" w:rsidRPr="003E5221" w:rsidRDefault="006C3778" w:rsidP="00313A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Цель</w:t>
      </w:r>
      <w:r w:rsidRPr="003E5221">
        <w:rPr>
          <w:rFonts w:ascii="Times New Roman" w:hAnsi="Times New Roman" w:cs="Times New Roman"/>
          <w:sz w:val="24"/>
          <w:szCs w:val="24"/>
        </w:rPr>
        <w:t>: закрепление гигиенических навыков письма и совершенствование графических и каллиграфических навыков письма (задания по чистописанию являются обязательным компонентом урока)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778" w:rsidRPr="003E5221" w:rsidRDefault="006C3778" w:rsidP="00313A33">
      <w:pPr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3E5221">
        <w:rPr>
          <w:rFonts w:ascii="Times New Roman" w:hAnsi="Times New Roman" w:cs="Times New Roman"/>
          <w:bCs/>
          <w:sz w:val="24"/>
          <w:szCs w:val="24"/>
        </w:rPr>
        <w:t xml:space="preserve"> обучения:</w:t>
      </w:r>
    </w:p>
    <w:p w:rsidR="006C3778" w:rsidRPr="003E5221" w:rsidRDefault="006C3778" w:rsidP="003E5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3E5221">
        <w:rPr>
          <w:rFonts w:ascii="Times New Roman" w:hAnsi="Times New Roman"/>
          <w:bCs/>
          <w:sz w:val="24"/>
          <w:szCs w:val="24"/>
          <w:lang w:val="ru-RU"/>
        </w:rPr>
        <w:t xml:space="preserve">развитие </w:t>
      </w:r>
      <w:r w:rsidRPr="003E5221">
        <w:rPr>
          <w:rFonts w:ascii="Times New Roman" w:hAnsi="Times New Roman"/>
          <w:sz w:val="24"/>
          <w:szCs w:val="24"/>
          <w:lang w:val="ru-RU"/>
        </w:rPr>
        <w:t>речи, мышления, воображения школьников, способности выбирать средства  языка в соответствии с условиями  общения, развитие интуиции и   «чувства языка»;</w:t>
      </w:r>
    </w:p>
    <w:p w:rsidR="006C3778" w:rsidRPr="003E5221" w:rsidRDefault="006C3778" w:rsidP="003E5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3E5221">
        <w:rPr>
          <w:rFonts w:ascii="Times New Roman" w:hAnsi="Times New Roman"/>
          <w:bCs/>
          <w:sz w:val="24"/>
          <w:szCs w:val="24"/>
          <w:lang w:val="ru-RU"/>
        </w:rPr>
        <w:t xml:space="preserve">освоение </w:t>
      </w:r>
      <w:r w:rsidRPr="003E5221">
        <w:rPr>
          <w:rFonts w:ascii="Times New Roman" w:hAnsi="Times New Roman"/>
          <w:sz w:val="24"/>
          <w:szCs w:val="24"/>
          <w:lang w:val="ru-RU"/>
        </w:rPr>
        <w:t>первоначальных  знаний о лексике, фонетике, грамматике русского языка; овладение элементарными способами   анализа изучаемых явлений языка;</w:t>
      </w:r>
    </w:p>
    <w:p w:rsidR="006C3778" w:rsidRPr="003E5221" w:rsidRDefault="006C3778" w:rsidP="003E5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3E5221">
        <w:rPr>
          <w:rFonts w:ascii="Times New Roman" w:hAnsi="Times New Roman"/>
          <w:bCs/>
          <w:sz w:val="24"/>
          <w:szCs w:val="24"/>
          <w:lang w:val="ru-RU"/>
        </w:rPr>
        <w:t xml:space="preserve">овладение </w:t>
      </w:r>
      <w:r w:rsidRPr="003E5221">
        <w:rPr>
          <w:rFonts w:ascii="Times New Roman" w:hAnsi="Times New Roman"/>
          <w:sz w:val="24"/>
          <w:szCs w:val="24"/>
          <w:lang w:val="ru-RU"/>
        </w:rPr>
        <w:t>умениями правильно писать и читать, участвовать   в диалоге, оставлять несложные монологические высказывания;</w:t>
      </w:r>
    </w:p>
    <w:p w:rsidR="006C3778" w:rsidRPr="003E5221" w:rsidRDefault="006C3778" w:rsidP="003E5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3E5221">
        <w:rPr>
          <w:rFonts w:ascii="Times New Roman" w:hAnsi="Times New Roman"/>
          <w:bCs/>
          <w:sz w:val="24"/>
          <w:szCs w:val="24"/>
          <w:lang w:val="ru-RU"/>
        </w:rPr>
        <w:t xml:space="preserve">воспитание </w:t>
      </w:r>
      <w:r w:rsidRPr="003E5221">
        <w:rPr>
          <w:rFonts w:ascii="Times New Roman" w:hAnsi="Times New Roman"/>
          <w:sz w:val="24"/>
          <w:szCs w:val="24"/>
          <w:lang w:val="ru-RU"/>
        </w:rPr>
        <w:t xml:space="preserve">позитивного эмоционально-ценностного отношения к  родному языку, чувства сопричастности к сохранению  </w:t>
      </w:r>
      <w:r w:rsidRPr="003E5221">
        <w:rPr>
          <w:rFonts w:ascii="Times New Roman" w:hAnsi="Times New Roman"/>
          <w:sz w:val="24"/>
          <w:szCs w:val="24"/>
        </w:rPr>
        <w:t xml:space="preserve">его уникальности  и чистоты;      </w:t>
      </w:r>
    </w:p>
    <w:p w:rsidR="006C3778" w:rsidRPr="003E5221" w:rsidRDefault="006C3778" w:rsidP="003E5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3E5221">
        <w:rPr>
          <w:rFonts w:ascii="Times New Roman" w:hAnsi="Times New Roman"/>
          <w:sz w:val="24"/>
          <w:szCs w:val="24"/>
          <w:lang w:val="ru-RU"/>
        </w:rPr>
        <w:t>пробуждение познавательного   интереса к родному слову,  стремления совершенствовать  свою   речь.</w:t>
      </w:r>
    </w:p>
    <w:p w:rsidR="006C3778" w:rsidRPr="003E5221" w:rsidRDefault="006C3778" w:rsidP="00313A33">
      <w:pPr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E5221">
        <w:rPr>
          <w:rFonts w:ascii="Times New Roman" w:hAnsi="Times New Roman" w:cs="Times New Roman"/>
          <w:bCs/>
          <w:sz w:val="24"/>
          <w:szCs w:val="24"/>
        </w:rPr>
        <w:t>Во 2 классе закладываются основы для формирования грамматических понятий: синтаксических (предложение, основа предложения, члены предложения, главные члены предложения,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</w:t>
      </w:r>
      <w:r>
        <w:rPr>
          <w:rFonts w:ascii="Times New Roman" w:hAnsi="Times New Roman" w:cs="Times New Roman"/>
          <w:bCs/>
          <w:sz w:val="24"/>
          <w:szCs w:val="24"/>
        </w:rPr>
        <w:t>ествительное</w:t>
      </w:r>
      <w:r w:rsidRPr="003E5221">
        <w:rPr>
          <w:rFonts w:ascii="Times New Roman" w:hAnsi="Times New Roman" w:cs="Times New Roman"/>
          <w:bCs/>
          <w:sz w:val="24"/>
          <w:szCs w:val="24"/>
        </w:rPr>
        <w:t>, имя прилагательное, глагол, местоимение, предлог).</w:t>
      </w:r>
    </w:p>
    <w:p w:rsidR="006C3778" w:rsidRPr="003E5221" w:rsidRDefault="006C3778" w:rsidP="00313A33">
      <w:pPr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E5221">
        <w:rPr>
          <w:rFonts w:ascii="Times New Roman" w:hAnsi="Times New Roman" w:cs="Times New Roman"/>
          <w:bCs/>
          <w:sz w:val="24"/>
          <w:szCs w:val="24"/>
        </w:rPr>
        <w:t>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обобщать; 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 правописания гласных и согласных в корне, однокоренных слов и форм слова, написание заглавной буквы в именах собственных, раздельного написания предлогов со словами и частицы НЕ с глаголами.</w:t>
      </w:r>
    </w:p>
    <w:p w:rsidR="006C3778" w:rsidRPr="003E5221" w:rsidRDefault="006C3778" w:rsidP="003D1EF3">
      <w:pPr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E5221">
        <w:rPr>
          <w:rFonts w:ascii="Times New Roman" w:hAnsi="Times New Roman" w:cs="Times New Roman"/>
          <w:bCs/>
          <w:sz w:val="24"/>
          <w:szCs w:val="24"/>
        </w:rPr>
        <w:t>Уточняются и углубляются представления о нашей речи, о лексическом значении слов, представление о тексте и его признаках</w:t>
      </w:r>
      <w:r>
        <w:rPr>
          <w:rFonts w:ascii="Times New Roman" w:hAnsi="Times New Roman" w:cs="Times New Roman"/>
          <w:bCs/>
          <w:sz w:val="24"/>
          <w:szCs w:val="24"/>
        </w:rPr>
        <w:t>, у</w:t>
      </w:r>
      <w:r w:rsidRPr="003E5221">
        <w:rPr>
          <w:rFonts w:ascii="Times New Roman" w:hAnsi="Times New Roman" w:cs="Times New Roman"/>
          <w:bCs/>
          <w:sz w:val="24"/>
          <w:szCs w:val="24"/>
        </w:rPr>
        <w:t>точняются умения определять тему, главную мысль, подбирать заголовок. Формируется общее представление о типах текста.</w:t>
      </w:r>
    </w:p>
    <w:p w:rsidR="006C3778" w:rsidRDefault="006C3778" w:rsidP="00E76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778" w:rsidRPr="003E5221" w:rsidRDefault="006C3778" w:rsidP="00E76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Программа обеспечивает достижение второклассниками определенных личностных, метапредметных и предметных результатов.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78" w:rsidRPr="003E5221" w:rsidRDefault="006C3778" w:rsidP="003E5221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3E5221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3E5221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C3778" w:rsidRPr="003E5221" w:rsidRDefault="006C3778" w:rsidP="00E764FA">
      <w:pPr>
        <w:tabs>
          <w:tab w:val="left" w:pos="993"/>
          <w:tab w:val="num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4. Овладение н</w:t>
      </w:r>
      <w:r w:rsidRPr="003E5221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5. </w:t>
      </w:r>
      <w:r w:rsidRPr="003E5221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3E5221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3E5221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8. Развитие э</w:t>
      </w:r>
      <w:r w:rsidRPr="003E5221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9. </w:t>
      </w:r>
      <w:r w:rsidRPr="003E5221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10. </w:t>
      </w:r>
      <w:r w:rsidRPr="003E5221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C3778" w:rsidRPr="003E5221" w:rsidRDefault="006C3778" w:rsidP="007F668C">
      <w:pPr>
        <w:rPr>
          <w:rFonts w:ascii="Times New Roman" w:hAnsi="Times New Roman" w:cs="Times New Roman"/>
          <w:i/>
          <w:sz w:val="24"/>
          <w:szCs w:val="24"/>
        </w:rPr>
      </w:pPr>
      <w:r w:rsidRPr="003E5221">
        <w:rPr>
          <w:rFonts w:ascii="Times New Roman" w:hAnsi="Times New Roman" w:cs="Times New Roman"/>
          <w:i/>
          <w:sz w:val="24"/>
          <w:szCs w:val="24"/>
        </w:rPr>
        <w:t>Коррекционные задачи программы:</w:t>
      </w:r>
    </w:p>
    <w:p w:rsidR="006C3778" w:rsidRPr="003E5221" w:rsidRDefault="006C3778" w:rsidP="007F668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Развитие и обогащение предметных представлений, преодоление вербализма знаний.</w:t>
      </w:r>
    </w:p>
    <w:p w:rsidR="006C3778" w:rsidRPr="003E5221" w:rsidRDefault="006C3778" w:rsidP="007F668C">
      <w:pPr>
        <w:widowControl/>
        <w:numPr>
          <w:ilvl w:val="0"/>
          <w:numId w:val="33"/>
        </w:numPr>
        <w:autoSpaceDE/>
        <w:autoSpaceDN/>
        <w:adjustRightInd/>
        <w:ind w:left="255" w:hanging="255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Развитие, формирование, совершенствование навыков коммуникативной деятельности.</w:t>
      </w:r>
    </w:p>
    <w:p w:rsidR="006C3778" w:rsidRPr="003E5221" w:rsidRDefault="006C3778" w:rsidP="007F668C">
      <w:pPr>
        <w:widowControl/>
        <w:numPr>
          <w:ilvl w:val="0"/>
          <w:numId w:val="33"/>
        </w:numPr>
        <w:autoSpaceDE/>
        <w:autoSpaceDN/>
        <w:adjustRightInd/>
        <w:ind w:left="255" w:hanging="255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Коррекция личностных и поведенческих особенностей детей с ОВЗ. Совершенствование социо-культурных навыков.</w:t>
      </w:r>
    </w:p>
    <w:p w:rsidR="006C3778" w:rsidRPr="003E5221" w:rsidRDefault="006C3778" w:rsidP="007F668C">
      <w:pPr>
        <w:widowControl/>
        <w:numPr>
          <w:ilvl w:val="0"/>
          <w:numId w:val="33"/>
        </w:numPr>
        <w:autoSpaceDE/>
        <w:autoSpaceDN/>
        <w:adjustRightInd/>
        <w:ind w:left="255" w:hanging="255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Совершенствование познавательной деятельности и развитие познавательных процессов (восприятия, внимания, памяти, мышления, речи).</w:t>
      </w:r>
    </w:p>
    <w:p w:rsidR="006C3778" w:rsidRDefault="006C3778" w:rsidP="005433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78" w:rsidRPr="003E5221" w:rsidRDefault="006C3778" w:rsidP="003E5221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3E5221">
        <w:rPr>
          <w:rFonts w:ascii="Times New Roman" w:hAnsi="Times New Roman" w:cs="Times New Roman"/>
          <w:sz w:val="24"/>
          <w:szCs w:val="24"/>
        </w:rPr>
        <w:t xml:space="preserve"> </w:t>
      </w:r>
      <w:r w:rsidRPr="003E5221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1.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3E5221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3E5221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3. </w:t>
      </w:r>
      <w:r w:rsidRPr="003E5221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5.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6.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7.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Овладение л</w:t>
      </w:r>
      <w:r w:rsidRPr="003E5221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3E5221">
        <w:rPr>
          <w:rFonts w:ascii="Times New Roman" w:hAnsi="Times New Roman" w:cs="Times New Roman"/>
          <w:sz w:val="24"/>
          <w:szCs w:val="24"/>
        </w:rPr>
        <w:t>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8.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9.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11.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12.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13.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3E5221" w:rsidRDefault="006C3778" w:rsidP="003E522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3E5221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C3778" w:rsidRPr="003E5221" w:rsidRDefault="006C3778" w:rsidP="00E764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C3778" w:rsidRPr="003E5221" w:rsidRDefault="006C3778" w:rsidP="00E764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4.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C3778" w:rsidRPr="003E5221" w:rsidRDefault="006C3778" w:rsidP="00E764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5.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C3778" w:rsidRPr="003E5221" w:rsidRDefault="006C3778" w:rsidP="00E764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C3778" w:rsidRPr="003E5221" w:rsidRDefault="006C3778" w:rsidP="00E764F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C3778" w:rsidRPr="003E5221" w:rsidRDefault="006C3778" w:rsidP="00E764F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6C3778" w:rsidRPr="003E5221" w:rsidRDefault="006C3778" w:rsidP="00E764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9.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5221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C3778" w:rsidRPr="003E5221" w:rsidRDefault="006C3778" w:rsidP="003E5221">
      <w:pPr>
        <w:jc w:val="both"/>
        <w:rPr>
          <w:rStyle w:val="FontStyle51"/>
          <w:b/>
          <w:sz w:val="24"/>
          <w:szCs w:val="24"/>
        </w:rPr>
      </w:pPr>
    </w:p>
    <w:p w:rsidR="006C3778" w:rsidRPr="003E5221" w:rsidRDefault="006C3778" w:rsidP="00823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Style w:val="FontStyle51"/>
          <w:b/>
          <w:sz w:val="24"/>
          <w:szCs w:val="24"/>
        </w:rPr>
        <w:t>Место курса «Русский язык» в учебном плане школы</w:t>
      </w:r>
    </w:p>
    <w:p w:rsidR="006C3778" w:rsidRPr="003E5221" w:rsidRDefault="006C3778" w:rsidP="00823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На изучение учебного курса </w:t>
      </w:r>
      <w:r w:rsidRPr="003E5221">
        <w:rPr>
          <w:rStyle w:val="FontStyle51"/>
          <w:sz w:val="24"/>
          <w:szCs w:val="24"/>
        </w:rPr>
        <w:t>русский язык</w:t>
      </w:r>
      <w:r w:rsidRPr="003E5221">
        <w:rPr>
          <w:rFonts w:ascii="Times New Roman" w:hAnsi="Times New Roman" w:cs="Times New Roman"/>
          <w:sz w:val="24"/>
          <w:szCs w:val="24"/>
        </w:rPr>
        <w:t xml:space="preserve"> отводится 5 часов в неделю. </w:t>
      </w:r>
    </w:p>
    <w:p w:rsidR="006C3778" w:rsidRPr="003E5221" w:rsidRDefault="006C3778" w:rsidP="00823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Количество часов в год – 170.</w:t>
      </w:r>
    </w:p>
    <w:p w:rsidR="006C3778" w:rsidRPr="003E5221" w:rsidRDefault="006C3778" w:rsidP="0082316B">
      <w:pPr>
        <w:tabs>
          <w:tab w:val="left" w:pos="120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Количество часов в неделю – 5.</w:t>
      </w:r>
    </w:p>
    <w:p w:rsidR="006C3778" w:rsidRPr="003E5221" w:rsidRDefault="006C3778" w:rsidP="0082316B">
      <w:pPr>
        <w:tabs>
          <w:tab w:val="left" w:pos="120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Коли</w:t>
      </w:r>
      <w:r>
        <w:rPr>
          <w:rFonts w:ascii="Times New Roman" w:hAnsi="Times New Roman" w:cs="Times New Roman"/>
          <w:sz w:val="24"/>
          <w:szCs w:val="24"/>
        </w:rPr>
        <w:t>чество часов в   I четверти – 45</w:t>
      </w:r>
    </w:p>
    <w:p w:rsidR="006C3778" w:rsidRPr="003E5221" w:rsidRDefault="006C3778" w:rsidP="0082316B">
      <w:pPr>
        <w:tabs>
          <w:tab w:val="left" w:pos="12015"/>
        </w:tabs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Коли</w:t>
      </w:r>
      <w:r>
        <w:rPr>
          <w:rFonts w:ascii="Times New Roman" w:hAnsi="Times New Roman" w:cs="Times New Roman"/>
          <w:sz w:val="24"/>
          <w:szCs w:val="24"/>
        </w:rPr>
        <w:t>чество часов во II четверти – 35</w:t>
      </w:r>
    </w:p>
    <w:p w:rsidR="006C3778" w:rsidRPr="003E5221" w:rsidRDefault="006C3778" w:rsidP="0082316B">
      <w:pPr>
        <w:tabs>
          <w:tab w:val="left" w:pos="12015"/>
        </w:tabs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>тво часов в   III четверти – 50</w:t>
      </w:r>
    </w:p>
    <w:p w:rsidR="006C3778" w:rsidRPr="003E5221" w:rsidRDefault="006C3778" w:rsidP="0082316B">
      <w:pPr>
        <w:tabs>
          <w:tab w:val="left" w:pos="12015"/>
        </w:tabs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Количе</w:t>
      </w:r>
      <w:r>
        <w:rPr>
          <w:rFonts w:ascii="Times New Roman" w:hAnsi="Times New Roman" w:cs="Times New Roman"/>
          <w:sz w:val="24"/>
          <w:szCs w:val="24"/>
        </w:rPr>
        <w:t>ство часов в   IV четверти – 40</w:t>
      </w:r>
    </w:p>
    <w:p w:rsidR="006C3778" w:rsidRDefault="006C3778" w:rsidP="0082316B">
      <w:pPr>
        <w:tabs>
          <w:tab w:val="left" w:pos="12015"/>
        </w:tabs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"/>
        <w:gridCol w:w="7143"/>
        <w:gridCol w:w="1900"/>
      </w:tblGrid>
      <w:tr w:rsidR="006C3778" w:rsidRPr="00852479" w:rsidTr="003C5856">
        <w:tc>
          <w:tcPr>
            <w:tcW w:w="528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7143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900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b/>
                <w:sz w:val="22"/>
                <w:szCs w:val="22"/>
              </w:rPr>
              <w:t>Всего часов</w:t>
            </w:r>
          </w:p>
        </w:tc>
      </w:tr>
      <w:tr w:rsidR="006C3778" w:rsidRPr="00852479" w:rsidTr="003C5856">
        <w:tc>
          <w:tcPr>
            <w:tcW w:w="528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43" w:type="dxa"/>
          </w:tcPr>
          <w:p w:rsidR="006C3778" w:rsidRPr="00852479" w:rsidRDefault="006C3778" w:rsidP="003C58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Наша речь</w:t>
            </w:r>
          </w:p>
        </w:tc>
        <w:tc>
          <w:tcPr>
            <w:tcW w:w="1900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C3778" w:rsidRPr="00852479" w:rsidTr="003C5856">
        <w:tc>
          <w:tcPr>
            <w:tcW w:w="528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43" w:type="dxa"/>
          </w:tcPr>
          <w:p w:rsidR="006C3778" w:rsidRPr="00852479" w:rsidRDefault="006C3778" w:rsidP="003C58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</w:p>
        </w:tc>
        <w:tc>
          <w:tcPr>
            <w:tcW w:w="1900" w:type="dxa"/>
          </w:tcPr>
          <w:p w:rsidR="006C3778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C3778" w:rsidRPr="00852479" w:rsidTr="003C5856">
        <w:tc>
          <w:tcPr>
            <w:tcW w:w="528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43" w:type="dxa"/>
          </w:tcPr>
          <w:p w:rsidR="006C3778" w:rsidRPr="00852479" w:rsidRDefault="006C3778" w:rsidP="003C58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Предложение</w:t>
            </w:r>
          </w:p>
        </w:tc>
        <w:tc>
          <w:tcPr>
            <w:tcW w:w="1900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6C3778" w:rsidRPr="00852479" w:rsidTr="003C5856">
        <w:tc>
          <w:tcPr>
            <w:tcW w:w="528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43" w:type="dxa"/>
          </w:tcPr>
          <w:p w:rsidR="006C3778" w:rsidRPr="00852479" w:rsidRDefault="006C3778" w:rsidP="003C58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Слова, слова, слова…</w:t>
            </w:r>
          </w:p>
        </w:tc>
        <w:tc>
          <w:tcPr>
            <w:tcW w:w="1900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6C3778" w:rsidRPr="00852479" w:rsidTr="003C5856">
        <w:tc>
          <w:tcPr>
            <w:tcW w:w="528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43" w:type="dxa"/>
          </w:tcPr>
          <w:p w:rsidR="006C3778" w:rsidRPr="00852479" w:rsidRDefault="006C3778" w:rsidP="003C58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Звуки и буквы</w:t>
            </w:r>
          </w:p>
        </w:tc>
        <w:tc>
          <w:tcPr>
            <w:tcW w:w="1900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</w:tr>
      <w:tr w:rsidR="006C3778" w:rsidRPr="00852479" w:rsidTr="003C5856">
        <w:tc>
          <w:tcPr>
            <w:tcW w:w="528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43" w:type="dxa"/>
          </w:tcPr>
          <w:p w:rsidR="006C3778" w:rsidRPr="00852479" w:rsidRDefault="006C3778" w:rsidP="003C58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Части речи</w:t>
            </w:r>
          </w:p>
        </w:tc>
        <w:tc>
          <w:tcPr>
            <w:tcW w:w="1900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6C3778" w:rsidRPr="00852479" w:rsidTr="003C5856">
        <w:tc>
          <w:tcPr>
            <w:tcW w:w="528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43" w:type="dxa"/>
          </w:tcPr>
          <w:p w:rsidR="006C3778" w:rsidRPr="00852479" w:rsidRDefault="006C3778" w:rsidP="003C58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</w:p>
        </w:tc>
        <w:tc>
          <w:tcPr>
            <w:tcW w:w="1900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6C3778" w:rsidRPr="00852479" w:rsidTr="003C5856">
        <w:tc>
          <w:tcPr>
            <w:tcW w:w="528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3" w:type="dxa"/>
          </w:tcPr>
          <w:p w:rsidR="006C3778" w:rsidRPr="00852479" w:rsidRDefault="006C3778" w:rsidP="003C585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900" w:type="dxa"/>
          </w:tcPr>
          <w:p w:rsidR="006C3778" w:rsidRPr="00852479" w:rsidRDefault="006C3778" w:rsidP="003C58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170 часов</w:t>
            </w:r>
          </w:p>
        </w:tc>
      </w:tr>
    </w:tbl>
    <w:p w:rsidR="006C3778" w:rsidRPr="003E5221" w:rsidRDefault="006C3778" w:rsidP="0082316B">
      <w:pPr>
        <w:tabs>
          <w:tab w:val="left" w:pos="12015"/>
        </w:tabs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3E5221" w:rsidRDefault="006C3778" w:rsidP="0082316B">
      <w:pPr>
        <w:tabs>
          <w:tab w:val="left" w:pos="12015"/>
        </w:tabs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3E5221" w:rsidRDefault="006C3778" w:rsidP="001F244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Наша </w:t>
      </w:r>
      <w:r w:rsidRPr="003E5221">
        <w:rPr>
          <w:rFonts w:ascii="Times New Roman" w:hAnsi="Times New Roman" w:cs="Times New Roman"/>
          <w:b/>
          <w:sz w:val="24"/>
          <w:szCs w:val="24"/>
        </w:rPr>
        <w:t xml:space="preserve">речь 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Язык и речь.  Речь – главный способ общения людей. Язык – средство общения  людей. </w:t>
      </w:r>
    </w:p>
    <w:p w:rsidR="006C3778" w:rsidRDefault="006C3778" w:rsidP="00591F63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Признаки текста. Выделение в тексте  темы, основной  мысли. Составление  плана текста.    Красная  строка в тексте.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 xml:space="preserve">Предложение 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Различение предложения,  словосочетания,  слова.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предложения.  Связь слов в предложении.  Логическое ударение.  Главные и  второстепенные члены  предложения.  Подлежащее и  сказуемое. Установление связи слов  в  предложении. Распространённые и   нераспространённые предложения. 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Слов</w:t>
      </w:r>
      <w:r>
        <w:rPr>
          <w:rFonts w:ascii="Times New Roman" w:hAnsi="Times New Roman" w:cs="Times New Roman"/>
          <w:b/>
          <w:sz w:val="24"/>
          <w:szCs w:val="24"/>
        </w:rPr>
        <w:t>а, слова, слова…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Слово и его  лексическое  значение.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Слово – общее название многих однородных предметов.  Однозначные и многозначные  слова,  их  различение.  Прямое и переносное значение  слова.  Синонимы  и  антонимы: наблюдение в текстах, использование в речи.  Словари  русского  языка  и  их использование.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Родственные  слова.  Выделение корня.  Однокоренные  слова.</w:t>
      </w:r>
    </w:p>
    <w:p w:rsidR="006C3778" w:rsidRPr="003E5221" w:rsidRDefault="006C3778" w:rsidP="00591F63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Слово. Слог.   Деление слов на слоги. Словесное  ударение.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Гласные  ударные  и  безударные.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Правила  переноса слов с одной строки на другую.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Звуки  и  буквы. 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Звуки  и  буквы: гласные  и  согласные.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Русский  алфавит: правильное название букв,  знание их последовательности.  Умение пользоваться  алфавитом  при  работе  со  словарями,  справочниками,  каталогами.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Основные признаки гласных звуков. Соотношение гласных звуков и букв,  обозначающих гласные звуки.  Определение роли гласных букв в слове.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Проверяемые и непроверяемые гласные в корне слова.  Правописание безударных  гласных   в  корне  слова.  Разные  способы проверки  правописания слов: изменение формы  слова,  подбор однокоренных  слов,  использование орфографического  словаря.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Согласные звуки и буквы. Правописание  удвоенных согласных.  Согласные мягкие и твёрдые.  Обозначение мягкости согласных.  Соотношение  звуков и букв  в словах типа  конь,  с  двойными согласными.   Произношение и обозначение на письме слов  с сочетаниями жи –ши,  ча –ща, чу – щу, чк – чн.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Разделительное произношение звуков в слове и  способы их обозначения.  Разделительный мягкий знак.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Глухие и звонкие  согласные звуки.  Парные и непарные согласные по звонкости и глухости.  Произношение и обозначение на письме  парных согласных в слове.  Правописание парных согласных в корне  слова.  Разные способы проверки  правописания слов.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Упражнения в правописании слов с изученными  орфограммами.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Ча</w:t>
      </w:r>
      <w:r>
        <w:rPr>
          <w:rFonts w:ascii="Times New Roman" w:hAnsi="Times New Roman" w:cs="Times New Roman"/>
          <w:b/>
          <w:sz w:val="24"/>
          <w:szCs w:val="24"/>
        </w:rPr>
        <w:t xml:space="preserve">сти  речи 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речи. </w:t>
      </w:r>
      <w:r w:rsidRPr="003E5221">
        <w:rPr>
          <w:rFonts w:ascii="Times New Roman" w:hAnsi="Times New Roman" w:cs="Times New Roman"/>
          <w:sz w:val="24"/>
          <w:szCs w:val="24"/>
        </w:rPr>
        <w:t>Слова -  названия предметов, признаков  предметов,  действий предметов.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Значение   и  употребление.  Различение имён существительных,  отвечающих на вопросы «кто?»  и «что?»  Собственные и нарицательные имена  существительные.  Заглавная  буква в именах собственных.  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Изменение существительных по числам.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Значение и употребление в речи.  Изменение глаголов по числам.  Правописание глаголов с частицей 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не.</w:t>
      </w:r>
      <w:r w:rsidRPr="003E5221">
        <w:rPr>
          <w:rFonts w:ascii="Times New Roman" w:hAnsi="Times New Roman" w:cs="Times New Roman"/>
          <w:sz w:val="24"/>
          <w:szCs w:val="24"/>
        </w:rPr>
        <w:t xml:space="preserve">    Особенности  текста – повествования.  Обучение составлению повествовательного  текста.</w:t>
      </w:r>
    </w:p>
    <w:p w:rsidR="006C3778" w:rsidRPr="0041727C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27C">
        <w:rPr>
          <w:rFonts w:ascii="Times New Roman" w:hAnsi="Times New Roman" w:cs="Times New Roman"/>
          <w:sz w:val="24"/>
          <w:szCs w:val="24"/>
        </w:rPr>
        <w:t xml:space="preserve">Имя  прилагательное  как  часть  речи 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21">
        <w:rPr>
          <w:rFonts w:ascii="Times New Roman" w:hAnsi="Times New Roman" w:cs="Times New Roman"/>
          <w:sz w:val="24"/>
          <w:szCs w:val="24"/>
        </w:rPr>
        <w:t>Значение и употребление в речи. Согласование с именами существительными.  Изменение прилагательных   по числам.  Особенности текста – описания.  Обучение составлению описательного текста.</w:t>
      </w:r>
    </w:p>
    <w:p w:rsidR="006C3778" w:rsidRPr="0041727C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27C">
        <w:rPr>
          <w:rFonts w:ascii="Times New Roman" w:hAnsi="Times New Roman" w:cs="Times New Roman"/>
          <w:sz w:val="24"/>
          <w:szCs w:val="24"/>
        </w:rPr>
        <w:t xml:space="preserve">Местоимение  как часть речи  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Общее представление о местоимении.  Личные местоимения,  значение и употребление  в речи.   Особенности текста – рассуждения. Обучение  составлению  текста- рассуждения.</w:t>
      </w:r>
    </w:p>
    <w:p w:rsidR="006C3778" w:rsidRPr="0041727C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Предлог. </w:t>
      </w:r>
      <w:r w:rsidRPr="003E5221">
        <w:rPr>
          <w:rFonts w:ascii="Times New Roman" w:hAnsi="Times New Roman" w:cs="Times New Roman"/>
          <w:sz w:val="24"/>
          <w:szCs w:val="24"/>
        </w:rPr>
        <w:t>Значение предлогов  в речи.  Раздельное написание предлогов с другими  словами.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 xml:space="preserve">Повторение  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Речь  устная и письменная. Текст.  Предложение. Главные и второстепенные члены предложения.  Части речи.  Звуки и буквы.  Алфавит. Правописание слов с изученными орфограммами. Лексическое значение слова.  Синонимы. Антонимы.  Однозначные и многозначные слова.  Прямое и переносное  значение слов. Звуко-буквенный анализ слов.</w:t>
      </w:r>
    </w:p>
    <w:p w:rsidR="006C3778" w:rsidRPr="003E5221" w:rsidRDefault="006C3778" w:rsidP="00591F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3778" w:rsidRDefault="006C3778" w:rsidP="00391578">
      <w:pPr>
        <w:tabs>
          <w:tab w:val="left" w:pos="12015"/>
        </w:tabs>
        <w:spacing w:line="252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6C3778" w:rsidRDefault="006C3778" w:rsidP="00391578">
      <w:pPr>
        <w:tabs>
          <w:tab w:val="left" w:pos="12015"/>
        </w:tabs>
        <w:spacing w:line="252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E5221">
        <w:rPr>
          <w:rFonts w:ascii="Times New Roman" w:hAnsi="Times New Roman"/>
          <w:b/>
          <w:sz w:val="24"/>
          <w:szCs w:val="24"/>
        </w:rPr>
        <w:t>Контрольные мероприятия по оценки качества подготовленности учащихся</w:t>
      </w:r>
    </w:p>
    <w:p w:rsidR="006C3778" w:rsidRPr="003E5221" w:rsidRDefault="006C3778" w:rsidP="00391578">
      <w:pPr>
        <w:tabs>
          <w:tab w:val="left" w:pos="12015"/>
        </w:tabs>
        <w:spacing w:line="252" w:lineRule="auto"/>
        <w:ind w:right="-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551"/>
        <w:gridCol w:w="5068"/>
      </w:tblGrid>
      <w:tr w:rsidR="006C3778" w:rsidRPr="00852479" w:rsidTr="001851AA">
        <w:tc>
          <w:tcPr>
            <w:tcW w:w="2235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2551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068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b/>
                <w:sz w:val="22"/>
                <w:szCs w:val="22"/>
              </w:rPr>
              <w:t>Диагностический материал</w:t>
            </w:r>
          </w:p>
        </w:tc>
      </w:tr>
      <w:tr w:rsidR="006C3778" w:rsidRPr="00852479" w:rsidTr="001851AA">
        <w:tc>
          <w:tcPr>
            <w:tcW w:w="2235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1 четверть</w:t>
            </w:r>
          </w:p>
        </w:tc>
        <w:tc>
          <w:tcPr>
            <w:tcW w:w="2551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45 часов</w:t>
            </w:r>
          </w:p>
        </w:tc>
        <w:tc>
          <w:tcPr>
            <w:tcW w:w="5068" w:type="dxa"/>
          </w:tcPr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 – 3</w:t>
            </w:r>
          </w:p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 – 1</w:t>
            </w:r>
          </w:p>
          <w:p w:rsidR="006C3778" w:rsidRPr="00852479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Словарные диктанты - 2</w:t>
            </w:r>
          </w:p>
        </w:tc>
      </w:tr>
      <w:tr w:rsidR="006C3778" w:rsidRPr="00852479" w:rsidTr="001851AA">
        <w:tc>
          <w:tcPr>
            <w:tcW w:w="2235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2 четверть</w:t>
            </w:r>
          </w:p>
        </w:tc>
        <w:tc>
          <w:tcPr>
            <w:tcW w:w="2551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35 часов</w:t>
            </w:r>
          </w:p>
        </w:tc>
        <w:tc>
          <w:tcPr>
            <w:tcW w:w="5068" w:type="dxa"/>
          </w:tcPr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– 2 </w:t>
            </w:r>
          </w:p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Сочинение – 2</w:t>
            </w:r>
          </w:p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Словарные диктанты – 1</w:t>
            </w:r>
          </w:p>
          <w:p w:rsidR="006C3778" w:rsidRPr="00852479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 - 1</w:t>
            </w:r>
          </w:p>
        </w:tc>
      </w:tr>
      <w:tr w:rsidR="006C3778" w:rsidRPr="00852479" w:rsidTr="001851AA">
        <w:tc>
          <w:tcPr>
            <w:tcW w:w="2235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3 четверть</w:t>
            </w:r>
          </w:p>
        </w:tc>
        <w:tc>
          <w:tcPr>
            <w:tcW w:w="2551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50 часов</w:t>
            </w:r>
          </w:p>
        </w:tc>
        <w:tc>
          <w:tcPr>
            <w:tcW w:w="5068" w:type="dxa"/>
          </w:tcPr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 – 3</w:t>
            </w:r>
          </w:p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Изложение - 2</w:t>
            </w:r>
          </w:p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 – 1</w:t>
            </w:r>
          </w:p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Сочинение – 1</w:t>
            </w:r>
          </w:p>
          <w:p w:rsidR="006C3778" w:rsidRPr="00852479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Словарный диктант - 2</w:t>
            </w:r>
          </w:p>
        </w:tc>
      </w:tr>
      <w:tr w:rsidR="006C3778" w:rsidRPr="00852479" w:rsidTr="001851AA">
        <w:tc>
          <w:tcPr>
            <w:tcW w:w="2235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4 четверть</w:t>
            </w:r>
          </w:p>
        </w:tc>
        <w:tc>
          <w:tcPr>
            <w:tcW w:w="2551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40 часов</w:t>
            </w:r>
          </w:p>
        </w:tc>
        <w:tc>
          <w:tcPr>
            <w:tcW w:w="5068" w:type="dxa"/>
          </w:tcPr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 – 2</w:t>
            </w:r>
          </w:p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Сочинение – 1</w:t>
            </w:r>
          </w:p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 -1</w:t>
            </w:r>
          </w:p>
          <w:p w:rsidR="006C3778" w:rsidRPr="00852479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Словарный диктант - 1</w:t>
            </w:r>
          </w:p>
        </w:tc>
      </w:tr>
      <w:tr w:rsidR="006C3778" w:rsidRPr="00852479" w:rsidTr="001851AA">
        <w:tc>
          <w:tcPr>
            <w:tcW w:w="2235" w:type="dxa"/>
          </w:tcPr>
          <w:p w:rsidR="006C3778" w:rsidRPr="00852479" w:rsidRDefault="006C3778" w:rsidP="001851A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551" w:type="dxa"/>
          </w:tcPr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 xml:space="preserve">170 часов </w:t>
            </w:r>
          </w:p>
          <w:p w:rsidR="006C3778" w:rsidRPr="00852479" w:rsidRDefault="006C3778" w:rsidP="00185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>(5 часов в неделю)</w:t>
            </w:r>
          </w:p>
        </w:tc>
        <w:tc>
          <w:tcPr>
            <w:tcW w:w="5068" w:type="dxa"/>
          </w:tcPr>
          <w:p w:rsidR="006C3778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Изложений – 2; сочинений – 4; словарных диктантов – 6; контрольных списываний – 4</w:t>
            </w:r>
            <w:r w:rsidRPr="008524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6C3778" w:rsidRPr="00852479" w:rsidRDefault="006C3778" w:rsidP="004D1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контрольных работ - 10</w:t>
            </w:r>
          </w:p>
        </w:tc>
      </w:tr>
    </w:tbl>
    <w:p w:rsidR="006C3778" w:rsidRDefault="006C3778" w:rsidP="00EA044F">
      <w:r>
        <w:t xml:space="preserve"> </w:t>
      </w:r>
    </w:p>
    <w:p w:rsidR="006C3778" w:rsidRPr="00EA044F" w:rsidRDefault="006C3778" w:rsidP="00EA04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Контроль за уровнем достижений учащихся по родному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6C3778" w:rsidRPr="003E5221" w:rsidRDefault="006C3778" w:rsidP="00EA0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Диктант</w:t>
      </w:r>
      <w:r w:rsidRPr="003E5221">
        <w:rPr>
          <w:rFonts w:ascii="Times New Roman" w:hAnsi="Times New Roman" w:cs="Times New Roman"/>
          <w:sz w:val="24"/>
          <w:szCs w:val="24"/>
        </w:rPr>
        <w:t xml:space="preserve"> служит средством проверки орфографических и пунктуационных умений и навыков.</w:t>
      </w:r>
    </w:p>
    <w:p w:rsidR="006C3778" w:rsidRPr="003E5221" w:rsidRDefault="006C3778" w:rsidP="00EA0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6C3778" w:rsidRPr="003E5221" w:rsidRDefault="006C3778" w:rsidP="00B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    В качестве диктанта предлагаются связные тексты - либо авторские, адаптированные к возможностям детей, л</w:t>
      </w:r>
      <w:r>
        <w:rPr>
          <w:rFonts w:ascii="Times New Roman" w:hAnsi="Times New Roman" w:cs="Times New Roman"/>
          <w:sz w:val="24"/>
          <w:szCs w:val="24"/>
        </w:rPr>
        <w:t>ибо составленные учителем. Тема</w:t>
      </w:r>
      <w:r w:rsidRPr="003E5221">
        <w:rPr>
          <w:rFonts w:ascii="Times New Roman" w:hAnsi="Times New Roman" w:cs="Times New Roman"/>
          <w:sz w:val="24"/>
          <w:szCs w:val="24"/>
        </w:rPr>
        <w:t>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6C3778" w:rsidRPr="003E5221" w:rsidRDefault="006C3778" w:rsidP="00EA0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Грамматический разбор</w:t>
      </w:r>
      <w:r w:rsidRPr="003E5221">
        <w:rPr>
          <w:rFonts w:ascii="Times New Roman" w:hAnsi="Times New Roman" w:cs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6C3778" w:rsidRPr="003E5221" w:rsidRDefault="006C3778" w:rsidP="00EA0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6C3778" w:rsidRPr="003E5221" w:rsidRDefault="006C3778" w:rsidP="00EA0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Хорошо успевающем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6C3778" w:rsidRPr="003E5221" w:rsidRDefault="006C3778" w:rsidP="00EA0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Контрольное списывание</w:t>
      </w:r>
      <w:r w:rsidRPr="003E5221">
        <w:rPr>
          <w:rFonts w:ascii="Times New Roman" w:hAnsi="Times New Roman" w:cs="Times New Roman"/>
          <w:sz w:val="24"/>
          <w:szCs w:val="24"/>
        </w:rPr>
        <w:t>, как и диктант, —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6C3778" w:rsidRPr="003E5221" w:rsidRDefault="006C3778" w:rsidP="00EA0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Для контрольных списываний предлагаются связные тексты с пропущенными знаками препинания.</w:t>
      </w:r>
    </w:p>
    <w:p w:rsidR="006C3778" w:rsidRPr="003E5221" w:rsidRDefault="006C3778" w:rsidP="00EA0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 xml:space="preserve">Изложение </w:t>
      </w:r>
      <w:r w:rsidRPr="003E5221">
        <w:rPr>
          <w:rFonts w:ascii="Times New Roman" w:hAnsi="Times New Roman" w:cs="Times New Roman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6C3778" w:rsidRPr="003E5221" w:rsidRDefault="006C3778" w:rsidP="00EA0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Для изложений предлагаются тексты повествовательного характера с четкой сюжетной линией. Постепенно используются тексты с несложными описаниями - пейзажа, портрета и т.п. 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6C3778" w:rsidRPr="003E5221" w:rsidRDefault="006C3778" w:rsidP="00B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         Важнейшей задачей учителя является проверка и оценка результатов обучения как в процессе усвоения курса, так и по его завершении. «На современном этапе развития начальной школы определяются следующие параметры оценочной деятельности учителя:</w:t>
      </w:r>
    </w:p>
    <w:p w:rsidR="006C3778" w:rsidRPr="003E5221" w:rsidRDefault="006C3778" w:rsidP="00B12CF2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качество усвоения предметных знаний, умений, навыков, их соответствие требованиям государственного стандарта начального образования;</w:t>
      </w:r>
    </w:p>
    <w:p w:rsidR="006C3778" w:rsidRPr="003E5221" w:rsidRDefault="006C3778" w:rsidP="00B12CF2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степень сформированности учебной деятельности младшего школьника;</w:t>
      </w:r>
    </w:p>
    <w:p w:rsidR="006C3778" w:rsidRPr="003E5221" w:rsidRDefault="006C3778" w:rsidP="00B12CF2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степень развития основных качеств умственной деятельности (умения наблюдать, анализировать, сравнивать, классифицировать, обобщать, связно излагать мысли, творчески решать задачу);</w:t>
      </w:r>
    </w:p>
    <w:p w:rsidR="006C3778" w:rsidRPr="003E5221" w:rsidRDefault="006C3778" w:rsidP="00B12CF2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уровень развития познавательной активности, интересов и отношения к учебной деятельности». </w:t>
      </w:r>
    </w:p>
    <w:p w:rsidR="006C3778" w:rsidRPr="003E5221" w:rsidRDefault="006C3778" w:rsidP="00B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 письмом МО РФ «Контроль и оценка результатов обучения в начальной школе (№ 1561/14-15 от 19.11.1998г) представлен как </w:t>
      </w:r>
      <w:r w:rsidRPr="003E52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текущий</w:t>
      </w:r>
      <w:r w:rsidRPr="003E5221">
        <w:rPr>
          <w:rFonts w:ascii="Times New Roman" w:hAnsi="Times New Roman" w:cs="Times New Roman"/>
          <w:sz w:val="24"/>
          <w:szCs w:val="24"/>
        </w:rPr>
        <w:t xml:space="preserve"> (в процессе и в конце изучения темы), так и </w:t>
      </w:r>
      <w:r w:rsidRPr="003E52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итоговый </w:t>
      </w:r>
      <w:r w:rsidRPr="003E5221">
        <w:rPr>
          <w:rFonts w:ascii="Times New Roman" w:hAnsi="Times New Roman" w:cs="Times New Roman"/>
          <w:sz w:val="24"/>
          <w:szCs w:val="24"/>
        </w:rPr>
        <w:t>контроль (за определённый достаточно большой промежуток  учебного времени – четверть, полугодие, год)</w:t>
      </w:r>
    </w:p>
    <w:p w:rsidR="006C3778" w:rsidRPr="003E5221" w:rsidRDefault="006C3778" w:rsidP="00B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Проверочные работы</w:t>
      </w:r>
      <w:r w:rsidRPr="003E5221">
        <w:rPr>
          <w:rFonts w:ascii="Times New Roman" w:hAnsi="Times New Roman" w:cs="Times New Roman"/>
          <w:sz w:val="24"/>
          <w:szCs w:val="24"/>
        </w:rPr>
        <w:t>: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диагностические задания - позволяют выяснить сформированность учебной деятельности уч-ся, их умение применять полученные знания в новых, необычных учебных ситуациях. Проводятся в начале и конце изучения темы или курса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разноуровневые задания по теме (текущий контроль)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словарные диктанты (в том числе терминологические)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списывание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(</w:t>
      </w:r>
      <w:r w:rsidRPr="003E5221">
        <w:rPr>
          <w:rFonts w:ascii="Times New Roman" w:hAnsi="Times New Roman" w:cs="Times New Roman"/>
          <w:sz w:val="24"/>
          <w:szCs w:val="24"/>
        </w:rPr>
        <w:t>в том числе разноуровневые, т.е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221">
        <w:rPr>
          <w:rFonts w:ascii="Times New Roman" w:hAnsi="Times New Roman" w:cs="Times New Roman"/>
          <w:sz w:val="24"/>
          <w:szCs w:val="24"/>
        </w:rPr>
        <w:t xml:space="preserve"> позволяют определить качество усвоения знаний по теме)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диктанты с грамматическими заданиями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изложения</w:t>
      </w:r>
    </w:p>
    <w:p w:rsidR="006C3778" w:rsidRPr="003E5221" w:rsidRDefault="006C3778" w:rsidP="00B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Контрольные работы</w:t>
      </w:r>
    </w:p>
    <w:p w:rsidR="006C3778" w:rsidRPr="003E5221" w:rsidRDefault="006C3778" w:rsidP="00B12CF2">
      <w:pPr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базового уровня знаний – текущий контроль и итоговый – в конце четверти и года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тесты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диктанты с грамматическими заданиями</w:t>
      </w:r>
    </w:p>
    <w:p w:rsidR="006C3778" w:rsidRPr="003E5221" w:rsidRDefault="006C3778" w:rsidP="004151D9">
      <w:pPr>
        <w:shd w:val="clear" w:color="auto" w:fill="FFFFFF"/>
        <w:tabs>
          <w:tab w:val="left" w:pos="66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F01B07" w:rsidRDefault="006C3778" w:rsidP="004151D9">
      <w:pPr>
        <w:shd w:val="clear" w:color="auto" w:fill="FFFFFF"/>
        <w:tabs>
          <w:tab w:val="left" w:pos="6632"/>
        </w:tabs>
        <w:jc w:val="both"/>
        <w:rPr>
          <w:rStyle w:val="Strong"/>
          <w:rFonts w:ascii="Times New Roman" w:hAnsi="Times New Roman"/>
          <w:sz w:val="24"/>
          <w:szCs w:val="24"/>
        </w:rPr>
      </w:pPr>
      <w:r w:rsidRPr="003E5221">
        <w:rPr>
          <w:rStyle w:val="Strong"/>
          <w:rFonts w:ascii="Times New Roman" w:hAnsi="Times New Roman"/>
          <w:sz w:val="24"/>
          <w:szCs w:val="24"/>
        </w:rPr>
        <w:t>Нормы оценок по русскому языку</w:t>
      </w:r>
    </w:p>
    <w:p w:rsidR="006C3778" w:rsidRPr="003E5221" w:rsidRDefault="006C3778" w:rsidP="00AA267F">
      <w:pPr>
        <w:pStyle w:val="Heading6"/>
        <w:jc w:val="left"/>
      </w:pPr>
      <w:r w:rsidRPr="003E5221">
        <w:t>Диктант</w:t>
      </w:r>
    </w:p>
    <w:p w:rsidR="006C3778" w:rsidRPr="003E5221" w:rsidRDefault="006C3778" w:rsidP="004807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«5» (отлично) 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авится за диктант, в котором нет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t xml:space="preserve"> орфографических и пунктуационных ошибок на теку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щий и ранее изученный материал. Допускается не более одного недочета: «отсутствие знаков препинания в конце предложения, если следующее предложение написано с за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главной буквы, неправильное и верное написание одного и того же слова при наличии в работе нескольких таких слов на одно и то же правило».</w:t>
      </w:r>
    </w:p>
    <w:p w:rsidR="006C3778" w:rsidRPr="003E5221" w:rsidRDefault="006C3778" w:rsidP="004807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«4» (хорошо)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за диктант, в котором до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пущено 2-3 ошибки по текущему материалу или не более двух ошибок по изученному ранее материалу.</w:t>
      </w:r>
    </w:p>
    <w:p w:rsidR="006C3778" w:rsidRPr="003E5221" w:rsidRDefault="006C3778" w:rsidP="004807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«3» (удовлетворительно)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за 4—6 оши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бок по текущему материалу или за 3-5 ошибок по изученному ранее материалу.</w:t>
      </w:r>
    </w:p>
    <w:p w:rsidR="006C3778" w:rsidRPr="003E5221" w:rsidRDefault="006C3778" w:rsidP="004807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«2» (плохо)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за семь ошибок по текуще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му материалу или за шесть ошибок по изученному ранее материалу.</w:t>
      </w:r>
    </w:p>
    <w:p w:rsidR="006C3778" w:rsidRPr="003E5221" w:rsidRDefault="006C3778" w:rsidP="00EA044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color w:val="000000"/>
          <w:sz w:val="24"/>
          <w:szCs w:val="24"/>
        </w:rPr>
        <w:t>В текущих работах вводится дополнительная отметка (в знаменателе) за общее впечатление от работы, учитыва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ются также аккуратность выполнения всей работы, четкость исправлений, красота оформления и расположения мате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риала.</w:t>
      </w:r>
    </w:p>
    <w:p w:rsidR="006C3778" w:rsidRPr="003E5221" w:rsidRDefault="006C3778" w:rsidP="00EA044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color w:val="000000"/>
          <w:sz w:val="24"/>
          <w:szCs w:val="24"/>
        </w:rPr>
        <w:t>За исправления учащихся в работах отметка не снижает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ся (формируется навык самоконтроля и самооценки).</w:t>
      </w:r>
    </w:p>
    <w:p w:rsidR="006C3778" w:rsidRPr="003E5221" w:rsidRDefault="006C3778" w:rsidP="00EA044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color w:val="000000"/>
          <w:sz w:val="24"/>
          <w:szCs w:val="24"/>
        </w:rPr>
        <w:t>Нормы оценки за списывание с пропущенными орфо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граммами соответствуют нормам оценки за диктант.</w:t>
      </w:r>
    </w:p>
    <w:p w:rsidR="006C3778" w:rsidRDefault="006C3778" w:rsidP="00AA267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778" w:rsidRDefault="006C3778" w:rsidP="00AA267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778" w:rsidRDefault="006C3778" w:rsidP="00AA267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778" w:rsidRDefault="006C3778" w:rsidP="00AA267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778" w:rsidRDefault="006C3778" w:rsidP="00AA267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778" w:rsidRDefault="006C3778" w:rsidP="00AA267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778" w:rsidRPr="003E5221" w:rsidRDefault="006C3778" w:rsidP="00AA267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778" w:rsidRDefault="006C3778" w:rsidP="00AA267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списывание без задания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 оценки следующие:</w:t>
      </w:r>
    </w:p>
    <w:p w:rsidR="006C3778" w:rsidRPr="003E5221" w:rsidRDefault="006C3778" w:rsidP="00AA267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1440"/>
        <w:gridCol w:w="1402"/>
        <w:gridCol w:w="1411"/>
        <w:gridCol w:w="1498"/>
      </w:tblGrid>
      <w:tr w:rsidR="006C3778" w:rsidRPr="003E5221" w:rsidTr="001851AA">
        <w:trPr>
          <w:cantSplit/>
          <w:trHeight w:val="326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6C3778" w:rsidRPr="003E5221" w:rsidTr="001851AA">
        <w:trPr>
          <w:cantSplit/>
          <w:trHeight w:val="307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78" w:rsidRPr="003E5221" w:rsidRDefault="006C3778" w:rsidP="0018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6C3778" w:rsidRPr="003E5221" w:rsidTr="001851AA">
        <w:trPr>
          <w:trHeight w:val="326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ошибок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ошибки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ошибки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ошибки</w:t>
            </w:r>
          </w:p>
        </w:tc>
      </w:tr>
      <w:tr w:rsidR="006C3778" w:rsidRPr="003E5221" w:rsidTr="001851AA">
        <w:trPr>
          <w:trHeight w:val="374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ошибок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ошибка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ошибки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778" w:rsidRPr="003E5221" w:rsidRDefault="006C3778" w:rsidP="00185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ошибки</w:t>
            </w:r>
          </w:p>
        </w:tc>
      </w:tr>
    </w:tbl>
    <w:p w:rsidR="006C3778" w:rsidRPr="003E5221" w:rsidRDefault="006C3778" w:rsidP="00AA267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778" w:rsidRPr="003E5221" w:rsidRDefault="006C3778" w:rsidP="00EA044F">
      <w:pPr>
        <w:pStyle w:val="Heading6"/>
        <w:jc w:val="left"/>
      </w:pPr>
      <w:r w:rsidRPr="003E5221">
        <w:t>Изложение</w:t>
      </w:r>
    </w:p>
    <w:p w:rsidR="006C3778" w:rsidRPr="003E5221" w:rsidRDefault="006C3778" w:rsidP="00B12CF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color w:val="000000"/>
          <w:sz w:val="24"/>
          <w:szCs w:val="24"/>
        </w:rPr>
        <w:t>При выставлении отметки за изложение учитываются точность передачи авторского текста (без искажений и про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пусков важного), а также орфографическая и пунктуацион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ная грамотность.</w:t>
      </w:r>
    </w:p>
    <w:p w:rsidR="006C3778" w:rsidRPr="003E5221" w:rsidRDefault="006C3778" w:rsidP="00B12CF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«5» (отлично)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t xml:space="preserve"> — полно и логично передано со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текста, нет орфографических и пунктуационных ошибок. Допускается не более одного недочета (отсутствие красной строки, неточное использование слова и т. д.).</w:t>
      </w:r>
    </w:p>
    <w:p w:rsidR="006C3778" w:rsidRPr="003E5221" w:rsidRDefault="006C3778" w:rsidP="00B12CF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«4» (хорошо)</w:t>
      </w:r>
      <w:r w:rsidRPr="003E5221">
        <w:rPr>
          <w:rFonts w:ascii="Times New Roman" w:hAnsi="Times New Roman" w:cs="Times New Roman"/>
          <w:sz w:val="24"/>
          <w:szCs w:val="24"/>
        </w:rPr>
        <w:t xml:space="preserve"> — полно и логично передан ав</w:t>
      </w:r>
      <w:r w:rsidRPr="003E5221">
        <w:rPr>
          <w:rFonts w:ascii="Times New Roman" w:hAnsi="Times New Roman" w:cs="Times New Roman"/>
          <w:sz w:val="24"/>
          <w:szCs w:val="24"/>
        </w:rPr>
        <w:softHyphen/>
        <w:t>торский текст с незначительными нарушениями последова</w:t>
      </w:r>
      <w:r w:rsidRPr="003E5221">
        <w:rPr>
          <w:rFonts w:ascii="Times New Roman" w:hAnsi="Times New Roman" w:cs="Times New Roman"/>
          <w:sz w:val="24"/>
          <w:szCs w:val="24"/>
        </w:rPr>
        <w:softHyphen/>
        <w:t>тельности изложения, неточностями в использовании слов и построении предлож</w:t>
      </w:r>
      <w:r>
        <w:rPr>
          <w:rFonts w:ascii="Times New Roman" w:hAnsi="Times New Roman" w:cs="Times New Roman"/>
          <w:sz w:val="24"/>
          <w:szCs w:val="24"/>
        </w:rPr>
        <w:t>ений: возможны четыре лексиче</w:t>
      </w:r>
      <w:r w:rsidRPr="003E5221">
        <w:rPr>
          <w:rFonts w:ascii="Times New Roman" w:hAnsi="Times New Roman" w:cs="Times New Roman"/>
          <w:sz w:val="24"/>
          <w:szCs w:val="24"/>
        </w:rPr>
        <w:t>ских недочета или 2-3 ошибки (две орфографические и од</w:t>
      </w:r>
      <w:r w:rsidRPr="003E5221">
        <w:rPr>
          <w:rFonts w:ascii="Times New Roman" w:hAnsi="Times New Roman" w:cs="Times New Roman"/>
          <w:sz w:val="24"/>
          <w:szCs w:val="24"/>
        </w:rPr>
        <w:softHyphen/>
        <w:t>на пунктуационная).</w:t>
      </w:r>
    </w:p>
    <w:p w:rsidR="006C3778" w:rsidRPr="003E5221" w:rsidRDefault="006C3778" w:rsidP="00B12CF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 xml:space="preserve"> «3» (удовлетворительно)</w:t>
      </w:r>
      <w:r w:rsidRPr="003E5221">
        <w:rPr>
          <w:rFonts w:ascii="Times New Roman" w:hAnsi="Times New Roman" w:cs="Times New Roman"/>
          <w:sz w:val="24"/>
          <w:szCs w:val="24"/>
        </w:rPr>
        <w:t xml:space="preserve"> — есть отклонения от авторского текста, искажающие его смысл и логику, неточ</w:t>
      </w:r>
      <w:r w:rsidRPr="003E5221">
        <w:rPr>
          <w:rFonts w:ascii="Times New Roman" w:hAnsi="Times New Roman" w:cs="Times New Roman"/>
          <w:sz w:val="24"/>
          <w:szCs w:val="24"/>
        </w:rPr>
        <w:softHyphen/>
        <w:t>ности в построении предложений</w:t>
      </w:r>
      <w:r w:rsidRPr="00AA267F">
        <w:rPr>
          <w:rFonts w:ascii="Times New Roman" w:hAnsi="Times New Roman" w:cs="Times New Roman"/>
          <w:sz w:val="28"/>
          <w:szCs w:val="28"/>
        </w:rPr>
        <w:t xml:space="preserve">; </w:t>
      </w:r>
      <w:r w:rsidRPr="003E5221">
        <w:rPr>
          <w:rFonts w:ascii="Times New Roman" w:hAnsi="Times New Roman" w:cs="Times New Roman"/>
          <w:sz w:val="24"/>
          <w:szCs w:val="24"/>
        </w:rPr>
        <w:t>употребление слов без учета их оценочной окраски; нарушения сочетаемости слов; неоправданные повторы одного и того же слова; использо</w:t>
      </w:r>
      <w:r w:rsidRPr="003E5221">
        <w:rPr>
          <w:rFonts w:ascii="Times New Roman" w:hAnsi="Times New Roman" w:cs="Times New Roman"/>
          <w:sz w:val="24"/>
          <w:szCs w:val="24"/>
        </w:rPr>
        <w:softHyphen/>
        <w:t>ваны диалектные, просторечные слова (беден словарь); неполно раскрыто содержание. Количество допущенных орфографических и пунктуационных ошибок — 4-6.</w:t>
      </w:r>
    </w:p>
    <w:p w:rsidR="006C3778" w:rsidRPr="003E5221" w:rsidRDefault="006C3778" w:rsidP="00AA267F">
      <w:pPr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«2» (плохо)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t xml:space="preserve"> — пропущена главная часть, имеют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ся значительные отступления от авторского текста, наруше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на последовательность изложения, крайне беден словарь; содержание не раскрыто; допущено более шести орфогра</w:t>
      </w:r>
      <w:r w:rsidRPr="003E5221">
        <w:rPr>
          <w:rFonts w:ascii="Times New Roman" w:hAnsi="Times New Roman" w:cs="Times New Roman"/>
          <w:color w:val="000000"/>
          <w:sz w:val="24"/>
          <w:szCs w:val="24"/>
        </w:rPr>
        <w:softHyphen/>
        <w:t>фических ошибок.</w:t>
      </w:r>
    </w:p>
    <w:p w:rsidR="006C3778" w:rsidRDefault="006C3778" w:rsidP="00EA044F">
      <w:pPr>
        <w:pStyle w:val="Heading1"/>
        <w:keepNext w:val="0"/>
        <w:jc w:val="both"/>
        <w:rPr>
          <w:rFonts w:ascii="Times New Roman" w:hAnsi="Times New Roman"/>
        </w:rPr>
      </w:pPr>
    </w:p>
    <w:p w:rsidR="006C3778" w:rsidRPr="003E5221" w:rsidRDefault="006C3778" w:rsidP="00EA044F">
      <w:pPr>
        <w:pStyle w:val="Heading1"/>
        <w:keepNext w:val="0"/>
        <w:jc w:val="both"/>
        <w:rPr>
          <w:rFonts w:ascii="Times New Roman" w:hAnsi="Times New Roman"/>
          <w:sz w:val="24"/>
          <w:szCs w:val="24"/>
        </w:rPr>
      </w:pPr>
      <w:r w:rsidRPr="003E5221">
        <w:rPr>
          <w:rFonts w:ascii="Times New Roman" w:hAnsi="Times New Roman"/>
          <w:sz w:val="24"/>
          <w:szCs w:val="24"/>
        </w:rPr>
        <w:t>Классификация ошибок и недочетов, влияющих на снижение оценки</w:t>
      </w:r>
      <w:r>
        <w:rPr>
          <w:rFonts w:ascii="Times New Roman" w:hAnsi="Times New Roman"/>
          <w:sz w:val="24"/>
          <w:szCs w:val="24"/>
        </w:rPr>
        <w:t>:</w:t>
      </w:r>
    </w:p>
    <w:p w:rsidR="006C3778" w:rsidRPr="003E5221" w:rsidRDefault="006C3778" w:rsidP="004807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Ошибки: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нарушение правил написания слов, включая грубые случаи пропуска, перестановки, замены и вставки лишних букв в словах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наличие ошибок на изучение правила по орфографии;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употребление слов в несвойственном им значении (в изложении). </w:t>
      </w:r>
    </w:p>
    <w:p w:rsidR="006C3778" w:rsidRDefault="006C3778" w:rsidP="004807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778" w:rsidRPr="003E5221" w:rsidRDefault="006C3778" w:rsidP="004807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Недочеты: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отсутствие "красной" строки;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неправильное написание одного слова (при наличии в работе нескольких таких слов) на одно и тоже правило;</w:t>
      </w:r>
    </w:p>
    <w:p w:rsidR="006C3778" w:rsidRPr="003E5221" w:rsidRDefault="006C3778" w:rsidP="0048070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6C3778" w:rsidRPr="00EA044F" w:rsidRDefault="006C3778" w:rsidP="00EA044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 учетом современных требований к оценочной деятельности в начальной школе вводится четырехбалльная система цифровых оценок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221">
        <w:rPr>
          <w:rFonts w:ascii="Times New Roman" w:hAnsi="Times New Roman" w:cs="Times New Roman"/>
          <w:sz w:val="24"/>
          <w:szCs w:val="24"/>
        </w:rPr>
        <w:t xml:space="preserve"> </w:t>
      </w:r>
      <w:r w:rsidRPr="00EA044F">
        <w:rPr>
          <w:rFonts w:ascii="Times New Roman" w:hAnsi="Times New Roman" w:cs="Times New Roman"/>
          <w:bCs/>
          <w:sz w:val="24"/>
          <w:szCs w:val="24"/>
        </w:rPr>
        <w:t>Нормы оценок за контрольные работы по русскому языку соответствуют общим требованиям, указанным в данном документе.</w:t>
      </w:r>
    </w:p>
    <w:p w:rsidR="006C3778" w:rsidRPr="003E5221" w:rsidRDefault="006C3778" w:rsidP="00EA04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044F"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Pr="00EA044F">
        <w:rPr>
          <w:rFonts w:ascii="Times New Roman" w:hAnsi="Times New Roman" w:cs="Times New Roman"/>
          <w:bCs/>
          <w:sz w:val="24"/>
          <w:szCs w:val="24"/>
        </w:rPr>
        <w:t>оценка "за общее впечатление от письменной работы".</w:t>
      </w:r>
      <w:r w:rsidRPr="00EA044F">
        <w:rPr>
          <w:rFonts w:ascii="Times New Roman" w:hAnsi="Times New Roman" w:cs="Times New Roman"/>
          <w:sz w:val="24"/>
          <w:szCs w:val="24"/>
        </w:rPr>
        <w:t xml:space="preserve"> </w:t>
      </w:r>
      <w:r w:rsidRPr="003E5221">
        <w:rPr>
          <w:rFonts w:ascii="Times New Roman" w:hAnsi="Times New Roman" w:cs="Times New Roman"/>
          <w:sz w:val="24"/>
          <w:szCs w:val="24"/>
        </w:rPr>
        <w:t>Сущность ее состоит в определении отношения учителя к внешнему виду работы (аккуратность, эстетическая привлекат</w:t>
      </w:r>
      <w:r>
        <w:rPr>
          <w:rFonts w:ascii="Times New Roman" w:hAnsi="Times New Roman" w:cs="Times New Roman"/>
          <w:sz w:val="24"/>
          <w:szCs w:val="24"/>
        </w:rPr>
        <w:t>ельность, чистота, оформление</w:t>
      </w:r>
      <w:r w:rsidRPr="003E5221">
        <w:rPr>
          <w:rFonts w:ascii="Times New Roman" w:hAnsi="Times New Roman" w:cs="Times New Roman"/>
          <w:sz w:val="24"/>
          <w:szCs w:val="24"/>
        </w:rPr>
        <w:t xml:space="preserve"> и др.). Эта отметка ставится как дополнительная, в журнал не вносится.</w:t>
      </w:r>
    </w:p>
    <w:p w:rsidR="006C3778" w:rsidRPr="003E5221" w:rsidRDefault="006C3778" w:rsidP="00EA04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Таким образом,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 (отметка в знаменателе).  Снижение отметки "за общее впечатление от работы" допускается, если: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в работе имеется не менее 2 неаккуратных исправлений;</w:t>
      </w:r>
    </w:p>
    <w:p w:rsidR="006C3778" w:rsidRPr="003E5221" w:rsidRDefault="006C3778" w:rsidP="00B12CF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6C3778" w:rsidRPr="003E5221" w:rsidRDefault="006C3778" w:rsidP="00EA04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Данная позиция учителя в оценочной деятельности позволит более объективно оценивать результаты обучения и "развести" ответы на вопросы: "Чего достиг ученик в освоении предметных знаний?" и "Каково его прилежание и старание?" </w:t>
      </w:r>
    </w:p>
    <w:p w:rsidR="006C3778" w:rsidRPr="003E5221" w:rsidRDefault="006C3778" w:rsidP="00B12C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21">
        <w:rPr>
          <w:rFonts w:ascii="Times New Roman" w:hAnsi="Times New Roman" w:cs="Times New Roman"/>
          <w:b/>
          <w:bCs/>
          <w:sz w:val="24"/>
          <w:szCs w:val="24"/>
        </w:rPr>
        <w:t>Характеристика словесной оценки (оценочное суждение)</w:t>
      </w:r>
    </w:p>
    <w:p w:rsidR="006C3778" w:rsidRPr="003E5221" w:rsidRDefault="006C3778" w:rsidP="00B12C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Словесная оценка есть характеристика результатов учебного труда школьников. Эта форма оценочного осуждения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 учащегося ("ленив", "невнимателен", "не старался").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ошибок.</w:t>
      </w:r>
    </w:p>
    <w:p w:rsidR="006C3778" w:rsidRDefault="006C3778" w:rsidP="00AA2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3778" w:rsidRPr="003E5221" w:rsidRDefault="006C3778" w:rsidP="0039157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 2 класса</w:t>
      </w:r>
    </w:p>
    <w:p w:rsidR="006C3778" w:rsidRPr="003E5221" w:rsidRDefault="006C3778" w:rsidP="00670D3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В результате изучения русского языка ученик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5221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названия букв русского алфавита;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признаки гласных и согласных звуков;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гласные ударные и безударные;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согласные твёрдые и мягкие, глухие и звонкие;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правила переноса.</w:t>
      </w:r>
    </w:p>
    <w:p w:rsidR="006C3778" w:rsidRPr="003E5221" w:rsidRDefault="006C3778" w:rsidP="00072D29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каллиграфически правильно писать слова, предложения, тексты из 35-45 слов без пропусков, вставок, искажений букв;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делить слова на слоги, выделять ударный слог, переносить слова по слогам;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обозначать на письме мягкость согласных гласными буквами и 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3E5221">
        <w:rPr>
          <w:rFonts w:ascii="Times New Roman" w:hAnsi="Times New Roman" w:cs="Times New Roman"/>
          <w:sz w:val="24"/>
          <w:szCs w:val="24"/>
        </w:rPr>
        <w:t>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писать заглавную букву в именах, фамилиях людей, в названиях городов, деревень, в кличках животных;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писать слова с сочетаниями 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жи-ши, ча-ща, чу-щу, чк, чн, нч, нщ, чт</w:t>
      </w:r>
      <w:r w:rsidRPr="003E5221">
        <w:rPr>
          <w:rFonts w:ascii="Times New Roman" w:hAnsi="Times New Roman" w:cs="Times New Roman"/>
          <w:sz w:val="24"/>
          <w:szCs w:val="24"/>
        </w:rPr>
        <w:t>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правильно обозначать буквами парные звонкие и глухие согласные на конце слов </w:t>
      </w:r>
      <w:r w:rsidRPr="003E5221">
        <w:rPr>
          <w:rFonts w:ascii="Times New Roman" w:hAnsi="Times New Roman" w:cs="Times New Roman"/>
          <w:i/>
          <w:sz w:val="24"/>
          <w:szCs w:val="24"/>
        </w:rPr>
        <w:t>(ря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3E5221">
        <w:rPr>
          <w:rFonts w:ascii="Times New Roman" w:hAnsi="Times New Roman" w:cs="Times New Roman"/>
          <w:i/>
          <w:sz w:val="24"/>
          <w:szCs w:val="24"/>
        </w:rPr>
        <w:t>, во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3E5221">
        <w:rPr>
          <w:rFonts w:ascii="Times New Roman" w:hAnsi="Times New Roman" w:cs="Times New Roman"/>
          <w:i/>
          <w:sz w:val="24"/>
          <w:szCs w:val="24"/>
        </w:rPr>
        <w:t>)</w:t>
      </w:r>
      <w:r w:rsidRPr="003E5221">
        <w:rPr>
          <w:rFonts w:ascii="Times New Roman" w:hAnsi="Times New Roman" w:cs="Times New Roman"/>
          <w:sz w:val="24"/>
          <w:szCs w:val="24"/>
        </w:rPr>
        <w:t xml:space="preserve">, безударные гласные в двусложных словах </w:t>
      </w:r>
      <w:r w:rsidRPr="003E5221">
        <w:rPr>
          <w:rFonts w:ascii="Times New Roman" w:hAnsi="Times New Roman" w:cs="Times New Roman"/>
          <w:i/>
          <w:sz w:val="24"/>
          <w:szCs w:val="24"/>
        </w:rPr>
        <w:t>(м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3E5221">
        <w:rPr>
          <w:rFonts w:ascii="Times New Roman" w:hAnsi="Times New Roman" w:cs="Times New Roman"/>
          <w:i/>
          <w:sz w:val="24"/>
          <w:szCs w:val="24"/>
        </w:rPr>
        <w:t>чи, р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3E5221">
        <w:rPr>
          <w:rFonts w:ascii="Times New Roman" w:hAnsi="Times New Roman" w:cs="Times New Roman"/>
          <w:i/>
          <w:sz w:val="24"/>
          <w:szCs w:val="24"/>
        </w:rPr>
        <w:t>ка, окн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E5221">
        <w:rPr>
          <w:rFonts w:ascii="Times New Roman" w:hAnsi="Times New Roman" w:cs="Times New Roman"/>
          <w:sz w:val="24"/>
          <w:szCs w:val="24"/>
        </w:rPr>
        <w:t>);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писать слова с двойными согласными (типа </w:t>
      </w:r>
      <w:r w:rsidRPr="003E5221">
        <w:rPr>
          <w:rFonts w:ascii="Times New Roman" w:hAnsi="Times New Roman" w:cs="Times New Roman"/>
          <w:i/>
          <w:sz w:val="24"/>
          <w:szCs w:val="24"/>
        </w:rPr>
        <w:t>А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нн</w:t>
      </w:r>
      <w:r w:rsidRPr="003E5221">
        <w:rPr>
          <w:rFonts w:ascii="Times New Roman" w:hAnsi="Times New Roman" w:cs="Times New Roman"/>
          <w:i/>
          <w:sz w:val="24"/>
          <w:szCs w:val="24"/>
        </w:rPr>
        <w:t>а, гру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пп</w:t>
      </w:r>
      <w:r w:rsidRPr="003E5221">
        <w:rPr>
          <w:rFonts w:ascii="Times New Roman" w:hAnsi="Times New Roman" w:cs="Times New Roman"/>
          <w:i/>
          <w:sz w:val="24"/>
          <w:szCs w:val="24"/>
        </w:rPr>
        <w:t>а, кла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сс</w:t>
      </w:r>
      <w:r w:rsidRPr="003E5221">
        <w:rPr>
          <w:rFonts w:ascii="Times New Roman" w:hAnsi="Times New Roman" w:cs="Times New Roman"/>
          <w:i/>
          <w:sz w:val="24"/>
          <w:szCs w:val="24"/>
        </w:rPr>
        <w:t>, су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бб</w:t>
      </w:r>
      <w:r w:rsidRPr="003E5221">
        <w:rPr>
          <w:rFonts w:ascii="Times New Roman" w:hAnsi="Times New Roman" w:cs="Times New Roman"/>
          <w:i/>
          <w:sz w:val="24"/>
          <w:szCs w:val="24"/>
        </w:rPr>
        <w:t>ота</w:t>
      </w:r>
      <w:r w:rsidRPr="003E5221">
        <w:rPr>
          <w:rFonts w:ascii="Times New Roman" w:hAnsi="Times New Roman" w:cs="Times New Roman"/>
          <w:sz w:val="24"/>
          <w:szCs w:val="24"/>
        </w:rPr>
        <w:t xml:space="preserve">), слова с разделительным 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3E5221">
        <w:rPr>
          <w:rFonts w:ascii="Times New Roman" w:hAnsi="Times New Roman" w:cs="Times New Roman"/>
          <w:sz w:val="24"/>
          <w:szCs w:val="24"/>
        </w:rPr>
        <w:t xml:space="preserve">, слова с непроверяемыми написаниями </w:t>
      </w:r>
      <w:r>
        <w:rPr>
          <w:rFonts w:ascii="Times New Roman" w:hAnsi="Times New Roman" w:cs="Times New Roman"/>
          <w:sz w:val="24"/>
          <w:szCs w:val="24"/>
        </w:rPr>
        <w:t xml:space="preserve">(Приложение 3), </w:t>
      </w:r>
      <w:r w:rsidRPr="003E5221">
        <w:rPr>
          <w:rFonts w:ascii="Times New Roman" w:hAnsi="Times New Roman" w:cs="Times New Roman"/>
          <w:sz w:val="24"/>
          <w:szCs w:val="24"/>
        </w:rPr>
        <w:t xml:space="preserve">(по программе </w:t>
      </w:r>
      <w:r w:rsidRPr="003E52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E5221">
        <w:rPr>
          <w:rFonts w:ascii="Times New Roman" w:hAnsi="Times New Roman" w:cs="Times New Roman"/>
          <w:sz w:val="24"/>
          <w:szCs w:val="24"/>
        </w:rPr>
        <w:t xml:space="preserve"> класса);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писать раздельно предлоги со словами;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производить фонетический разбор: делить слова на слоги, определять ударный слог, последовательность звуков и букв (в словах типа </w:t>
      </w:r>
      <w:r w:rsidRPr="003E5221">
        <w:rPr>
          <w:rFonts w:ascii="Times New Roman" w:hAnsi="Times New Roman" w:cs="Times New Roman"/>
          <w:i/>
          <w:sz w:val="24"/>
          <w:szCs w:val="24"/>
        </w:rPr>
        <w:t>ко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нь</w:t>
      </w:r>
      <w:r w:rsidRPr="003E5221">
        <w:rPr>
          <w:rFonts w:ascii="Times New Roman" w:hAnsi="Times New Roman" w:cs="Times New Roman"/>
          <w:i/>
          <w:sz w:val="24"/>
          <w:szCs w:val="24"/>
        </w:rPr>
        <w:t>, с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E5221">
        <w:rPr>
          <w:rFonts w:ascii="Times New Roman" w:hAnsi="Times New Roman" w:cs="Times New Roman"/>
          <w:i/>
          <w:sz w:val="24"/>
          <w:szCs w:val="24"/>
        </w:rPr>
        <w:t>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E5221">
        <w:rPr>
          <w:rFonts w:ascii="Times New Roman" w:hAnsi="Times New Roman" w:cs="Times New Roman"/>
          <w:i/>
          <w:sz w:val="24"/>
          <w:szCs w:val="24"/>
        </w:rPr>
        <w:t xml:space="preserve"> стри</w:t>
      </w:r>
      <w:r w:rsidRPr="003E5221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3E5221">
        <w:rPr>
          <w:rFonts w:ascii="Times New Roman" w:hAnsi="Times New Roman" w:cs="Times New Roman"/>
          <w:sz w:val="24"/>
          <w:szCs w:val="24"/>
        </w:rPr>
        <w:t>);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правильно ставить вопрос к слову и по вопросу определять слова, обозначающие предмет, признак предмета, действие предмета;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различать слова, отвечающие на вопрос </w:t>
      </w:r>
      <w:r w:rsidRPr="003E5221">
        <w:rPr>
          <w:rFonts w:ascii="Times New Roman" w:hAnsi="Times New Roman" w:cs="Times New Roman"/>
          <w:spacing w:val="40"/>
          <w:sz w:val="24"/>
          <w:szCs w:val="24"/>
        </w:rPr>
        <w:t>кто</w:t>
      </w:r>
      <w:r w:rsidRPr="003E5221">
        <w:rPr>
          <w:rFonts w:ascii="Times New Roman" w:hAnsi="Times New Roman" w:cs="Times New Roman"/>
          <w:sz w:val="24"/>
          <w:szCs w:val="24"/>
        </w:rPr>
        <w:t xml:space="preserve">?, и слова, отвечающие на вопрос </w:t>
      </w:r>
      <w:r w:rsidRPr="003E5221">
        <w:rPr>
          <w:rFonts w:ascii="Times New Roman" w:hAnsi="Times New Roman" w:cs="Times New Roman"/>
          <w:spacing w:val="40"/>
          <w:sz w:val="24"/>
          <w:szCs w:val="24"/>
        </w:rPr>
        <w:t>что</w:t>
      </w:r>
      <w:r w:rsidRPr="003E5221">
        <w:rPr>
          <w:rFonts w:ascii="Times New Roman" w:hAnsi="Times New Roman" w:cs="Times New Roman"/>
          <w:sz w:val="24"/>
          <w:szCs w:val="24"/>
        </w:rPr>
        <w:t>?;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устанавливать связь слов в предложении из 3-4 слов; выделять подлежащее и сказуемое;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составлять предложение из слов, устанавливая между ними связь по вопросам;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употреблять заглавную букву в начале предложения, ставить точку, вопросительный или восклицательный знак в конце предложения;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определять тему текста и озаглавливать его с опорой на тему;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делить сплошной текст на предложения (3-4 предложения);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устанавливать связь по смыслу между частями текста (восстанавливать деформированный повествовательный текст из трёх частей);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составлять и записывать текст из 3-5 предложений на заданную тему или по наблюдениям, по ситуации;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употреблять при записи текста красную строку.</w:t>
      </w:r>
    </w:p>
    <w:p w:rsidR="006C3778" w:rsidRPr="003E5221" w:rsidRDefault="006C3778" w:rsidP="00072D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21"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адекватного восприятия звучащей речи (высказывания взрослых и сверстников, детских радиопередач, аудиозаписей и др.);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работы со словарём (алфавит);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соблюдения орфоэпических норм;</w:t>
      </w:r>
    </w:p>
    <w:p w:rsidR="006C3778" w:rsidRPr="003E5221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6C3778" w:rsidRDefault="006C3778" w:rsidP="00A903FB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6C3778" w:rsidRDefault="006C3778" w:rsidP="000506F5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Default="006C3778" w:rsidP="000506F5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Default="006C3778" w:rsidP="00765DE5">
      <w:pPr>
        <w:tabs>
          <w:tab w:val="left" w:pos="81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слов с непроверяемыми орфограммами</w:t>
      </w:r>
    </w:p>
    <w:p w:rsidR="006C3778" w:rsidRDefault="006C3778" w:rsidP="00765DE5">
      <w:pPr>
        <w:tabs>
          <w:tab w:val="left" w:pos="8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3778" w:rsidRPr="00CD7268" w:rsidRDefault="006C3778" w:rsidP="00765DE5">
      <w:pPr>
        <w:tabs>
          <w:tab w:val="left" w:pos="8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Алфавит, апрель, берёза, быстро, вдруг, весело, ветер, воробей, ворона, город, девочка, дежурный, декабрь, деревня, дорога, до свидания, жёлтый, завод, заяц, здравствуй(те), земляника, извините, иней, капуста, карандаш, картина, класс, коньки, корова, лисица, лопата, лягушка, магазин, малина, машина, мебель, медведь, месяц, метель, метро, молоко, молоток, морковь, мороз, Москва, народ, ноябрь, обед, обезьяна, облако, одежда, октябрь, осина, отец, пальто, пенал, платок, посуда, прощай, работа, рабочий, ребята, рисунок, родина, Россия, русский, сапоги, сахар, сентябрь, скоро, снегирь, собака, сорока, спасибо, стакан, суббота, тарелка, тетрадь, товарищ, топор, улица, урожай, ученик, ученица, учитель, учительница, фамилия, февраль, хорошо, шёл, щавель, яблоко, яблоня, ягода, язык, январь.</w:t>
      </w:r>
    </w:p>
    <w:p w:rsidR="006C3778" w:rsidRDefault="006C3778" w:rsidP="000506F5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3E5221" w:rsidRDefault="006C3778" w:rsidP="0039157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Default="006C3778" w:rsidP="005433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73">
        <w:rPr>
          <w:rFonts w:ascii="Times New Roman" w:hAnsi="Times New Roman" w:cs="Times New Roman"/>
          <w:b/>
          <w:sz w:val="24"/>
          <w:szCs w:val="24"/>
        </w:rPr>
        <w:t>Список учебных пособий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учителя </w:t>
      </w:r>
    </w:p>
    <w:p w:rsidR="006C3778" w:rsidRDefault="006C3778" w:rsidP="00765DE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DE5">
        <w:rPr>
          <w:rFonts w:ascii="Times New Roman" w:hAnsi="Times New Roman" w:cs="Times New Roman"/>
          <w:sz w:val="24"/>
          <w:szCs w:val="24"/>
        </w:rPr>
        <w:t>Канакина В.П. Русский язык. 2 класс: учеб. для общеобразоват. учреждений с приложением на электронном носителе. В 2 ч./ В.П.Канакина, В.Г.Горецкий. – 2-е изд. – М.: Просвещение, 2012. – 144 с.: ил. – (Школа России)</w:t>
      </w:r>
    </w:p>
    <w:p w:rsidR="006C3778" w:rsidRDefault="006C3778" w:rsidP="00765DE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Ситникова Т.Н., Яценко И.Ф., Васильева Н.Ю. Поурочные разработки по русскому языку: 2 класс. – М.: ВАКО, 2012. – 368 с. – (В помощь школьному учителю).</w:t>
      </w:r>
    </w:p>
    <w:p w:rsidR="006C3778" w:rsidRDefault="006C3778" w:rsidP="00765DE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диктантов и проверочных работ по русскому языку. 2-4 классы / Сост. Н.Н.Максимук, И.Ф.Яценко. – 2-е изд., перераб. – М.:ВАКО, 2013. – 272 с. – (Мастерская учителя)</w:t>
      </w:r>
    </w:p>
    <w:p w:rsidR="006C3778" w:rsidRDefault="006C3778" w:rsidP="00765DE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Щёголева Г.С. Система обучения связной  письменной речи в начальной школе: пособие для учителей начальных классов и студентов факультета начального образования / Г.С.Щёголева. – 3-е изд., испр. – СПб.: Специальная Литература, 2009. – 256с.</w:t>
      </w:r>
    </w:p>
    <w:p w:rsidR="006C3778" w:rsidRDefault="006C3778" w:rsidP="00765DE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Игнатьева Т.В. Самостоятельные работы по русскому языку: 2 класс / Т.В.Игнатьева, Л.Е.Тарасова. – 4-е изд., перераб. и испр. – М.: Издательство «Экзамен», 2011. – 95 с.</w:t>
      </w:r>
    </w:p>
    <w:p w:rsidR="006C3778" w:rsidRDefault="006C3778" w:rsidP="00765DE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Полуянова О.Д. Безударные гласные, проверяемые ударением. Тренажёр по русскому языку для учащихся 2-4 классов / О.Д.Полуянова. – М.: Ювента, 2012. – 64 с.</w:t>
      </w:r>
    </w:p>
    <w:p w:rsidR="006C3778" w:rsidRPr="00765DE5" w:rsidRDefault="006C3778" w:rsidP="00DB7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543373" w:rsidRDefault="006C3778" w:rsidP="00543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778" w:rsidRDefault="006C3778" w:rsidP="005433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73">
        <w:rPr>
          <w:rFonts w:ascii="Times New Roman" w:hAnsi="Times New Roman" w:cs="Times New Roman"/>
          <w:b/>
          <w:sz w:val="24"/>
          <w:szCs w:val="24"/>
        </w:rPr>
        <w:t>Список учебных пособий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ученика</w:t>
      </w:r>
    </w:p>
    <w:p w:rsidR="006C3778" w:rsidRDefault="006C3778" w:rsidP="00DB79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DE5">
        <w:rPr>
          <w:rFonts w:ascii="Times New Roman" w:hAnsi="Times New Roman" w:cs="Times New Roman"/>
          <w:sz w:val="24"/>
          <w:szCs w:val="24"/>
        </w:rPr>
        <w:t>Канакина В.П. Русский язык. 2 класс: учеб. для общеобразоват. учреждений с приложением на электронном носителе. В 2 ч./ В.П.Канакина, В.Г.Горецкий. – 2-е изд. – М.: Просвещение, 2012. – 144 с.: ил. – (Школа России)</w:t>
      </w:r>
    </w:p>
    <w:p w:rsidR="006C3778" w:rsidRPr="003E5221" w:rsidRDefault="006C3778" w:rsidP="00AA26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3778" w:rsidRPr="003E5221" w:rsidRDefault="006C3778" w:rsidP="0039157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литературы</w:t>
      </w:r>
    </w:p>
    <w:p w:rsidR="006C3778" w:rsidRPr="003E5221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 xml:space="preserve">Школа России. Концепция и программы для начальных классов. В 2 частях.- М.: Просвещение, 2010 год  1 часть с. 107 – 125, </w:t>
      </w:r>
    </w:p>
    <w:p w:rsidR="006C3778" w:rsidRPr="003E5221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Л.И. Тикунова, Прописи – ступеньки. Чистописание: рабочая тетрадь для 2 класса (4 части), М.: Дрофа, 2011</w:t>
      </w:r>
    </w:p>
    <w:p w:rsidR="006C3778" w:rsidRPr="003E5221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Тарасова Л.Е. Дидактические карточки-задания по русскому языку для самостоят. работ: 2 класс- Тула: Родничок; М.: Астрель: АСТ, 2005</w:t>
      </w:r>
    </w:p>
    <w:p w:rsidR="006C3778" w:rsidRPr="003E5221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Тикунова Л.И. Корепанова М.Н. Русский язык. 2 класс Учитесь грамотно писать.: М.: Росткнига, 2010</w:t>
      </w:r>
    </w:p>
    <w:p w:rsidR="006C3778" w:rsidRPr="003E5221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Н.Л. Ганькина Тренировочные упражнения по русскому языку: 1 класс СПб Издательский дом «Литера», 2006</w:t>
      </w:r>
    </w:p>
    <w:p w:rsidR="006C3778" w:rsidRPr="003E5221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Русский язык. 2 класс: Тренинговые упражнения (сост. Н.В. Лободина) – Волгоград, Учитель, 2010</w:t>
      </w:r>
    </w:p>
    <w:p w:rsidR="006C3778" w:rsidRPr="003E5221" w:rsidRDefault="006C3778" w:rsidP="00DB798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Михмель И.О., Василенко М.В. Тесты по русскому языку и математике . 1 класс (1-3), М.: Изд-во Школа, 1998</w:t>
      </w:r>
    </w:p>
    <w:p w:rsidR="006C3778" w:rsidRPr="003E5221" w:rsidRDefault="006C3778" w:rsidP="00DB798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Л.М. Зеленина Тесты. Начальная школа. 2 класс М.: Дрофа, 2006</w:t>
      </w:r>
    </w:p>
    <w:p w:rsidR="006C3778" w:rsidRPr="003E5221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Фролова Л.А. Русский язык: тесты, 2 класс Тула: Родничок: М. Астрель, 2007</w:t>
      </w:r>
    </w:p>
    <w:p w:rsidR="006C3778" w:rsidRPr="003E5221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Т.В. Игнатьева Контрольные  работы по русскому языку для 1 класса М. Издательство «Экзамен», 2010</w:t>
      </w:r>
    </w:p>
    <w:p w:rsidR="006C3778" w:rsidRPr="003E5221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Т.В. Игнатьева Самостоятельные работы по русскому языку для 2 класса М. Издательство «Экзамен», 2007</w:t>
      </w:r>
    </w:p>
    <w:p w:rsidR="006C3778" w:rsidRPr="003E5221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Тимченко Л.И. Контрольные работы по русскому языку 1 класс. М. Вита-Пресс, 2010</w:t>
      </w:r>
    </w:p>
    <w:p w:rsidR="006C3778" w:rsidRDefault="006C3778" w:rsidP="007B692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5221">
        <w:rPr>
          <w:rFonts w:ascii="Times New Roman" w:hAnsi="Times New Roman" w:cs="Times New Roman"/>
          <w:sz w:val="24"/>
          <w:szCs w:val="24"/>
        </w:rPr>
        <w:t>Тимченко Л.И. Контрольные работы по русскому языку 2 класс. М. Вита-Пресс, 2010</w:t>
      </w:r>
    </w:p>
    <w:p w:rsidR="006C3778" w:rsidRPr="005C0309" w:rsidRDefault="006C3778" w:rsidP="005C0309">
      <w:pPr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520">
        <w:rPr>
          <w:rFonts w:ascii="Times New Roman" w:hAnsi="Times New Roman" w:cs="Times New Roman"/>
          <w:color w:val="000000"/>
          <w:sz w:val="24"/>
          <w:szCs w:val="24"/>
        </w:rPr>
        <w:t>Фомичёва Л.В.</w:t>
      </w:r>
      <w:r w:rsidRPr="005C0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0309">
        <w:rPr>
          <w:rFonts w:ascii="Times New Roman" w:hAnsi="Times New Roman" w:cs="Times New Roman"/>
          <w:color w:val="000000"/>
          <w:sz w:val="24"/>
          <w:szCs w:val="24"/>
        </w:rPr>
        <w:t>Клинико-педагогические основы обучения и воспитания детей с нарушением зрения: Офтальмологические и гигиенические аспекты охраны и развития зрения: Учебно-методическое пособие – СПб.: Каро, 2007.</w:t>
      </w:r>
    </w:p>
    <w:p w:rsidR="006C3778" w:rsidRPr="005C0309" w:rsidRDefault="006C3778" w:rsidP="005C0309">
      <w:pPr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520">
        <w:rPr>
          <w:rFonts w:ascii="Times New Roman" w:hAnsi="Times New Roman" w:cs="Times New Roman"/>
          <w:color w:val="000000"/>
          <w:sz w:val="24"/>
          <w:szCs w:val="24"/>
        </w:rPr>
        <w:t>Никулина Г.В., Фомичёва Л.В</w:t>
      </w:r>
      <w:r w:rsidRPr="005C03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C0309">
        <w:rPr>
          <w:rFonts w:ascii="Times New Roman" w:hAnsi="Times New Roman" w:cs="Times New Roman"/>
          <w:color w:val="000000"/>
          <w:sz w:val="24"/>
          <w:szCs w:val="24"/>
        </w:rPr>
        <w:t xml:space="preserve"> Охраняем и развиваем зрение. Учителю о работе по охране и развитию зрения учащихся младшего школьного возраста: Учебно-методическое пособие для педагогов образовательных учреждений общего назначения. СПб.: «Детство-Пресс», 2002.</w:t>
      </w:r>
    </w:p>
    <w:p w:rsidR="006C3778" w:rsidRDefault="006C3778" w:rsidP="007F668C">
      <w:pPr>
        <w:ind w:right="-31"/>
        <w:jc w:val="right"/>
        <w:rPr>
          <w:rFonts w:ascii="Times New Roman" w:hAnsi="Times New Roman"/>
          <w:b/>
          <w:sz w:val="28"/>
          <w:szCs w:val="28"/>
        </w:rPr>
      </w:pPr>
    </w:p>
    <w:p w:rsidR="006C3778" w:rsidRDefault="006C3778" w:rsidP="007F668C">
      <w:pPr>
        <w:ind w:right="-31"/>
        <w:jc w:val="right"/>
        <w:rPr>
          <w:rFonts w:ascii="Times New Roman" w:hAnsi="Times New Roman"/>
          <w:b/>
          <w:sz w:val="28"/>
          <w:szCs w:val="28"/>
        </w:rPr>
      </w:pPr>
    </w:p>
    <w:p w:rsidR="006C3778" w:rsidRDefault="006C3778" w:rsidP="007F668C">
      <w:pPr>
        <w:ind w:right="-31"/>
        <w:jc w:val="right"/>
        <w:rPr>
          <w:rFonts w:ascii="Times New Roman" w:hAnsi="Times New Roman"/>
          <w:b/>
          <w:sz w:val="28"/>
          <w:szCs w:val="28"/>
        </w:rPr>
      </w:pPr>
    </w:p>
    <w:p w:rsidR="006C3778" w:rsidRDefault="006C3778" w:rsidP="007F668C">
      <w:pPr>
        <w:ind w:right="-31"/>
        <w:jc w:val="right"/>
        <w:rPr>
          <w:rFonts w:ascii="Times New Roman" w:hAnsi="Times New Roman"/>
          <w:b/>
          <w:sz w:val="28"/>
          <w:szCs w:val="28"/>
        </w:rPr>
      </w:pPr>
    </w:p>
    <w:p w:rsidR="006C3778" w:rsidRDefault="006C3778" w:rsidP="00391578">
      <w:pPr>
        <w:rPr>
          <w:rFonts w:ascii="Times New Roman" w:hAnsi="Times New Roman"/>
          <w:b/>
          <w:sz w:val="24"/>
          <w:szCs w:val="24"/>
        </w:rPr>
      </w:pPr>
    </w:p>
    <w:p w:rsidR="006C3778" w:rsidRDefault="006C3778" w:rsidP="00391578">
      <w:pPr>
        <w:rPr>
          <w:rFonts w:ascii="Times New Roman" w:hAnsi="Times New Roman"/>
          <w:b/>
          <w:sz w:val="24"/>
          <w:szCs w:val="24"/>
        </w:rPr>
      </w:pPr>
    </w:p>
    <w:p w:rsidR="006C3778" w:rsidRDefault="006C3778" w:rsidP="00391578">
      <w:pPr>
        <w:rPr>
          <w:rFonts w:ascii="Times New Roman" w:hAnsi="Times New Roman"/>
          <w:b/>
          <w:sz w:val="24"/>
          <w:szCs w:val="24"/>
        </w:rPr>
      </w:pPr>
    </w:p>
    <w:p w:rsidR="006C3778" w:rsidRDefault="006C3778" w:rsidP="005C0309">
      <w:pPr>
        <w:rPr>
          <w:rFonts w:ascii="Times New Roman" w:hAnsi="Times New Roman"/>
          <w:b/>
          <w:sz w:val="24"/>
          <w:szCs w:val="24"/>
        </w:rPr>
      </w:pPr>
    </w:p>
    <w:p w:rsidR="006C3778" w:rsidRPr="006B17E4" w:rsidRDefault="006C3778" w:rsidP="005C030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7E4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6C3778" w:rsidRPr="006B17E4" w:rsidRDefault="006C3778" w:rsidP="004C3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Лист здоровья</w:t>
      </w:r>
    </w:p>
    <w:p w:rsidR="006C3778" w:rsidRPr="006B17E4" w:rsidRDefault="006C3778" w:rsidP="004C3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2 «В» класс</w:t>
      </w:r>
    </w:p>
    <w:p w:rsidR="006C3778" w:rsidRPr="006B17E4" w:rsidRDefault="006C3778" w:rsidP="004C3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6C3778" w:rsidRPr="006B17E4" w:rsidRDefault="006C3778" w:rsidP="004C320B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6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853"/>
        <w:gridCol w:w="928"/>
        <w:gridCol w:w="1944"/>
        <w:gridCol w:w="2132"/>
        <w:gridCol w:w="1481"/>
        <w:gridCol w:w="926"/>
        <w:gridCol w:w="839"/>
      </w:tblGrid>
      <w:tr w:rsidR="006C3778" w:rsidRPr="006B17E4" w:rsidTr="00CA46FA">
        <w:trPr>
          <w:trHeight w:val="349"/>
        </w:trPr>
        <w:tc>
          <w:tcPr>
            <w:tcW w:w="219" w:type="pct"/>
            <w:vMerge w:val="restart"/>
            <w:vAlign w:val="center"/>
          </w:tcPr>
          <w:p w:rsidR="006C3778" w:rsidRPr="006B17E4" w:rsidRDefault="006C3778" w:rsidP="00086A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7" w:type="pct"/>
            <w:vMerge w:val="restar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39" w:type="pct"/>
            <w:vMerge w:val="restar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20" w:type="pct"/>
            <w:vMerge w:val="restar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Диагноз окулиста</w:t>
            </w:r>
          </w:p>
        </w:tc>
        <w:tc>
          <w:tcPr>
            <w:tcW w:w="1009" w:type="pct"/>
            <w:vMerge w:val="restar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 статус</w:t>
            </w:r>
          </w:p>
        </w:tc>
        <w:tc>
          <w:tcPr>
            <w:tcW w:w="701" w:type="pct"/>
            <w:vMerge w:val="restar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Диагноз педиатра</w:t>
            </w:r>
          </w:p>
        </w:tc>
        <w:tc>
          <w:tcPr>
            <w:tcW w:w="835" w:type="pct"/>
            <w:gridSpan w:val="2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Острота зрения</w:t>
            </w:r>
          </w:p>
        </w:tc>
      </w:tr>
      <w:tr w:rsidR="006C3778" w:rsidRPr="006B17E4" w:rsidTr="00CA46FA">
        <w:trPr>
          <w:trHeight w:val="108"/>
        </w:trPr>
        <w:tc>
          <w:tcPr>
            <w:tcW w:w="219" w:type="pct"/>
            <w:vMerge/>
            <w:vAlign w:val="center"/>
          </w:tcPr>
          <w:p w:rsidR="006C3778" w:rsidRPr="006B17E4" w:rsidRDefault="006C3778" w:rsidP="00086A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</w:p>
        </w:tc>
      </w:tr>
      <w:tr w:rsidR="006C3778" w:rsidRPr="006B17E4" w:rsidTr="00CA46FA"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Десятников Дмитрий Сергеевич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19.06. 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Гиперметропический астигматизм; угроза миопии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</w:p>
        </w:tc>
        <w:tc>
          <w:tcPr>
            <w:tcW w:w="100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Синдром гиперактивности и дефицита внимания;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дизартрия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осанки; 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Хронический аденоидит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(0,9)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(0,9)</w:t>
            </w:r>
          </w:p>
        </w:tc>
      </w:tr>
      <w:tr w:rsidR="006C3778" w:rsidRPr="006B17E4" w:rsidTr="00CA46FA"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Никита  Леонидович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Врождённые изменения правого глаза; ЧАЗН; врождённая миопия выс. степени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, осложн. ПВХРД</w:t>
            </w:r>
          </w:p>
        </w:tc>
        <w:tc>
          <w:tcPr>
            <w:tcW w:w="100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Резидуальная энцефалопатия;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Синдром дефицита внимания;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Астеноневротический синдром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пупочная грыжа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(0,01)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(0,3)</w:t>
            </w:r>
          </w:p>
        </w:tc>
      </w:tr>
      <w:tr w:rsidR="006C3778" w:rsidRPr="006B17E4" w:rsidTr="00CA46FA"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Козинова Екатерина Сергеевна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Гиперметропия слабой степени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</w:p>
        </w:tc>
        <w:tc>
          <w:tcPr>
            <w:tcW w:w="100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Астеноневротический синдром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Лекарственная аллергия (парацетамол);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Задержка физического развития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C3778" w:rsidRPr="006B17E4" w:rsidTr="00CA46FA"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Полина 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Гиперметропия слабой степени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</w:p>
        </w:tc>
        <w:tc>
          <w:tcPr>
            <w:tcW w:w="100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Атопический дерматит; функциональные нарушения сердца; 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Задержка физического развития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(0,9)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(0,9)</w:t>
            </w:r>
          </w:p>
        </w:tc>
      </w:tr>
      <w:tr w:rsidR="006C3778" w:rsidRPr="006B17E4" w:rsidTr="00CA46FA"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Крживицкий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Смешанный астигматизм; амблиопия слабой степени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</w:p>
        </w:tc>
        <w:tc>
          <w:tcPr>
            <w:tcW w:w="100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Резидуальная энцефалопатия;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Синдром дефицита внимания;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дизартрия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Аденоиды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 степени; комбинированное плоскостопие;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Задержка физического развития; сутулая спина; гипотрофия 1 ст.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(0,6)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(0,6)</w:t>
            </w:r>
          </w:p>
        </w:tc>
      </w:tr>
      <w:tr w:rsidR="006C3778" w:rsidRPr="006B17E4" w:rsidTr="00CA46FA">
        <w:trPr>
          <w:trHeight w:val="1246"/>
        </w:trPr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Гиперметропия; Гиперметропический астигматизм выс. степени 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; амблиопия слабой степени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</w:p>
        </w:tc>
        <w:tc>
          <w:tcPr>
            <w:tcW w:w="100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Синдром дефицита внимания;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Нестабильность ШОП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НШОП (ротацион. подвывих С1); комбинированное плоскостопие;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Задержка роста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(0,7)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(0,6)</w:t>
            </w:r>
          </w:p>
        </w:tc>
      </w:tr>
      <w:tr w:rsidR="006C3778" w:rsidRPr="006B17E4" w:rsidTr="00CA46FA">
        <w:trPr>
          <w:trHeight w:val="1041"/>
        </w:trPr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Челпанов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Оперированное сходящееся косоглазие (част. паралитич.);  амблиопия слабой степени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</w:p>
        </w:tc>
        <w:tc>
          <w:tcPr>
            <w:tcW w:w="100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Синдром гиперактивности;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дизартрия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Поллиноз;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 атопический дерматит; лактозная недостаточность; 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фаринготрахеит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0,4-0,5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(0,8)</w:t>
            </w:r>
          </w:p>
        </w:tc>
      </w:tr>
      <w:tr w:rsidR="006C3778" w:rsidRPr="006B17E4" w:rsidTr="00CA46FA">
        <w:trPr>
          <w:trHeight w:val="1781"/>
        </w:trPr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Сходящееся содружественное аккомодационное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косоглазие; гиперметропия средней степени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; амблиопия сл. степени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ММД;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Синдром дефицита внимания;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Дизартрия;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Астеноневротический синдром;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НШОП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НШОП;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сколиотическая осанка; плоскостопие 1 ст.;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задержка физического развития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(0,6)</w:t>
            </w:r>
          </w:p>
        </w:tc>
      </w:tr>
      <w:tr w:rsidR="006C3778" w:rsidRPr="006B17E4" w:rsidTr="00CA46FA"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Анизометропия; гиперметропия выс. степени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; амблиопия слабой степени 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</w:p>
        </w:tc>
        <w:tc>
          <w:tcPr>
            <w:tcW w:w="100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Нарушение осанки; плоскостопие;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высокорослость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(0,4-0,5)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(0,7)</w:t>
            </w:r>
          </w:p>
        </w:tc>
      </w:tr>
      <w:tr w:rsidR="006C3778" w:rsidRPr="006B17E4" w:rsidTr="00CA46FA"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Гречихо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ЧАЗН; врождённая миопия высокой степени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</w:p>
        </w:tc>
        <w:tc>
          <w:tcPr>
            <w:tcW w:w="100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Сообщающаяся гидроцефалия;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Цереброастенический синдром;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Симптоматическая эпилепсия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ДЦП; спастический левосторонний гемипарез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0,02 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(0,03)</w:t>
            </w: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(0,15)</w:t>
            </w:r>
          </w:p>
        </w:tc>
      </w:tr>
      <w:tr w:rsidR="006C3778" w:rsidRPr="006B17E4" w:rsidTr="00CA46FA">
        <w:tc>
          <w:tcPr>
            <w:tcW w:w="21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7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Ракчеев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Филипп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39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20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 xml:space="preserve">п/о афакия </w:t>
            </w:r>
            <w:r w:rsidRPr="006B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; сходящееся косоглазие; амблиопия тяжёлой степени;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ЧАЗН?</w:t>
            </w:r>
          </w:p>
        </w:tc>
        <w:tc>
          <w:tcPr>
            <w:tcW w:w="1009" w:type="pct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Астеноневротический синдром;</w:t>
            </w:r>
          </w:p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Нестабильность ШОП</w:t>
            </w:r>
          </w:p>
        </w:tc>
        <w:tc>
          <w:tcPr>
            <w:tcW w:w="701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Нарушение осанки; плоскостопие; аденоиды; склонность к носовым кровотечениям; ВБН; Астено-невротический синдром</w:t>
            </w:r>
          </w:p>
        </w:tc>
        <w:tc>
          <w:tcPr>
            <w:tcW w:w="438" w:type="pct"/>
            <w:vAlign w:val="center"/>
          </w:tcPr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0,8-0,9</w:t>
            </w:r>
          </w:p>
          <w:p w:rsidR="006C3778" w:rsidRPr="006B17E4" w:rsidRDefault="006C3778" w:rsidP="000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6C3778" w:rsidRPr="006B17E4" w:rsidRDefault="006C3778" w:rsidP="000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6C3778" w:rsidRPr="006B17E4" w:rsidRDefault="006C3778" w:rsidP="004C3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CA46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CA4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Анализ листа здоровья учащихся</w:t>
      </w:r>
    </w:p>
    <w:p w:rsidR="006C3778" w:rsidRPr="006B17E4" w:rsidRDefault="006C3778" w:rsidP="004C3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39157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В 2 «В» классе обучается 11 учащихся. Условно класс можно разделить на несколько групп по нескольким критериям:</w:t>
      </w:r>
    </w:p>
    <w:p w:rsidR="006C3778" w:rsidRPr="006B17E4" w:rsidRDefault="006C3778" w:rsidP="004C320B">
      <w:pPr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4C320B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6B17E4">
        <w:rPr>
          <w:rFonts w:ascii="Times New Roman" w:hAnsi="Times New Roman"/>
          <w:sz w:val="24"/>
          <w:szCs w:val="24"/>
        </w:rPr>
        <w:t xml:space="preserve">Зрительный диагноз </w:t>
      </w:r>
    </w:p>
    <w:p w:rsidR="006C3778" w:rsidRPr="006B17E4" w:rsidRDefault="006C3778" w:rsidP="004C320B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6B17E4">
        <w:rPr>
          <w:rFonts w:ascii="Times New Roman" w:hAnsi="Times New Roman"/>
          <w:sz w:val="24"/>
          <w:szCs w:val="24"/>
        </w:rPr>
        <w:t>Острота зрения</w:t>
      </w:r>
    </w:p>
    <w:p w:rsidR="006C3778" w:rsidRPr="006B17E4" w:rsidRDefault="006C3778" w:rsidP="004C320B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6B17E4">
        <w:rPr>
          <w:rFonts w:ascii="Times New Roman" w:hAnsi="Times New Roman"/>
          <w:sz w:val="24"/>
          <w:szCs w:val="24"/>
        </w:rPr>
        <w:t>Сопутствующие заболевания</w:t>
      </w:r>
    </w:p>
    <w:p w:rsidR="006C3778" w:rsidRPr="006B17E4" w:rsidRDefault="006C3778" w:rsidP="004C320B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6B17E4">
        <w:rPr>
          <w:rFonts w:ascii="Times New Roman" w:hAnsi="Times New Roman"/>
          <w:sz w:val="24"/>
          <w:szCs w:val="24"/>
        </w:rPr>
        <w:t>Группы здоровья.</w:t>
      </w:r>
    </w:p>
    <w:p w:rsidR="006C3778" w:rsidRPr="006B17E4" w:rsidRDefault="006C3778" w:rsidP="004C320B">
      <w:pPr>
        <w:pStyle w:val="ListParagraph"/>
        <w:rPr>
          <w:rFonts w:ascii="Times New Roman" w:hAnsi="Times New Roman"/>
          <w:sz w:val="24"/>
          <w:szCs w:val="24"/>
        </w:rPr>
      </w:pPr>
    </w:p>
    <w:p w:rsidR="006C3778" w:rsidRPr="006B17E4" w:rsidRDefault="006C3778" w:rsidP="004C320B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6B17E4">
        <w:rPr>
          <w:rFonts w:ascii="Times New Roman" w:hAnsi="Times New Roman"/>
          <w:sz w:val="24"/>
          <w:szCs w:val="24"/>
        </w:rPr>
        <w:t>Зрительный диагноз:</w:t>
      </w:r>
    </w:p>
    <w:p w:rsidR="006C3778" w:rsidRPr="006B17E4" w:rsidRDefault="006C3778" w:rsidP="004C320B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Гиперметропический астигматизм: 2 ученика – Десятников Д., Сергеева В.</w:t>
      </w:r>
    </w:p>
    <w:p w:rsidR="006C3778" w:rsidRPr="006B17E4" w:rsidRDefault="006C3778" w:rsidP="004C320B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Косоглазие: 3 ученика – Ракчеев Ф., Шарафиева Т., Челпанов Н.</w:t>
      </w:r>
    </w:p>
    <w:p w:rsidR="006C3778" w:rsidRPr="006B17E4" w:rsidRDefault="006C3778" w:rsidP="004C320B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Амблиопия: 6 учеников – Крживицкий А., Сергеева В., Челпанов Н.,  Шарафиева Т., Голобородько М., Ракчеев Ф.</w:t>
      </w:r>
    </w:p>
    <w:p w:rsidR="006C3778" w:rsidRPr="006B17E4" w:rsidRDefault="006C3778" w:rsidP="004C320B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 xml:space="preserve">Самый сложный зрительный диагноз имеет Иванов Никита (врождённые изменения правого глаза; ЧАЗН; врождённая миопия выс. степени </w:t>
      </w:r>
      <w:r w:rsidRPr="006B17E4">
        <w:rPr>
          <w:rFonts w:ascii="Times New Roman" w:hAnsi="Times New Roman"/>
          <w:sz w:val="24"/>
          <w:szCs w:val="24"/>
        </w:rPr>
        <w:t>OU</w:t>
      </w:r>
      <w:r w:rsidRPr="006B17E4">
        <w:rPr>
          <w:rFonts w:ascii="Times New Roman" w:hAnsi="Times New Roman"/>
          <w:sz w:val="24"/>
          <w:szCs w:val="24"/>
          <w:lang w:val="ru-RU"/>
        </w:rPr>
        <w:t xml:space="preserve">, осложн. ПВХРД); Гречихо Даниил (ЧАЗН; врождённая миопия высокой степени </w:t>
      </w:r>
      <w:r w:rsidRPr="006B17E4">
        <w:rPr>
          <w:rFonts w:ascii="Times New Roman" w:hAnsi="Times New Roman"/>
          <w:sz w:val="24"/>
          <w:szCs w:val="24"/>
        </w:rPr>
        <w:t>OU</w:t>
      </w:r>
      <w:r w:rsidRPr="006B17E4">
        <w:rPr>
          <w:rFonts w:ascii="Times New Roman" w:hAnsi="Times New Roman"/>
          <w:sz w:val="24"/>
          <w:szCs w:val="24"/>
          <w:lang w:val="ru-RU"/>
        </w:rPr>
        <w:t xml:space="preserve">); Ракчеев Филипп (п/о афакия </w:t>
      </w:r>
      <w:r w:rsidRPr="006B17E4">
        <w:rPr>
          <w:rFonts w:ascii="Times New Roman" w:hAnsi="Times New Roman"/>
          <w:sz w:val="24"/>
          <w:szCs w:val="24"/>
        </w:rPr>
        <w:t>OS</w:t>
      </w:r>
      <w:r w:rsidRPr="006B17E4">
        <w:rPr>
          <w:rFonts w:ascii="Times New Roman" w:hAnsi="Times New Roman"/>
          <w:sz w:val="24"/>
          <w:szCs w:val="24"/>
          <w:lang w:val="ru-RU"/>
        </w:rPr>
        <w:t>; сходящееся косоглазие; амблиопия тяжёлой степени; ЧАЗН ?)</w:t>
      </w:r>
    </w:p>
    <w:p w:rsidR="006C3778" w:rsidRPr="006B17E4" w:rsidRDefault="006C3778" w:rsidP="004C320B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6C3778" w:rsidRPr="006B17E4" w:rsidRDefault="006C3778" w:rsidP="004C320B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Острота зрения колеблется от 0,2 до 1,0 с коррекцией на лучше видящий глаз.</w:t>
      </w:r>
    </w:p>
    <w:p w:rsidR="006C3778" w:rsidRPr="006B17E4" w:rsidRDefault="006C3778" w:rsidP="004C320B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Дети с сильной степенью слабовидения (</w:t>
      </w:r>
      <w:r w:rsidRPr="006B17E4">
        <w:rPr>
          <w:rFonts w:ascii="Times New Roman" w:hAnsi="Times New Roman"/>
          <w:sz w:val="24"/>
          <w:szCs w:val="24"/>
        </w:rPr>
        <w:t>VIS</w:t>
      </w:r>
      <w:r w:rsidRPr="006B17E4">
        <w:rPr>
          <w:rFonts w:ascii="Times New Roman" w:hAnsi="Times New Roman"/>
          <w:sz w:val="24"/>
          <w:szCs w:val="24"/>
          <w:lang w:val="ru-RU"/>
        </w:rPr>
        <w:t xml:space="preserve"> в пределах от 0,1 до 0,05):</w:t>
      </w:r>
    </w:p>
    <w:p w:rsidR="006C3778" w:rsidRPr="006B17E4" w:rsidRDefault="006C3778" w:rsidP="004C320B">
      <w:pPr>
        <w:pStyle w:val="ListParagraph"/>
        <w:ind w:left="1080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 xml:space="preserve">- Иванов Никита </w:t>
      </w:r>
      <w:r w:rsidRPr="006B17E4">
        <w:rPr>
          <w:rFonts w:ascii="Times New Roman" w:hAnsi="Times New Roman"/>
          <w:sz w:val="24"/>
          <w:szCs w:val="24"/>
        </w:rPr>
        <w:t>OD</w:t>
      </w:r>
      <w:r w:rsidRPr="006B17E4">
        <w:rPr>
          <w:rFonts w:ascii="Times New Roman" w:hAnsi="Times New Roman"/>
          <w:sz w:val="24"/>
          <w:szCs w:val="24"/>
          <w:lang w:val="ru-RU"/>
        </w:rPr>
        <w:t xml:space="preserve">=0,01(0,01), </w:t>
      </w:r>
      <w:r w:rsidRPr="006B17E4">
        <w:rPr>
          <w:rFonts w:ascii="Times New Roman" w:hAnsi="Times New Roman"/>
          <w:sz w:val="24"/>
          <w:szCs w:val="24"/>
        </w:rPr>
        <w:t>OS</w:t>
      </w:r>
      <w:r w:rsidRPr="006B17E4">
        <w:rPr>
          <w:rFonts w:ascii="Times New Roman" w:hAnsi="Times New Roman"/>
          <w:sz w:val="24"/>
          <w:szCs w:val="24"/>
          <w:lang w:val="ru-RU"/>
        </w:rPr>
        <w:t>=0,1(0,3)</w:t>
      </w:r>
    </w:p>
    <w:p w:rsidR="006C3778" w:rsidRPr="006B17E4" w:rsidRDefault="006C3778" w:rsidP="004C320B">
      <w:pPr>
        <w:pStyle w:val="ListParagraph"/>
        <w:ind w:left="1080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 xml:space="preserve">- Гречихо Даниил </w:t>
      </w:r>
      <w:r w:rsidRPr="006B17E4">
        <w:rPr>
          <w:rFonts w:ascii="Times New Roman" w:hAnsi="Times New Roman"/>
          <w:sz w:val="24"/>
          <w:szCs w:val="24"/>
        </w:rPr>
        <w:t>OD</w:t>
      </w:r>
      <w:r w:rsidRPr="006B17E4">
        <w:rPr>
          <w:rFonts w:ascii="Times New Roman" w:hAnsi="Times New Roman"/>
          <w:sz w:val="24"/>
          <w:szCs w:val="24"/>
          <w:lang w:val="ru-RU"/>
        </w:rPr>
        <w:t xml:space="preserve">=0,02(0,03), </w:t>
      </w:r>
      <w:r w:rsidRPr="006B17E4">
        <w:rPr>
          <w:rFonts w:ascii="Times New Roman" w:hAnsi="Times New Roman"/>
          <w:sz w:val="24"/>
          <w:szCs w:val="24"/>
        </w:rPr>
        <w:t>OS</w:t>
      </w:r>
      <w:r w:rsidRPr="006B17E4">
        <w:rPr>
          <w:rFonts w:ascii="Times New Roman" w:hAnsi="Times New Roman"/>
          <w:sz w:val="24"/>
          <w:szCs w:val="24"/>
          <w:lang w:val="ru-RU"/>
        </w:rPr>
        <w:t>=0,05(0,15)</w:t>
      </w:r>
    </w:p>
    <w:p w:rsidR="006C3778" w:rsidRDefault="006C3778" w:rsidP="004C320B">
      <w:pPr>
        <w:pStyle w:val="ListParagraph"/>
        <w:ind w:left="1080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 xml:space="preserve">- Ракчеев Филипп </w:t>
      </w:r>
      <w:r w:rsidRPr="006B17E4">
        <w:rPr>
          <w:rFonts w:ascii="Times New Roman" w:hAnsi="Times New Roman"/>
          <w:sz w:val="24"/>
          <w:szCs w:val="24"/>
        </w:rPr>
        <w:t>OD</w:t>
      </w:r>
      <w:r w:rsidRPr="006B17E4">
        <w:rPr>
          <w:rFonts w:ascii="Times New Roman" w:hAnsi="Times New Roman"/>
          <w:sz w:val="24"/>
          <w:szCs w:val="24"/>
          <w:lang w:val="ru-RU"/>
        </w:rPr>
        <w:t xml:space="preserve">=0,8(н/к), </w:t>
      </w:r>
      <w:r w:rsidRPr="006B17E4">
        <w:rPr>
          <w:rFonts w:ascii="Times New Roman" w:hAnsi="Times New Roman"/>
          <w:sz w:val="24"/>
          <w:szCs w:val="24"/>
        </w:rPr>
        <w:t>OS</w:t>
      </w:r>
      <w:r w:rsidRPr="006B17E4">
        <w:rPr>
          <w:rFonts w:ascii="Times New Roman" w:hAnsi="Times New Roman"/>
          <w:sz w:val="24"/>
          <w:szCs w:val="24"/>
          <w:lang w:val="ru-RU"/>
        </w:rPr>
        <w:t>=0,01(н/к)</w:t>
      </w:r>
    </w:p>
    <w:p w:rsidR="006C3778" w:rsidRPr="00830BF6" w:rsidRDefault="006C3778" w:rsidP="00830BF6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30BF6">
        <w:rPr>
          <w:rFonts w:ascii="Times New Roman" w:hAnsi="Times New Roman"/>
          <w:sz w:val="24"/>
          <w:szCs w:val="24"/>
          <w:lang w:val="ru-RU"/>
        </w:rPr>
        <w:t xml:space="preserve">Темп выполнения заданий данными обучающимися снижен по сравнению с другими детьми, поэтому необходимо принимать дополнительные меры по улучшению качества выполняемой ими работы (увеличение шрифта при работе с индивидуальными карточками, увеличение рисунков; тетради для данных детей подбираются с учётом их зрительных возможностей – широкая линейка, линии строк должны быть чёрного цвета и достаточно чётко пропечатаны). </w:t>
      </w:r>
      <w:r>
        <w:rPr>
          <w:rFonts w:ascii="Times New Roman" w:hAnsi="Times New Roman"/>
          <w:sz w:val="24"/>
          <w:szCs w:val="24"/>
          <w:lang w:val="ru-RU"/>
        </w:rPr>
        <w:t>Зрительная нагрузка для данных обучающихся не должна превышать 10 минут.</w:t>
      </w:r>
    </w:p>
    <w:p w:rsidR="006C3778" w:rsidRPr="006B17E4" w:rsidRDefault="006C3778" w:rsidP="004C320B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Все остальные ученики имеют малую степень слабовидения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17E4">
        <w:rPr>
          <w:rFonts w:ascii="Times New Roman" w:hAnsi="Times New Roman"/>
          <w:sz w:val="24"/>
          <w:szCs w:val="24"/>
          <w:lang w:val="ru-RU"/>
        </w:rPr>
        <w:t>(</w:t>
      </w:r>
      <w:r w:rsidRPr="006B17E4">
        <w:rPr>
          <w:rFonts w:ascii="Times New Roman" w:hAnsi="Times New Roman"/>
          <w:sz w:val="24"/>
          <w:szCs w:val="24"/>
        </w:rPr>
        <w:t>VIS</w:t>
      </w:r>
      <w:r w:rsidRPr="006B17E4">
        <w:rPr>
          <w:rFonts w:ascii="Times New Roman" w:hAnsi="Times New Roman"/>
          <w:sz w:val="24"/>
          <w:szCs w:val="24"/>
          <w:lang w:val="ru-RU"/>
        </w:rPr>
        <w:t xml:space="preserve"> не менее 0,3).</w:t>
      </w:r>
    </w:p>
    <w:p w:rsidR="006C3778" w:rsidRPr="006B17E4" w:rsidRDefault="006C3778" w:rsidP="00830BF6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Темп выполнения заданий данными обучающимися  достаточно высок. Малая степень слабовидения позволяет использовать шрифт средней величины, тетради в узкую линейку (без дополнительных наклонных линий).  Зрительная нагрузка для данных обучающихся не должна превышать 15 минут.</w:t>
      </w:r>
    </w:p>
    <w:p w:rsidR="006C3778" w:rsidRPr="006B17E4" w:rsidRDefault="006C3778" w:rsidP="004C320B">
      <w:pPr>
        <w:pStyle w:val="ListParagraph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Из вышесказанного можно сделать вывод: глазная патология у воспитанников проявляется в форме комбинированных поражений.</w:t>
      </w:r>
    </w:p>
    <w:p w:rsidR="006C3778" w:rsidRPr="006B17E4" w:rsidRDefault="006C3778" w:rsidP="004C320B">
      <w:pPr>
        <w:pStyle w:val="ListParagraph"/>
        <w:ind w:left="0" w:firstLine="567"/>
        <w:rPr>
          <w:rFonts w:ascii="Times New Roman" w:hAnsi="Times New Roman"/>
          <w:sz w:val="24"/>
          <w:szCs w:val="24"/>
          <w:lang w:val="ru-RU"/>
        </w:rPr>
      </w:pPr>
    </w:p>
    <w:p w:rsidR="006C3778" w:rsidRPr="006B17E4" w:rsidRDefault="006C3778" w:rsidP="004C320B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Сопутствующие заболевания имеют 11  человек, среди них:</w:t>
      </w:r>
    </w:p>
    <w:p w:rsidR="006C3778" w:rsidRPr="006B17E4" w:rsidRDefault="006C3778" w:rsidP="004C320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B17E4">
        <w:rPr>
          <w:rFonts w:ascii="Times New Roman" w:hAnsi="Times New Roman"/>
          <w:sz w:val="24"/>
          <w:szCs w:val="24"/>
        </w:rPr>
        <w:t>6 человек – нарушение осанки;</w:t>
      </w:r>
    </w:p>
    <w:p w:rsidR="006C3778" w:rsidRPr="006B17E4" w:rsidRDefault="006C3778" w:rsidP="004C320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B17E4">
        <w:rPr>
          <w:rFonts w:ascii="Times New Roman" w:hAnsi="Times New Roman"/>
          <w:sz w:val="24"/>
          <w:szCs w:val="24"/>
        </w:rPr>
        <w:t>6 – плоскостопие;</w:t>
      </w:r>
    </w:p>
    <w:p w:rsidR="006C3778" w:rsidRPr="006B17E4" w:rsidRDefault="006C3778" w:rsidP="004C320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Диагноз СДВГ имеет 1 человек – Десятников Дмитрий</w:t>
      </w:r>
    </w:p>
    <w:p w:rsidR="006C3778" w:rsidRPr="006B17E4" w:rsidRDefault="006C3778" w:rsidP="004C320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Синдром дефицита внимания –4 человека (Иванов Н., Крживицкий А., Сергеева В., Шарафиева Т.)</w:t>
      </w:r>
    </w:p>
    <w:p w:rsidR="006C3778" w:rsidRPr="006B17E4" w:rsidRDefault="006C3778" w:rsidP="004C320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B17E4">
        <w:rPr>
          <w:rFonts w:ascii="Times New Roman" w:hAnsi="Times New Roman"/>
          <w:sz w:val="24"/>
          <w:szCs w:val="24"/>
        </w:rPr>
        <w:t>Синдром гиперактивности – Челпанов Николай</w:t>
      </w:r>
    </w:p>
    <w:p w:rsidR="006C3778" w:rsidRPr="006B17E4" w:rsidRDefault="006C3778" w:rsidP="004C320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Аллергическая реакция у 3 человек: Козинова Е. (лекарственная аллергия), Котельникова П., Челпанов Н.</w:t>
      </w:r>
    </w:p>
    <w:p w:rsidR="006C3778" w:rsidRPr="006B17E4" w:rsidRDefault="006C3778" w:rsidP="004C320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6B17E4">
        <w:rPr>
          <w:rFonts w:ascii="Times New Roman" w:hAnsi="Times New Roman"/>
          <w:sz w:val="24"/>
          <w:szCs w:val="24"/>
        </w:rPr>
        <w:t>Диагноз ММД имеет Шарафиева Татьяна</w:t>
      </w:r>
    </w:p>
    <w:p w:rsidR="006C3778" w:rsidRPr="006B17E4" w:rsidRDefault="006C3778" w:rsidP="004C320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Астеноневротический синдром наблюдается у 3 человек – Иванов Н., Козинова Е., Шарафиева Т.</w:t>
      </w:r>
    </w:p>
    <w:p w:rsidR="006C3778" w:rsidRPr="006B17E4" w:rsidRDefault="006C3778" w:rsidP="004C320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Диагноз «резидуальная энцефалопатия» присутствует у 2-х учащихся – Иванов Н., Крживицкий Н.</w:t>
      </w:r>
    </w:p>
    <w:p w:rsidR="006C3778" w:rsidRPr="006B17E4" w:rsidRDefault="006C3778" w:rsidP="004C320B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2 ученика имеют достаточно тяжёлые по своей структуре сопутствующие заболевания:</w:t>
      </w:r>
    </w:p>
    <w:p w:rsidR="006C3778" w:rsidRPr="006B17E4" w:rsidRDefault="006C3778" w:rsidP="004C320B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- Гречихо Даниил (ДЦП; эпилепсия; гидроцефалия;  спастический левосторонний гемипарез);</w:t>
      </w:r>
    </w:p>
    <w:p w:rsidR="006C3778" w:rsidRPr="006B17E4" w:rsidRDefault="006C3778" w:rsidP="004C320B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>- Ракчеев Филипп (нарушение осанки; плоскостопие; аденоиды; склонность к носовым кровотечениям; ВБН; астено-невротический синдром)</w:t>
      </w:r>
    </w:p>
    <w:p w:rsidR="006C3778" w:rsidRPr="006B17E4" w:rsidRDefault="006C3778" w:rsidP="004C320B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6B17E4">
        <w:rPr>
          <w:rFonts w:ascii="Times New Roman" w:hAnsi="Times New Roman"/>
          <w:sz w:val="24"/>
          <w:szCs w:val="24"/>
        </w:rPr>
        <w:t>Группы здоровья:</w:t>
      </w:r>
    </w:p>
    <w:p w:rsidR="006C3778" w:rsidRPr="006B17E4" w:rsidRDefault="006C3778" w:rsidP="004C320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</w:rPr>
        <w:t>II</w:t>
      </w:r>
      <w:r w:rsidRPr="006B17E4">
        <w:rPr>
          <w:rFonts w:ascii="Times New Roman" w:hAnsi="Times New Roman"/>
          <w:sz w:val="24"/>
          <w:szCs w:val="24"/>
          <w:lang w:val="ru-RU"/>
        </w:rPr>
        <w:t xml:space="preserve"> группа здоровья – Десятников Д., Козинова Е., Котельникова П., Крживицкий А, Шарафиева Т.;</w:t>
      </w:r>
    </w:p>
    <w:p w:rsidR="006C3778" w:rsidRPr="006B17E4" w:rsidRDefault="006C3778" w:rsidP="004C320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</w:rPr>
        <w:t>IV</w:t>
      </w:r>
      <w:r w:rsidRPr="006B17E4">
        <w:rPr>
          <w:rFonts w:ascii="Times New Roman" w:hAnsi="Times New Roman"/>
          <w:sz w:val="24"/>
          <w:szCs w:val="24"/>
          <w:lang w:val="ru-RU"/>
        </w:rPr>
        <w:t xml:space="preserve"> группа здоровья – Иванов Н., Гречихо Д., Ракчеев Ф.;</w:t>
      </w:r>
    </w:p>
    <w:p w:rsidR="006C3778" w:rsidRPr="006B17E4" w:rsidRDefault="006C3778" w:rsidP="004C320B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</w:rPr>
        <w:t>III</w:t>
      </w:r>
      <w:r w:rsidRPr="006B17E4">
        <w:rPr>
          <w:rFonts w:ascii="Times New Roman" w:hAnsi="Times New Roman"/>
          <w:sz w:val="24"/>
          <w:szCs w:val="24"/>
          <w:lang w:val="ru-RU"/>
        </w:rPr>
        <w:t xml:space="preserve"> группа здоровья – остальные ученики.</w:t>
      </w:r>
    </w:p>
    <w:p w:rsidR="006C3778" w:rsidRPr="006B17E4" w:rsidRDefault="006C3778" w:rsidP="004C320B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6C3778" w:rsidRPr="006B17E4" w:rsidRDefault="006C3778" w:rsidP="004C320B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 xml:space="preserve">Вывод: </w:t>
      </w:r>
    </w:p>
    <w:p w:rsidR="006C3778" w:rsidRPr="006B17E4" w:rsidRDefault="006C3778" w:rsidP="00543373">
      <w:pPr>
        <w:pStyle w:val="ListParagraph"/>
        <w:spacing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6B17E4">
        <w:rPr>
          <w:rFonts w:ascii="Times New Roman" w:hAnsi="Times New Roman"/>
          <w:sz w:val="24"/>
          <w:szCs w:val="24"/>
          <w:lang w:val="ru-RU"/>
        </w:rPr>
        <w:t xml:space="preserve">Анализ вышеперечисленных результатов позволяет сделать вывод, что сочетание неврологического статуса, с офтальмологическим диагнозом и как следствие их психоневрологические и эмоциональные состояния, создают трудности в работе педагога с такими учениками как Гречихо Даниил, Ракчеев Филипп, Шарафиева Татьяна.  Эти учащиеся требуют индивидуального подхода. </w:t>
      </w:r>
    </w:p>
    <w:p w:rsidR="006C3778" w:rsidRPr="006B17E4" w:rsidRDefault="006C3778" w:rsidP="005433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406AD7">
      <w:pPr>
        <w:tabs>
          <w:tab w:val="left" w:pos="8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670D37">
      <w:pPr>
        <w:tabs>
          <w:tab w:val="left" w:pos="81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670D37">
      <w:pPr>
        <w:tabs>
          <w:tab w:val="left" w:pos="81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670D37">
      <w:pPr>
        <w:tabs>
          <w:tab w:val="left" w:pos="81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670D37">
      <w:pPr>
        <w:tabs>
          <w:tab w:val="left" w:pos="81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670D37">
      <w:pPr>
        <w:tabs>
          <w:tab w:val="left" w:pos="81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670D37">
      <w:pPr>
        <w:tabs>
          <w:tab w:val="left" w:pos="81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778" w:rsidRDefault="006C3778" w:rsidP="006B17E4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6C3778" w:rsidRDefault="006C3778" w:rsidP="006B17E4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6C3778" w:rsidRDefault="006C3778" w:rsidP="00391578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6C3778" w:rsidRDefault="006C3778" w:rsidP="00391578">
      <w:pPr>
        <w:tabs>
          <w:tab w:val="left" w:pos="81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3778" w:rsidRDefault="006C3778" w:rsidP="00391578">
      <w:pPr>
        <w:tabs>
          <w:tab w:val="left" w:pos="81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3778" w:rsidRDefault="006C3778" w:rsidP="00391578">
      <w:pPr>
        <w:tabs>
          <w:tab w:val="left" w:pos="81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3778" w:rsidRDefault="006C3778" w:rsidP="00391578">
      <w:pPr>
        <w:tabs>
          <w:tab w:val="left" w:pos="81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3778" w:rsidRDefault="006C3778" w:rsidP="00391578">
      <w:pPr>
        <w:tabs>
          <w:tab w:val="left" w:pos="81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3778" w:rsidRPr="006B17E4" w:rsidRDefault="006C3778" w:rsidP="00391578">
      <w:pPr>
        <w:tabs>
          <w:tab w:val="left" w:pos="81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7E4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6C3778" w:rsidRPr="006B17E4" w:rsidRDefault="006C3778" w:rsidP="00670D37">
      <w:pPr>
        <w:tabs>
          <w:tab w:val="left" w:pos="81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3778" w:rsidRPr="006B17E4" w:rsidRDefault="006C3778" w:rsidP="00B131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E4">
        <w:rPr>
          <w:rFonts w:ascii="Times New Roman" w:hAnsi="Times New Roman" w:cs="Times New Roman"/>
          <w:b/>
          <w:sz w:val="24"/>
          <w:szCs w:val="24"/>
        </w:rPr>
        <w:t>Специальные методы и условия обучения детей с нарушением зрения. Специальные коррекционные задачи.</w:t>
      </w:r>
    </w:p>
    <w:p w:rsidR="006C3778" w:rsidRPr="006B17E4" w:rsidRDefault="006C3778" w:rsidP="00A242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A24289">
      <w:pPr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i/>
          <w:sz w:val="24"/>
          <w:szCs w:val="24"/>
        </w:rPr>
        <w:t>Специальные методы</w:t>
      </w:r>
      <w:r w:rsidRPr="006B17E4">
        <w:rPr>
          <w:rFonts w:ascii="Times New Roman" w:hAnsi="Times New Roman" w:cs="Times New Roman"/>
          <w:sz w:val="24"/>
          <w:szCs w:val="24"/>
        </w:rPr>
        <w:t>:</w:t>
      </w:r>
    </w:p>
    <w:p w:rsidR="006C3778" w:rsidRPr="006B17E4" w:rsidRDefault="006C3778" w:rsidP="00A24289">
      <w:pPr>
        <w:widowControl/>
        <w:numPr>
          <w:ilvl w:val="0"/>
          <w:numId w:val="34"/>
        </w:numPr>
        <w:tabs>
          <w:tab w:val="clear" w:pos="1559"/>
          <w:tab w:val="num" w:pos="720"/>
        </w:tabs>
        <w:autoSpaceDE/>
        <w:autoSpaceDN/>
        <w:adjustRightInd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Наглядно-действенные методы (работа с натуральными объектами и моделями, макетами.)</w:t>
      </w:r>
    </w:p>
    <w:p w:rsidR="006C3778" w:rsidRPr="006B17E4" w:rsidRDefault="006C3778" w:rsidP="00A24289">
      <w:pPr>
        <w:widowControl/>
        <w:numPr>
          <w:ilvl w:val="0"/>
          <w:numId w:val="34"/>
        </w:numPr>
        <w:tabs>
          <w:tab w:val="clear" w:pos="1559"/>
          <w:tab w:val="num" w:pos="720"/>
        </w:tabs>
        <w:autoSpaceDE/>
        <w:autoSpaceDN/>
        <w:adjustRightInd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Наглядно-образные методы (отработка навыков ориентировки на плоскости рисунка, опознание предметных изображений, в фото-изображениях, на картинах художников)</w:t>
      </w:r>
    </w:p>
    <w:p w:rsidR="006C3778" w:rsidRPr="006B17E4" w:rsidRDefault="006C3778" w:rsidP="00A24289">
      <w:pPr>
        <w:widowControl/>
        <w:numPr>
          <w:ilvl w:val="0"/>
          <w:numId w:val="34"/>
        </w:numPr>
        <w:tabs>
          <w:tab w:val="clear" w:pos="1559"/>
          <w:tab w:val="num" w:pos="720"/>
        </w:tabs>
        <w:autoSpaceDE/>
        <w:autoSpaceDN/>
        <w:adjustRightInd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Работа с произведениями изобразительного искусства. Обучение алгоритму восприятия картины (ближний, дальний планы, восприятие деталей, общее восприятие изображения); обучение пониманию условностей стилизации художественного произведения, авторского замысла, манеры исполнения картины, обучение отличать художественное произведение от фотографий и иллюстративных изображений, глубоко понимать изображенное на картинах, осмысливать внутреннюю связь сюжета и композиции, различать художественную манеру.</w:t>
      </w:r>
    </w:p>
    <w:p w:rsidR="006C3778" w:rsidRPr="006B17E4" w:rsidRDefault="006C3778" w:rsidP="00A24289">
      <w:pPr>
        <w:tabs>
          <w:tab w:val="num" w:pos="72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A24289">
      <w:pPr>
        <w:tabs>
          <w:tab w:val="num" w:pos="7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7E4">
        <w:rPr>
          <w:rFonts w:ascii="Times New Roman" w:hAnsi="Times New Roman" w:cs="Times New Roman"/>
          <w:i/>
          <w:sz w:val="24"/>
          <w:szCs w:val="24"/>
        </w:rPr>
        <w:t>Специальные условия:</w:t>
      </w:r>
    </w:p>
    <w:p w:rsidR="006C3778" w:rsidRPr="006B17E4" w:rsidRDefault="006C3778" w:rsidP="00A24289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 xml:space="preserve">Выполнение офтальмо-гигиенических требований в ОУ </w:t>
      </w:r>
      <w:r w:rsidRPr="006B17E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B17E4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6C3778" w:rsidRPr="006B17E4" w:rsidRDefault="006C3778" w:rsidP="00A24289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Использование средств оптической коррекции.</w:t>
      </w:r>
    </w:p>
    <w:p w:rsidR="006C3778" w:rsidRPr="006B17E4" w:rsidRDefault="006C3778" w:rsidP="00A24289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Использование индивидуального раздаточного материала для детей с различной степенью нарушения зрения (увеличение шрифта, контрастность).</w:t>
      </w:r>
    </w:p>
    <w:p w:rsidR="006C3778" w:rsidRPr="006B17E4" w:rsidRDefault="006C3778" w:rsidP="00A24289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Использование рельефной и силуэтной наглядности,  наглядности с выделенным контуром.</w:t>
      </w:r>
    </w:p>
    <w:p w:rsidR="006C3778" w:rsidRPr="006B17E4" w:rsidRDefault="006C3778" w:rsidP="00A24289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Соблюдение зрительного режима (согласно рекомендациям врача-офтальмолога).</w:t>
      </w:r>
    </w:p>
    <w:p w:rsidR="006C3778" w:rsidRPr="006B17E4" w:rsidRDefault="006C3778" w:rsidP="00A24289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Смена зрительных режимов (ближнего и дальнего) с целью предотвращения зрительного утомления.</w:t>
      </w:r>
    </w:p>
    <w:p w:rsidR="006C3778" w:rsidRPr="006B17E4" w:rsidRDefault="006C3778" w:rsidP="00A24289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Уменьшение объема письменных работ.</w:t>
      </w:r>
    </w:p>
    <w:p w:rsidR="006C3778" w:rsidRPr="006B17E4" w:rsidRDefault="006C3778" w:rsidP="00A24289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>Увеличение масштаба предъявляемых изображений (схем, таблиц, текстов, картин и т.д.).</w:t>
      </w:r>
    </w:p>
    <w:p w:rsidR="006C3778" w:rsidRPr="006B17E4" w:rsidRDefault="006C3778" w:rsidP="00A24289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17E4">
        <w:rPr>
          <w:rFonts w:ascii="Times New Roman" w:hAnsi="Times New Roman" w:cs="Times New Roman"/>
          <w:sz w:val="24"/>
          <w:szCs w:val="24"/>
        </w:rPr>
        <w:t xml:space="preserve">Проведение на каждом уроке зрительной гимнастики. </w:t>
      </w:r>
    </w:p>
    <w:p w:rsidR="006C3778" w:rsidRPr="006B17E4" w:rsidRDefault="006C3778" w:rsidP="00A242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3778" w:rsidRPr="006B17E4" w:rsidRDefault="006C3778" w:rsidP="00A24289">
      <w:pPr>
        <w:tabs>
          <w:tab w:val="left" w:pos="8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778" w:rsidRPr="006B17E4" w:rsidRDefault="006C3778" w:rsidP="00A24289">
      <w:pPr>
        <w:tabs>
          <w:tab w:val="left" w:pos="8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778" w:rsidRPr="006B17E4" w:rsidRDefault="006C3778" w:rsidP="00A24289">
      <w:pPr>
        <w:tabs>
          <w:tab w:val="left" w:pos="8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778" w:rsidRPr="006B17E4" w:rsidRDefault="006C3778" w:rsidP="00A24289">
      <w:pPr>
        <w:tabs>
          <w:tab w:val="left" w:pos="8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778" w:rsidRPr="006B17E4" w:rsidRDefault="006C3778" w:rsidP="00A24289">
      <w:pPr>
        <w:tabs>
          <w:tab w:val="left" w:pos="8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778" w:rsidRPr="00A24289" w:rsidRDefault="006C3778" w:rsidP="00765DE5">
      <w:pPr>
        <w:tabs>
          <w:tab w:val="left" w:pos="816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C3778" w:rsidRPr="00A24289" w:rsidSect="00543373">
      <w:footerReference w:type="even" r:id="rId7"/>
      <w:footerReference w:type="default" r:id="rId8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78" w:rsidRDefault="006C3778" w:rsidP="003E5221">
      <w:r>
        <w:separator/>
      </w:r>
    </w:p>
  </w:endnote>
  <w:endnote w:type="continuationSeparator" w:id="0">
    <w:p w:rsidR="006C3778" w:rsidRDefault="006C3778" w:rsidP="003E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78" w:rsidRDefault="006C3778" w:rsidP="0022644E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6C3778" w:rsidRDefault="006C3778" w:rsidP="00406AD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78" w:rsidRDefault="006C3778" w:rsidP="0022644E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18</w:t>
    </w:r>
    <w:r>
      <w:rPr>
        <w:rStyle w:val="PageNumber"/>
        <w:rFonts w:cs="Arial"/>
      </w:rPr>
      <w:fldChar w:fldCharType="end"/>
    </w:r>
  </w:p>
  <w:p w:rsidR="006C3778" w:rsidRDefault="006C3778" w:rsidP="00406AD7">
    <w:pPr>
      <w:pStyle w:val="Footer"/>
      <w:ind w:right="360"/>
      <w:jc w:val="right"/>
    </w:pPr>
  </w:p>
  <w:p w:rsidR="006C3778" w:rsidRDefault="006C37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78" w:rsidRDefault="006C3778" w:rsidP="003E5221">
      <w:r>
        <w:separator/>
      </w:r>
    </w:p>
  </w:footnote>
  <w:footnote w:type="continuationSeparator" w:id="0">
    <w:p w:rsidR="006C3778" w:rsidRDefault="006C3778" w:rsidP="003E5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B4894"/>
    <w:multiLevelType w:val="hybridMultilevel"/>
    <w:tmpl w:val="80940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8B3B3F"/>
    <w:multiLevelType w:val="hybridMultilevel"/>
    <w:tmpl w:val="4B16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71FCC"/>
    <w:multiLevelType w:val="hybridMultilevel"/>
    <w:tmpl w:val="EA8A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CF4974"/>
    <w:multiLevelType w:val="hybridMultilevel"/>
    <w:tmpl w:val="D3C82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66B63"/>
    <w:multiLevelType w:val="hybridMultilevel"/>
    <w:tmpl w:val="862EF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C928AD"/>
    <w:multiLevelType w:val="hybridMultilevel"/>
    <w:tmpl w:val="6A5E1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364D1E"/>
    <w:multiLevelType w:val="hybridMultilevel"/>
    <w:tmpl w:val="A116329E"/>
    <w:lvl w:ilvl="0" w:tplc="565A3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7078A"/>
    <w:multiLevelType w:val="hybridMultilevel"/>
    <w:tmpl w:val="23E2D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5B2324"/>
    <w:multiLevelType w:val="hybridMultilevel"/>
    <w:tmpl w:val="9674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0536E3"/>
    <w:multiLevelType w:val="hybridMultilevel"/>
    <w:tmpl w:val="EB54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40083E"/>
    <w:multiLevelType w:val="hybridMultilevel"/>
    <w:tmpl w:val="C09A8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437A12"/>
    <w:multiLevelType w:val="hybridMultilevel"/>
    <w:tmpl w:val="6518AD48"/>
    <w:lvl w:ilvl="0" w:tplc="A3346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15">
    <w:nsid w:val="325A58C8"/>
    <w:multiLevelType w:val="multilevel"/>
    <w:tmpl w:val="6C0E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25B0421"/>
    <w:multiLevelType w:val="hybridMultilevel"/>
    <w:tmpl w:val="BE6C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9967CD"/>
    <w:multiLevelType w:val="hybridMultilevel"/>
    <w:tmpl w:val="5ED6D2AC"/>
    <w:lvl w:ilvl="0" w:tplc="BE1A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1563D8"/>
    <w:multiLevelType w:val="hybridMultilevel"/>
    <w:tmpl w:val="478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F66D4"/>
    <w:multiLevelType w:val="hybridMultilevel"/>
    <w:tmpl w:val="7DF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C2760"/>
    <w:multiLevelType w:val="hybridMultilevel"/>
    <w:tmpl w:val="2BD4D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D65848"/>
    <w:multiLevelType w:val="hybridMultilevel"/>
    <w:tmpl w:val="7FD23524"/>
    <w:lvl w:ilvl="0" w:tplc="A318723C">
      <w:start w:val="1"/>
      <w:numFmt w:val="bullet"/>
      <w:lvlText w:val=""/>
      <w:lvlJc w:val="left"/>
      <w:pPr>
        <w:tabs>
          <w:tab w:val="num" w:pos="1559"/>
        </w:tabs>
        <w:ind w:left="1559" w:hanging="284"/>
      </w:pPr>
      <w:rPr>
        <w:rFonts w:ascii="Symbol" w:hAnsi="Symbol" w:hint="default"/>
      </w:rPr>
    </w:lvl>
    <w:lvl w:ilvl="1" w:tplc="53E024FC">
      <w:start w:val="1"/>
      <w:numFmt w:val="decimal"/>
      <w:lvlText w:val="%2."/>
      <w:lvlJc w:val="left"/>
      <w:pPr>
        <w:tabs>
          <w:tab w:val="num" w:pos="2015"/>
        </w:tabs>
        <w:ind w:left="2045" w:hanging="257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1F33815"/>
    <w:multiLevelType w:val="hybridMultilevel"/>
    <w:tmpl w:val="0862E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3F64AF"/>
    <w:multiLevelType w:val="hybridMultilevel"/>
    <w:tmpl w:val="B90A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BC30D0"/>
    <w:multiLevelType w:val="hybridMultilevel"/>
    <w:tmpl w:val="A9FA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10736"/>
    <w:multiLevelType w:val="hybridMultilevel"/>
    <w:tmpl w:val="CD060738"/>
    <w:lvl w:ilvl="0" w:tplc="0419000F">
      <w:start w:val="1"/>
      <w:numFmt w:val="decimal"/>
      <w:lvlText w:val="%1."/>
      <w:lvlJc w:val="left"/>
      <w:pPr>
        <w:ind w:left="11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  <w:rPr>
        <w:rFonts w:cs="Times New Roman"/>
      </w:rPr>
    </w:lvl>
  </w:abstractNum>
  <w:abstractNum w:abstractNumId="26">
    <w:nsid w:val="46AD1E7E"/>
    <w:multiLevelType w:val="hybridMultilevel"/>
    <w:tmpl w:val="C052C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6F4CAE"/>
    <w:multiLevelType w:val="hybridMultilevel"/>
    <w:tmpl w:val="E5F0CC94"/>
    <w:lvl w:ilvl="0" w:tplc="ED8A6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832C8F"/>
    <w:multiLevelType w:val="hybridMultilevel"/>
    <w:tmpl w:val="6FE4EAF0"/>
    <w:lvl w:ilvl="0" w:tplc="C82E0CD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92925"/>
    <w:multiLevelType w:val="hybridMultilevel"/>
    <w:tmpl w:val="3F96A778"/>
    <w:lvl w:ilvl="0" w:tplc="18FA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322367"/>
    <w:multiLevelType w:val="hybridMultilevel"/>
    <w:tmpl w:val="B3E2722A"/>
    <w:lvl w:ilvl="0" w:tplc="401CF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716984"/>
    <w:multiLevelType w:val="hybridMultilevel"/>
    <w:tmpl w:val="8EF48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A82A5E"/>
    <w:multiLevelType w:val="hybridMultilevel"/>
    <w:tmpl w:val="C294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0C17AA"/>
    <w:multiLevelType w:val="hybridMultilevel"/>
    <w:tmpl w:val="95CAF992"/>
    <w:lvl w:ilvl="0" w:tplc="0EE4B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907757"/>
    <w:multiLevelType w:val="hybridMultilevel"/>
    <w:tmpl w:val="AC5A6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026F5F"/>
    <w:multiLevelType w:val="hybridMultilevel"/>
    <w:tmpl w:val="E53CE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147159"/>
    <w:multiLevelType w:val="hybridMultilevel"/>
    <w:tmpl w:val="561CDB04"/>
    <w:lvl w:ilvl="0" w:tplc="FF40F0CA">
      <w:start w:val="1"/>
      <w:numFmt w:val="decimal"/>
      <w:lvlText w:val="%1."/>
      <w:lvlJc w:val="left"/>
      <w:pPr>
        <w:tabs>
          <w:tab w:val="num" w:pos="227"/>
        </w:tabs>
        <w:ind w:left="257" w:hanging="2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5C91A2A"/>
    <w:multiLevelType w:val="multilevel"/>
    <w:tmpl w:val="CF82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62F6ACB"/>
    <w:multiLevelType w:val="hybridMultilevel"/>
    <w:tmpl w:val="9ADC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C23D81"/>
    <w:multiLevelType w:val="hybridMultilevel"/>
    <w:tmpl w:val="7B46A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DA77D4D"/>
    <w:multiLevelType w:val="hybridMultilevel"/>
    <w:tmpl w:val="8AD6B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F07FBF"/>
    <w:multiLevelType w:val="hybridMultilevel"/>
    <w:tmpl w:val="198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3D315C"/>
    <w:multiLevelType w:val="hybridMultilevel"/>
    <w:tmpl w:val="E258DF18"/>
    <w:lvl w:ilvl="0" w:tplc="5F72F044">
      <w:start w:val="1"/>
      <w:numFmt w:val="decimal"/>
      <w:lvlText w:val="%1."/>
      <w:lvlJc w:val="left"/>
      <w:pPr>
        <w:ind w:left="4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  <w:rPr>
        <w:rFonts w:cs="Times New Roman"/>
      </w:rPr>
    </w:lvl>
  </w:abstractNum>
  <w:abstractNum w:abstractNumId="44">
    <w:nsid w:val="780F290A"/>
    <w:multiLevelType w:val="hybridMultilevel"/>
    <w:tmpl w:val="4F2A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487091"/>
    <w:multiLevelType w:val="hybridMultilevel"/>
    <w:tmpl w:val="A1F484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13"/>
  </w:num>
  <w:num w:numId="5">
    <w:abstractNumId w:val="18"/>
  </w:num>
  <w:num w:numId="6">
    <w:abstractNumId w:val="14"/>
  </w:num>
  <w:num w:numId="7">
    <w:abstractNumId w:val="42"/>
  </w:num>
  <w:num w:numId="8">
    <w:abstractNumId w:val="20"/>
  </w:num>
  <w:num w:numId="9">
    <w:abstractNumId w:val="26"/>
  </w:num>
  <w:num w:numId="10">
    <w:abstractNumId w:val="4"/>
  </w:num>
  <w:num w:numId="11">
    <w:abstractNumId w:val="35"/>
  </w:num>
  <w:num w:numId="12">
    <w:abstractNumId w:val="1"/>
  </w:num>
  <w:num w:numId="13">
    <w:abstractNumId w:val="22"/>
  </w:num>
  <w:num w:numId="14">
    <w:abstractNumId w:val="32"/>
  </w:num>
  <w:num w:numId="15">
    <w:abstractNumId w:val="11"/>
  </w:num>
  <w:num w:numId="16">
    <w:abstractNumId w:val="30"/>
  </w:num>
  <w:num w:numId="17">
    <w:abstractNumId w:val="3"/>
  </w:num>
  <w:num w:numId="18">
    <w:abstractNumId w:val="31"/>
  </w:num>
  <w:num w:numId="19">
    <w:abstractNumId w:val="8"/>
  </w:num>
  <w:num w:numId="20">
    <w:abstractNumId w:val="36"/>
  </w:num>
  <w:num w:numId="21">
    <w:abstractNumId w:val="41"/>
  </w:num>
  <w:num w:numId="22">
    <w:abstractNumId w:val="17"/>
  </w:num>
  <w:num w:numId="23">
    <w:abstractNumId w:val="40"/>
  </w:num>
  <w:num w:numId="24">
    <w:abstractNumId w:val="34"/>
  </w:num>
  <w:num w:numId="25">
    <w:abstractNumId w:val="25"/>
  </w:num>
  <w:num w:numId="26">
    <w:abstractNumId w:val="9"/>
  </w:num>
  <w:num w:numId="27">
    <w:abstractNumId w:val="39"/>
  </w:num>
  <w:num w:numId="28">
    <w:abstractNumId w:val="2"/>
  </w:num>
  <w:num w:numId="29">
    <w:abstractNumId w:val="16"/>
  </w:num>
  <w:num w:numId="30">
    <w:abstractNumId w:val="44"/>
  </w:num>
  <w:num w:numId="31">
    <w:abstractNumId w:val="23"/>
  </w:num>
  <w:num w:numId="32">
    <w:abstractNumId w:val="1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4"/>
  </w:num>
  <w:num w:numId="36">
    <w:abstractNumId w:val="28"/>
  </w:num>
  <w:num w:numId="37">
    <w:abstractNumId w:val="10"/>
  </w:num>
  <w:num w:numId="38">
    <w:abstractNumId w:val="7"/>
  </w:num>
  <w:num w:numId="39">
    <w:abstractNumId w:val="19"/>
  </w:num>
  <w:num w:numId="40">
    <w:abstractNumId w:val="6"/>
  </w:num>
  <w:num w:numId="41">
    <w:abstractNumId w:val="45"/>
  </w:num>
  <w:num w:numId="42">
    <w:abstractNumId w:val="27"/>
  </w:num>
  <w:num w:numId="43">
    <w:abstractNumId w:val="43"/>
  </w:num>
  <w:num w:numId="44">
    <w:abstractNumId w:val="33"/>
  </w:num>
  <w:num w:numId="45">
    <w:abstractNumId w:val="15"/>
  </w:num>
  <w:num w:numId="46">
    <w:abstractNumId w:val="3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F41"/>
    <w:rsid w:val="00001B77"/>
    <w:rsid w:val="00040482"/>
    <w:rsid w:val="000474D9"/>
    <w:rsid w:val="000506F5"/>
    <w:rsid w:val="00057701"/>
    <w:rsid w:val="0006078B"/>
    <w:rsid w:val="00072D29"/>
    <w:rsid w:val="000738B6"/>
    <w:rsid w:val="00086AD4"/>
    <w:rsid w:val="000A7F69"/>
    <w:rsid w:val="000B5085"/>
    <w:rsid w:val="000C54F8"/>
    <w:rsid w:val="000D5F0C"/>
    <w:rsid w:val="00132110"/>
    <w:rsid w:val="001851AA"/>
    <w:rsid w:val="001B00B3"/>
    <w:rsid w:val="001B19CA"/>
    <w:rsid w:val="001B427A"/>
    <w:rsid w:val="001C1694"/>
    <w:rsid w:val="001F2447"/>
    <w:rsid w:val="00207533"/>
    <w:rsid w:val="0022644E"/>
    <w:rsid w:val="00237F24"/>
    <w:rsid w:val="0024365D"/>
    <w:rsid w:val="00277DB7"/>
    <w:rsid w:val="00290B44"/>
    <w:rsid w:val="00291EA8"/>
    <w:rsid w:val="002A455D"/>
    <w:rsid w:val="002B58BE"/>
    <w:rsid w:val="002C4DB0"/>
    <w:rsid w:val="002C70C8"/>
    <w:rsid w:val="002D5500"/>
    <w:rsid w:val="002E043B"/>
    <w:rsid w:val="002E1858"/>
    <w:rsid w:val="002F6B28"/>
    <w:rsid w:val="00313A33"/>
    <w:rsid w:val="00325495"/>
    <w:rsid w:val="00334E1D"/>
    <w:rsid w:val="00336984"/>
    <w:rsid w:val="003434C4"/>
    <w:rsid w:val="00353DE4"/>
    <w:rsid w:val="00362588"/>
    <w:rsid w:val="00372CCC"/>
    <w:rsid w:val="00391578"/>
    <w:rsid w:val="003B315F"/>
    <w:rsid w:val="003B421C"/>
    <w:rsid w:val="003B7F1A"/>
    <w:rsid w:val="003C5856"/>
    <w:rsid w:val="003D1EF3"/>
    <w:rsid w:val="003E5221"/>
    <w:rsid w:val="004049FD"/>
    <w:rsid w:val="00406AD7"/>
    <w:rsid w:val="00411682"/>
    <w:rsid w:val="004151D9"/>
    <w:rsid w:val="0041727C"/>
    <w:rsid w:val="00456334"/>
    <w:rsid w:val="00460944"/>
    <w:rsid w:val="00476670"/>
    <w:rsid w:val="00480705"/>
    <w:rsid w:val="004879E1"/>
    <w:rsid w:val="004A1612"/>
    <w:rsid w:val="004C320B"/>
    <w:rsid w:val="004D18C8"/>
    <w:rsid w:val="004F1A06"/>
    <w:rsid w:val="004F7F1B"/>
    <w:rsid w:val="00505FDA"/>
    <w:rsid w:val="00511FFC"/>
    <w:rsid w:val="0052186A"/>
    <w:rsid w:val="0053656B"/>
    <w:rsid w:val="005369ED"/>
    <w:rsid w:val="00543373"/>
    <w:rsid w:val="00565826"/>
    <w:rsid w:val="00567F41"/>
    <w:rsid w:val="0057545D"/>
    <w:rsid w:val="00586564"/>
    <w:rsid w:val="00591F63"/>
    <w:rsid w:val="005A29BB"/>
    <w:rsid w:val="005B3918"/>
    <w:rsid w:val="005C0309"/>
    <w:rsid w:val="00630A84"/>
    <w:rsid w:val="006549A9"/>
    <w:rsid w:val="006659CF"/>
    <w:rsid w:val="00670D37"/>
    <w:rsid w:val="00681FB6"/>
    <w:rsid w:val="00691BFB"/>
    <w:rsid w:val="006A64C7"/>
    <w:rsid w:val="006B058B"/>
    <w:rsid w:val="006B17E4"/>
    <w:rsid w:val="006B470E"/>
    <w:rsid w:val="006C3778"/>
    <w:rsid w:val="006C79EE"/>
    <w:rsid w:val="00730D90"/>
    <w:rsid w:val="0073136F"/>
    <w:rsid w:val="00765DE5"/>
    <w:rsid w:val="00783994"/>
    <w:rsid w:val="007B1EDF"/>
    <w:rsid w:val="007B21D4"/>
    <w:rsid w:val="007B4B78"/>
    <w:rsid w:val="007B6920"/>
    <w:rsid w:val="007D61CB"/>
    <w:rsid w:val="007E52E8"/>
    <w:rsid w:val="007F668C"/>
    <w:rsid w:val="008139F6"/>
    <w:rsid w:val="00821A14"/>
    <w:rsid w:val="0082316B"/>
    <w:rsid w:val="00830BF6"/>
    <w:rsid w:val="008359B9"/>
    <w:rsid w:val="00844C99"/>
    <w:rsid w:val="00846840"/>
    <w:rsid w:val="00850208"/>
    <w:rsid w:val="00852479"/>
    <w:rsid w:val="00853827"/>
    <w:rsid w:val="0085478D"/>
    <w:rsid w:val="008C415D"/>
    <w:rsid w:val="008C73B9"/>
    <w:rsid w:val="008D3B80"/>
    <w:rsid w:val="008E11FB"/>
    <w:rsid w:val="008E2633"/>
    <w:rsid w:val="008E3F0E"/>
    <w:rsid w:val="008F6E94"/>
    <w:rsid w:val="00912859"/>
    <w:rsid w:val="00940F93"/>
    <w:rsid w:val="0097040B"/>
    <w:rsid w:val="009777B1"/>
    <w:rsid w:val="009B51E0"/>
    <w:rsid w:val="009D0130"/>
    <w:rsid w:val="00A02E8B"/>
    <w:rsid w:val="00A14343"/>
    <w:rsid w:val="00A24289"/>
    <w:rsid w:val="00A43416"/>
    <w:rsid w:val="00A67FD8"/>
    <w:rsid w:val="00A7469F"/>
    <w:rsid w:val="00A87336"/>
    <w:rsid w:val="00A903FB"/>
    <w:rsid w:val="00A97352"/>
    <w:rsid w:val="00AA267F"/>
    <w:rsid w:val="00AA5A1F"/>
    <w:rsid w:val="00AD4436"/>
    <w:rsid w:val="00AF7484"/>
    <w:rsid w:val="00B03EAE"/>
    <w:rsid w:val="00B0687F"/>
    <w:rsid w:val="00B12CF2"/>
    <w:rsid w:val="00B131BF"/>
    <w:rsid w:val="00B16205"/>
    <w:rsid w:val="00B461CA"/>
    <w:rsid w:val="00B4693B"/>
    <w:rsid w:val="00B95F6B"/>
    <w:rsid w:val="00BC558B"/>
    <w:rsid w:val="00BE6F61"/>
    <w:rsid w:val="00BF0D68"/>
    <w:rsid w:val="00BF204D"/>
    <w:rsid w:val="00C05A87"/>
    <w:rsid w:val="00C8183D"/>
    <w:rsid w:val="00C829C6"/>
    <w:rsid w:val="00CA46FA"/>
    <w:rsid w:val="00CC3C1C"/>
    <w:rsid w:val="00CD7268"/>
    <w:rsid w:val="00D175F3"/>
    <w:rsid w:val="00D302E2"/>
    <w:rsid w:val="00D56A50"/>
    <w:rsid w:val="00D960B1"/>
    <w:rsid w:val="00DA7A45"/>
    <w:rsid w:val="00DB798E"/>
    <w:rsid w:val="00E377B9"/>
    <w:rsid w:val="00E467BF"/>
    <w:rsid w:val="00E764FA"/>
    <w:rsid w:val="00E82024"/>
    <w:rsid w:val="00E95520"/>
    <w:rsid w:val="00EA044F"/>
    <w:rsid w:val="00EA734D"/>
    <w:rsid w:val="00EF0F28"/>
    <w:rsid w:val="00F008AB"/>
    <w:rsid w:val="00F01B07"/>
    <w:rsid w:val="00F01CF3"/>
    <w:rsid w:val="00F01EEC"/>
    <w:rsid w:val="00F04E56"/>
    <w:rsid w:val="00F06B7E"/>
    <w:rsid w:val="00F117C6"/>
    <w:rsid w:val="00F128FD"/>
    <w:rsid w:val="00F210B0"/>
    <w:rsid w:val="00F509FE"/>
    <w:rsid w:val="00FC63F9"/>
    <w:rsid w:val="00FD42CC"/>
    <w:rsid w:val="00FE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67F"/>
    <w:pPr>
      <w:keepNext/>
      <w:widowControl/>
      <w:shd w:val="clear" w:color="auto" w:fill="FFFFFF"/>
      <w:outlineLvl w:val="0"/>
    </w:pPr>
    <w:rPr>
      <w:rFonts w:cs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2CC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267F"/>
    <w:pPr>
      <w:keepNext/>
      <w:widowControl/>
      <w:shd w:val="clear" w:color="auto" w:fill="FFFFFF"/>
      <w:jc w:val="center"/>
      <w:outlineLvl w:val="5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2D2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267F"/>
    <w:rPr>
      <w:rFonts w:ascii="Arial" w:hAnsi="Arial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2CC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267F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2D29"/>
    <w:rPr>
      <w:rFonts w:ascii="Cambria" w:hAnsi="Cambria" w:cs="Times New Roman"/>
      <w:i/>
      <w:iCs/>
      <w:color w:val="404040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567F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7F41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67F4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67F41"/>
    <w:rPr>
      <w:rFonts w:ascii="Arial" w:hAnsi="Arial" w:cs="Arial"/>
      <w:b/>
      <w:bCs/>
      <w:sz w:val="24"/>
      <w:szCs w:val="24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567F41"/>
    <w:pPr>
      <w:keepNext/>
      <w:widowControl/>
      <w:suppressAutoHyphens/>
      <w:autoSpaceDE/>
      <w:autoSpaceDN/>
      <w:adjustRightInd/>
      <w:spacing w:before="240" w:after="120"/>
    </w:pPr>
    <w:rPr>
      <w:rFonts w:eastAsia="SimSun" w:cs="Tahoma"/>
      <w:sz w:val="28"/>
      <w:szCs w:val="28"/>
      <w:lang w:eastAsia="ar-SA"/>
    </w:rPr>
  </w:style>
  <w:style w:type="character" w:customStyle="1" w:styleId="FontStyle20">
    <w:name w:val="Font Style20"/>
    <w:basedOn w:val="DefaultParagraphFont"/>
    <w:uiPriority w:val="99"/>
    <w:rsid w:val="00567F41"/>
    <w:rPr>
      <w:rFonts w:ascii="Trebuchet MS" w:hAnsi="Trebuchet MS" w:cs="Trebuchet MS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567F41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567F41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313A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51">
    <w:name w:val="Font Style51"/>
    <w:basedOn w:val="DefaultParagraphFont"/>
    <w:uiPriority w:val="99"/>
    <w:rsid w:val="0082316B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AA267F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2075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258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58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A73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E52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5221"/>
    <w:rPr>
      <w:rFonts w:ascii="Arial" w:hAnsi="Arial" w:cs="Arial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3E52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221"/>
    <w:rPr>
      <w:rFonts w:ascii="Arial" w:hAnsi="Arial" w:cs="Arial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681FB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06A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17</Pages>
  <Words>6488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Дарька</cp:lastModifiedBy>
  <cp:revision>23</cp:revision>
  <cp:lastPrinted>2013-10-09T08:12:00Z</cp:lastPrinted>
  <dcterms:created xsi:type="dcterms:W3CDTF">2012-12-10T17:03:00Z</dcterms:created>
  <dcterms:modified xsi:type="dcterms:W3CDTF">2013-10-23T10:09:00Z</dcterms:modified>
</cp:coreProperties>
</file>