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62" w:rsidRPr="004E3462" w:rsidRDefault="004E3462" w:rsidP="004E3462">
      <w:pPr>
        <w:jc w:val="center"/>
        <w:rPr>
          <w:b/>
        </w:rPr>
      </w:pPr>
      <w:r w:rsidRPr="004E3462">
        <w:rPr>
          <w:b/>
        </w:rPr>
        <w:t>Третий вариант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I.</w:t>
      </w:r>
      <w:r>
        <w:rPr>
          <w:b/>
        </w:rPr>
        <w:t xml:space="preserve"> Задания части</w:t>
      </w:r>
      <w:proofErr w:type="gramStart"/>
      <w:r>
        <w:rPr>
          <w:b/>
        </w:rPr>
        <w:t xml:space="preserve"> А</w:t>
      </w:r>
      <w:proofErr w:type="gramEnd"/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1.</w:t>
      </w:r>
      <w:r w:rsidRPr="004E3462">
        <w:rPr>
          <w:b/>
        </w:rPr>
        <w:tab/>
        <w:t>С городскими восстаниями связаны даты:</w:t>
      </w:r>
    </w:p>
    <w:p w:rsidR="004E3462" w:rsidRDefault="004E3462" w:rsidP="004E3462">
      <w:r>
        <w:t>а)</w:t>
      </w:r>
      <w:r>
        <w:tab/>
        <w:t xml:space="preserve">1653 г., 1654 г;      в) 1666 </w:t>
      </w:r>
      <w:proofErr w:type="gramStart"/>
      <w:r>
        <w:t>гм</w:t>
      </w:r>
      <w:proofErr w:type="gramEnd"/>
      <w:r>
        <w:t xml:space="preserve"> 1667.Г,</w:t>
      </w:r>
    </w:p>
    <w:p w:rsidR="004E3462" w:rsidRDefault="004E3462" w:rsidP="004E3462">
      <w:r>
        <w:t>б)</w:t>
      </w:r>
      <w:r>
        <w:tab/>
        <w:t>1648 г., 1662 г.      г) 1668 г., 1676 г.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2.</w:t>
      </w:r>
      <w:r w:rsidRPr="004E3462">
        <w:rPr>
          <w:b/>
        </w:rPr>
        <w:tab/>
        <w:t>Конфликт церкви и светской власти был вызван:</w:t>
      </w:r>
    </w:p>
    <w:p w:rsidR="004E3462" w:rsidRDefault="004E3462" w:rsidP="004E3462">
      <w:r>
        <w:t>а)</w:t>
      </w:r>
      <w:r>
        <w:tab/>
        <w:t>несогласием Алексея Михайловича с церковной реформой</w:t>
      </w:r>
    </w:p>
    <w:p w:rsidR="004E3462" w:rsidRDefault="004E3462" w:rsidP="004E3462">
      <w:r>
        <w:t>б)</w:t>
      </w:r>
      <w:r>
        <w:tab/>
        <w:t>сложными личными отношениями между патриархом и царем</w:t>
      </w:r>
    </w:p>
    <w:p w:rsidR="004E3462" w:rsidRDefault="004E3462" w:rsidP="004E3462">
      <w:r>
        <w:t>в)</w:t>
      </w:r>
      <w:r>
        <w:tab/>
        <w:t>стремлением церкви занять господствующее положение в стране</w:t>
      </w:r>
    </w:p>
    <w:p w:rsidR="004E3462" w:rsidRDefault="004E3462" w:rsidP="004E3462">
      <w:r>
        <w:t>г)</w:t>
      </w:r>
      <w:r>
        <w:tab/>
        <w:t>ущемлением имущественных прав церкви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3.</w:t>
      </w:r>
      <w:r w:rsidRPr="004E3462">
        <w:rPr>
          <w:b/>
        </w:rPr>
        <w:tab/>
        <w:t>Главная особенность торговли в XVII в.;</w:t>
      </w:r>
    </w:p>
    <w:p w:rsidR="004E3462" w:rsidRDefault="004E3462" w:rsidP="004E3462">
      <w:r>
        <w:t>а)</w:t>
      </w:r>
      <w:r>
        <w:tab/>
        <w:t>формирование всероссийского рынка</w:t>
      </w:r>
    </w:p>
    <w:p w:rsidR="004E3462" w:rsidRDefault="004E3462" w:rsidP="004E3462">
      <w:r>
        <w:t>б)</w:t>
      </w:r>
      <w:r>
        <w:tab/>
        <w:t>ликвидация таможенных барьеров</w:t>
      </w:r>
    </w:p>
    <w:p w:rsidR="004E3462" w:rsidRDefault="004E3462" w:rsidP="004E3462">
      <w:r>
        <w:t>в)</w:t>
      </w:r>
      <w:r>
        <w:tab/>
        <w:t>рост городов</w:t>
      </w:r>
    </w:p>
    <w:p w:rsidR="004E3462" w:rsidRDefault="004E3462" w:rsidP="004E3462">
      <w:r>
        <w:t>г)</w:t>
      </w:r>
      <w:r>
        <w:tab/>
        <w:t>появление ярмарок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4.</w:t>
      </w:r>
      <w:r w:rsidRPr="004E3462">
        <w:rPr>
          <w:b/>
        </w:rPr>
        <w:tab/>
        <w:t>Государственные повинности несли:</w:t>
      </w:r>
    </w:p>
    <w:p w:rsidR="004E3462" w:rsidRDefault="004E3462" w:rsidP="004E3462">
      <w:r>
        <w:t>а)</w:t>
      </w:r>
      <w:r>
        <w:tab/>
        <w:t>посадские люди и крестьяне</w:t>
      </w:r>
    </w:p>
    <w:p w:rsidR="004E3462" w:rsidRDefault="004E3462" w:rsidP="004E3462">
      <w:r>
        <w:t>б)</w:t>
      </w:r>
      <w:r>
        <w:tab/>
        <w:t>служивые люди и черносошные крестьяне</w:t>
      </w:r>
    </w:p>
    <w:p w:rsidR="004E3462" w:rsidRDefault="004E3462" w:rsidP="004E3462">
      <w:r>
        <w:t>в)</w:t>
      </w:r>
      <w:r>
        <w:tab/>
        <w:t>приказные и посадские люди</w:t>
      </w:r>
    </w:p>
    <w:p w:rsidR="004E3462" w:rsidRDefault="004E3462" w:rsidP="004E3462">
      <w:r>
        <w:t>г)</w:t>
      </w:r>
      <w:r>
        <w:tab/>
        <w:t>крестьяне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5.</w:t>
      </w:r>
      <w:r w:rsidRPr="004E3462">
        <w:rPr>
          <w:b/>
        </w:rPr>
        <w:tab/>
        <w:t>Земские соборы перестали собираться после:</w:t>
      </w:r>
    </w:p>
    <w:p w:rsidR="004E3462" w:rsidRDefault="004E3462" w:rsidP="004E3462">
      <w:r>
        <w:t>а)</w:t>
      </w:r>
      <w:r>
        <w:tab/>
        <w:t>избрания Михаила Романова на царство</w:t>
      </w:r>
    </w:p>
    <w:p w:rsidR="004E3462" w:rsidRDefault="004E3462" w:rsidP="004E3462">
      <w:r>
        <w:t>б)</w:t>
      </w:r>
      <w:r>
        <w:tab/>
        <w:t>завершения Смуты</w:t>
      </w:r>
    </w:p>
    <w:p w:rsidR="004E3462" w:rsidRDefault="004E3462" w:rsidP="004E3462">
      <w:r>
        <w:t>в)</w:t>
      </w:r>
      <w:r>
        <w:tab/>
        <w:t>подавления восстания под предводительством С. Разина</w:t>
      </w:r>
    </w:p>
    <w:p w:rsidR="004E3462" w:rsidRDefault="004E3462" w:rsidP="004E3462">
      <w:r>
        <w:t>г)</w:t>
      </w:r>
      <w:r>
        <w:tab/>
        <w:t>принятия Украины в состав Российского государства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6.</w:t>
      </w:r>
      <w:r w:rsidRPr="004E3462">
        <w:rPr>
          <w:b/>
        </w:rPr>
        <w:tab/>
        <w:t xml:space="preserve">Война России с Речью </w:t>
      </w:r>
      <w:proofErr w:type="spellStart"/>
      <w:r w:rsidRPr="004E3462">
        <w:rPr>
          <w:b/>
        </w:rPr>
        <w:t>Посполитой</w:t>
      </w:r>
      <w:proofErr w:type="spellEnd"/>
      <w:r w:rsidRPr="004E3462">
        <w:rPr>
          <w:b/>
        </w:rPr>
        <w:t xml:space="preserve"> завершилась:</w:t>
      </w:r>
    </w:p>
    <w:p w:rsidR="004E3462" w:rsidRDefault="004E3462" w:rsidP="004E3462">
      <w:r>
        <w:t>а)</w:t>
      </w:r>
      <w:r>
        <w:tab/>
      </w:r>
      <w:proofErr w:type="spellStart"/>
      <w:r>
        <w:t>Зборовским</w:t>
      </w:r>
      <w:proofErr w:type="spellEnd"/>
      <w:r>
        <w:t xml:space="preserve"> договором</w:t>
      </w:r>
    </w:p>
    <w:p w:rsidR="004E3462" w:rsidRDefault="004E3462" w:rsidP="004E3462">
      <w:r>
        <w:t>б)</w:t>
      </w:r>
      <w:r>
        <w:tab/>
      </w:r>
      <w:proofErr w:type="spellStart"/>
      <w:r>
        <w:t>Андрусовским</w:t>
      </w:r>
      <w:proofErr w:type="spellEnd"/>
      <w:r>
        <w:t xml:space="preserve"> перемирием</w:t>
      </w:r>
    </w:p>
    <w:p w:rsidR="004E3462" w:rsidRDefault="004E3462" w:rsidP="004E3462">
      <w:r>
        <w:t>в)</w:t>
      </w:r>
      <w:r>
        <w:tab/>
      </w:r>
      <w:proofErr w:type="spellStart"/>
      <w:r>
        <w:t>Кардисским</w:t>
      </w:r>
      <w:proofErr w:type="spellEnd"/>
      <w:r>
        <w:t xml:space="preserve"> миром</w:t>
      </w:r>
    </w:p>
    <w:p w:rsidR="004E3462" w:rsidRDefault="004E3462" w:rsidP="004E3462">
      <w:r>
        <w:t>г)</w:t>
      </w:r>
      <w:r>
        <w:tab/>
      </w:r>
      <w:proofErr w:type="spellStart"/>
      <w:r>
        <w:t>Деулинским</w:t>
      </w:r>
      <w:proofErr w:type="spellEnd"/>
      <w:r>
        <w:t xml:space="preserve"> перемирием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7.</w:t>
      </w:r>
      <w:r w:rsidRPr="004E3462">
        <w:rPr>
          <w:b/>
        </w:rPr>
        <w:tab/>
        <w:t>О каком органе государственного управления говорится в документе?</w:t>
      </w:r>
    </w:p>
    <w:p w:rsidR="004E3462" w:rsidRDefault="004E3462" w:rsidP="004E3462">
      <w:r>
        <w:t xml:space="preserve">«... В нем сидит </w:t>
      </w:r>
      <w:proofErr w:type="spellStart"/>
      <w:r>
        <w:t>диак</w:t>
      </w:r>
      <w:proofErr w:type="spellEnd"/>
      <w:r>
        <w:t>, да подьячих с 10 человек, и ведают они и делают дела всякие царские... в тот Приказ бояре и душные люди не входят и дел не ведают, кроме самого царя...»</w:t>
      </w:r>
    </w:p>
    <w:p w:rsidR="004E3462" w:rsidRDefault="004E3462" w:rsidP="004E3462">
      <w:r>
        <w:t>а)</w:t>
      </w:r>
      <w:r>
        <w:tab/>
        <w:t>Посольский приказ</w:t>
      </w:r>
    </w:p>
    <w:p w:rsidR="004E3462" w:rsidRDefault="004E3462" w:rsidP="004E3462">
      <w:r>
        <w:t>б)</w:t>
      </w:r>
      <w:r>
        <w:tab/>
        <w:t>Разрядный приказ</w:t>
      </w:r>
    </w:p>
    <w:p w:rsidR="004E3462" w:rsidRDefault="004E3462" w:rsidP="004E3462">
      <w:r>
        <w:t>в)     Приказ тайных дел</w:t>
      </w:r>
    </w:p>
    <w:p w:rsidR="004E3462" w:rsidRDefault="004E3462" w:rsidP="004E3462">
      <w:r>
        <w:t>г)     Разбойный приказ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8.      Кому посвящено следующее обращение?</w:t>
      </w:r>
    </w:p>
    <w:p w:rsidR="004E3462" w:rsidRDefault="004E3462" w:rsidP="004E3462">
      <w:r>
        <w:t>«Ты упрям...: вся наша Палестина, и сербы, и албанцы, и римляне, и поляки — все тремя перстами крестятся; один ты стоишь на своем... так не подобает»</w:t>
      </w:r>
    </w:p>
    <w:p w:rsidR="004E3462" w:rsidRDefault="004E3462" w:rsidP="004E3462">
      <w:r>
        <w:t>а)</w:t>
      </w:r>
      <w:r>
        <w:tab/>
        <w:t>патриарху Филарету</w:t>
      </w:r>
    </w:p>
    <w:p w:rsidR="004E3462" w:rsidRDefault="004E3462" w:rsidP="004E3462">
      <w:r>
        <w:t>б)</w:t>
      </w:r>
      <w:r>
        <w:tab/>
        <w:t>протопопу Аввакуму</w:t>
      </w:r>
    </w:p>
    <w:p w:rsidR="004E3462" w:rsidRDefault="004E3462" w:rsidP="004E3462">
      <w:r>
        <w:t>в)</w:t>
      </w:r>
      <w:r>
        <w:tab/>
        <w:t>патриарху Никону</w:t>
      </w:r>
    </w:p>
    <w:p w:rsidR="004E3462" w:rsidRDefault="004E3462" w:rsidP="004E3462">
      <w:r>
        <w:t>г)</w:t>
      </w:r>
      <w:r>
        <w:tab/>
        <w:t>дьякону Федору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9.Современниками были:</w:t>
      </w:r>
    </w:p>
    <w:p w:rsidR="004E3462" w:rsidRDefault="004E3462" w:rsidP="004E3462">
      <w:r>
        <w:t>а)</w:t>
      </w:r>
      <w:r>
        <w:tab/>
        <w:t>Михаил Романов, Семен Дежнев</w:t>
      </w:r>
    </w:p>
    <w:p w:rsidR="004E3462" w:rsidRDefault="004E3462" w:rsidP="004E3462">
      <w:r>
        <w:t>б)</w:t>
      </w:r>
      <w:r>
        <w:tab/>
        <w:t>Филарет, Никита Демидов</w:t>
      </w:r>
    </w:p>
    <w:p w:rsidR="004E3462" w:rsidRDefault="004E3462" w:rsidP="004E3462">
      <w:r>
        <w:t>в)</w:t>
      </w:r>
      <w:r>
        <w:tab/>
        <w:t xml:space="preserve">Алексей Михайлович, патриарх </w:t>
      </w:r>
      <w:proofErr w:type="spellStart"/>
      <w:r>
        <w:t>Гермоген</w:t>
      </w:r>
      <w:proofErr w:type="spellEnd"/>
    </w:p>
    <w:p w:rsidR="004E3462" w:rsidRDefault="004E3462" w:rsidP="004E3462">
      <w:r>
        <w:t>г)      Алексей Михайлович, Симон Ушаков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10.</w:t>
      </w:r>
      <w:r w:rsidRPr="004E3462">
        <w:rPr>
          <w:b/>
        </w:rPr>
        <w:tab/>
        <w:t>Противники никонианства назывались</w:t>
      </w:r>
    </w:p>
    <w:p w:rsidR="004E3462" w:rsidRDefault="004E3462" w:rsidP="004E3462">
      <w:pPr>
        <w:pStyle w:val="a3"/>
        <w:numPr>
          <w:ilvl w:val="0"/>
          <w:numId w:val="2"/>
        </w:numPr>
        <w:ind w:hanging="720"/>
      </w:pPr>
      <w:r>
        <w:t xml:space="preserve"> стригольниками</w:t>
      </w:r>
      <w:r>
        <w:tab/>
      </w:r>
    </w:p>
    <w:p w:rsidR="004E3462" w:rsidRDefault="004E3462" w:rsidP="004E3462">
      <w:pPr>
        <w:pStyle w:val="a3"/>
        <w:numPr>
          <w:ilvl w:val="0"/>
          <w:numId w:val="2"/>
        </w:numPr>
        <w:ind w:hanging="720"/>
      </w:pPr>
      <w:r>
        <w:t xml:space="preserve"> </w:t>
      </w:r>
      <w:proofErr w:type="spellStart"/>
      <w:r>
        <w:t>жидовствующими</w:t>
      </w:r>
      <w:proofErr w:type="spellEnd"/>
    </w:p>
    <w:p w:rsidR="004E3462" w:rsidRDefault="004E3462" w:rsidP="004E3462">
      <w:pPr>
        <w:pStyle w:val="a3"/>
        <w:numPr>
          <w:ilvl w:val="0"/>
          <w:numId w:val="2"/>
        </w:numPr>
        <w:ind w:hanging="720"/>
      </w:pPr>
      <w:r>
        <w:lastRenderedPageBreak/>
        <w:t xml:space="preserve"> старообрядцами</w:t>
      </w:r>
      <w:r>
        <w:tab/>
      </w:r>
    </w:p>
    <w:p w:rsidR="004E3462" w:rsidRDefault="004E3462" w:rsidP="004E3462">
      <w:pPr>
        <w:pStyle w:val="a3"/>
        <w:numPr>
          <w:ilvl w:val="0"/>
          <w:numId w:val="2"/>
        </w:numPr>
        <w:ind w:hanging="720"/>
      </w:pPr>
      <w:r>
        <w:t xml:space="preserve"> обновленцами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11.</w:t>
      </w:r>
      <w:r w:rsidRPr="004E3462">
        <w:rPr>
          <w:b/>
        </w:rPr>
        <w:tab/>
        <w:t xml:space="preserve">К числу нововведений </w:t>
      </w:r>
      <w:proofErr w:type="spellStart"/>
      <w:r>
        <w:rPr>
          <w:b/>
        </w:rPr>
        <w:t>никоновской</w:t>
      </w:r>
      <w:proofErr w:type="spellEnd"/>
      <w:r>
        <w:rPr>
          <w:b/>
        </w:rPr>
        <w:t xml:space="preserve"> реформы не относит</w:t>
      </w:r>
      <w:r w:rsidRPr="004E3462">
        <w:rPr>
          <w:b/>
        </w:rPr>
        <w:t>с</w:t>
      </w:r>
      <w:proofErr w:type="gramStart"/>
      <w:r w:rsidRPr="004E3462">
        <w:rPr>
          <w:b/>
        </w:rPr>
        <w:t>я(</w:t>
      </w:r>
      <w:proofErr w:type="gramEnd"/>
      <w:r w:rsidRPr="004E3462">
        <w:rPr>
          <w:b/>
        </w:rPr>
        <w:t>-</w:t>
      </w:r>
      <w:proofErr w:type="spellStart"/>
      <w:r w:rsidRPr="004E3462">
        <w:rPr>
          <w:b/>
        </w:rPr>
        <w:t>ятся</w:t>
      </w:r>
      <w:proofErr w:type="spellEnd"/>
      <w:r w:rsidRPr="004E3462">
        <w:rPr>
          <w:b/>
        </w:rPr>
        <w:t>)</w:t>
      </w:r>
    </w:p>
    <w:p w:rsidR="004E3462" w:rsidRDefault="004E3462" w:rsidP="004E3462">
      <w:pPr>
        <w:pStyle w:val="a3"/>
        <w:numPr>
          <w:ilvl w:val="0"/>
          <w:numId w:val="3"/>
        </w:numPr>
      </w:pPr>
      <w:r>
        <w:t xml:space="preserve">положение креста </w:t>
      </w:r>
      <w:proofErr w:type="spellStart"/>
      <w:r>
        <w:t>двоеперстием</w:t>
      </w:r>
      <w:proofErr w:type="spellEnd"/>
    </w:p>
    <w:p w:rsidR="004E3462" w:rsidRDefault="004E3462" w:rsidP="004E3462">
      <w:pPr>
        <w:pStyle w:val="a3"/>
        <w:numPr>
          <w:ilvl w:val="0"/>
          <w:numId w:val="3"/>
        </w:numPr>
      </w:pPr>
      <w:r>
        <w:t>поясные поклоны</w:t>
      </w:r>
    </w:p>
    <w:p w:rsidR="004E3462" w:rsidRDefault="004E3462" w:rsidP="004E3462">
      <w:pPr>
        <w:pStyle w:val="a3"/>
        <w:numPr>
          <w:ilvl w:val="0"/>
          <w:numId w:val="3"/>
        </w:numPr>
      </w:pPr>
      <w:r>
        <w:t>троекратное произнесение «аллилуйя»</w:t>
      </w:r>
    </w:p>
    <w:p w:rsidR="004E3462" w:rsidRDefault="004E3462" w:rsidP="004E3462">
      <w:pPr>
        <w:pStyle w:val="a3"/>
        <w:numPr>
          <w:ilvl w:val="0"/>
          <w:numId w:val="3"/>
        </w:numPr>
      </w:pPr>
      <w:r>
        <w:t>написание имени Спасителя Иисус</w:t>
      </w:r>
    </w:p>
    <w:p w:rsidR="008D560F" w:rsidRPr="008D560F" w:rsidRDefault="008D560F" w:rsidP="008D560F">
      <w:pPr>
        <w:rPr>
          <w:b/>
        </w:rPr>
      </w:pPr>
      <w:r w:rsidRPr="008D560F">
        <w:rPr>
          <w:b/>
        </w:rPr>
        <w:t>1</w:t>
      </w:r>
      <w:r w:rsidRPr="008D560F">
        <w:rPr>
          <w:b/>
        </w:rPr>
        <w:t>2.</w:t>
      </w:r>
      <w:r w:rsidRPr="008D560F">
        <w:rPr>
          <w:b/>
        </w:rPr>
        <w:t>С прошлых времен в российской экономике XVII века сохранилось:</w:t>
      </w:r>
    </w:p>
    <w:p w:rsidR="008D560F" w:rsidRDefault="008D560F" w:rsidP="008D560F">
      <w:pPr>
        <w:pStyle w:val="a3"/>
        <w:numPr>
          <w:ilvl w:val="0"/>
          <w:numId w:val="22"/>
        </w:numPr>
        <w:sectPr w:rsidR="008D560F" w:rsidSect="004E3462">
          <w:headerReference w:type="even" r:id="rId8"/>
          <w:headerReference w:type="default" r:id="rId9"/>
          <w:pgSz w:w="11906" w:h="16838"/>
          <w:pgMar w:top="567" w:right="424" w:bottom="568" w:left="567" w:header="708" w:footer="708" w:gutter="0"/>
          <w:cols w:space="708"/>
          <w:docGrid w:linePitch="360"/>
        </w:sectPr>
      </w:pPr>
    </w:p>
    <w:p w:rsidR="008D560F" w:rsidRDefault="008D560F" w:rsidP="008D560F">
      <w:pPr>
        <w:pStyle w:val="a3"/>
        <w:numPr>
          <w:ilvl w:val="0"/>
          <w:numId w:val="22"/>
        </w:numPr>
      </w:pPr>
      <w:r>
        <w:lastRenderedPageBreak/>
        <w:t>отсутствие единой денежной единицы</w:t>
      </w:r>
    </w:p>
    <w:p w:rsidR="008D560F" w:rsidRDefault="008D560F" w:rsidP="008D560F">
      <w:pPr>
        <w:pStyle w:val="a3"/>
        <w:numPr>
          <w:ilvl w:val="0"/>
          <w:numId w:val="22"/>
        </w:numPr>
      </w:pPr>
      <w:r>
        <w:t>крестьянские кустарные промыслы</w:t>
      </w:r>
    </w:p>
    <w:p w:rsidR="008D560F" w:rsidRDefault="008D560F" w:rsidP="008D560F">
      <w:pPr>
        <w:pStyle w:val="a3"/>
        <w:numPr>
          <w:ilvl w:val="0"/>
          <w:numId w:val="22"/>
        </w:numPr>
      </w:pPr>
      <w:r>
        <w:lastRenderedPageBreak/>
        <w:t>крупное товарное производство</w:t>
      </w:r>
    </w:p>
    <w:p w:rsidR="008D560F" w:rsidRDefault="008D560F" w:rsidP="008D560F">
      <w:pPr>
        <w:pStyle w:val="a3"/>
        <w:numPr>
          <w:ilvl w:val="0"/>
          <w:numId w:val="22"/>
        </w:numPr>
      </w:pPr>
      <w:r>
        <w:t>мануфактурное производство</w:t>
      </w:r>
    </w:p>
    <w:p w:rsidR="008D560F" w:rsidRDefault="008D560F" w:rsidP="008D560F">
      <w:pPr>
        <w:sectPr w:rsidR="008D560F" w:rsidSect="008D560F">
          <w:type w:val="continuous"/>
          <w:pgSz w:w="11906" w:h="16838"/>
          <w:pgMar w:top="567" w:right="424" w:bottom="568" w:left="567" w:header="708" w:footer="708" w:gutter="0"/>
          <w:cols w:num="2" w:space="708"/>
          <w:docGrid w:linePitch="360"/>
        </w:sectPr>
      </w:pPr>
    </w:p>
    <w:p w:rsidR="008D560F" w:rsidRPr="008D560F" w:rsidRDefault="008D560F" w:rsidP="008D560F">
      <w:pPr>
        <w:rPr>
          <w:b/>
        </w:rPr>
      </w:pPr>
      <w:r w:rsidRPr="008D560F">
        <w:rPr>
          <w:b/>
        </w:rPr>
        <w:lastRenderedPageBreak/>
        <w:t>13.</w:t>
      </w:r>
      <w:r w:rsidRPr="008D560F">
        <w:rPr>
          <w:b/>
        </w:rPr>
        <w:t>Главной отраслью экономики России в XVII веке являлось:</w:t>
      </w:r>
    </w:p>
    <w:p w:rsidR="008D560F" w:rsidRDefault="008D560F" w:rsidP="008D560F">
      <w:pPr>
        <w:pStyle w:val="a3"/>
        <w:numPr>
          <w:ilvl w:val="0"/>
          <w:numId w:val="25"/>
        </w:numPr>
        <w:sectPr w:rsidR="008D560F" w:rsidSect="008D560F">
          <w:type w:val="continuous"/>
          <w:pgSz w:w="11906" w:h="16838"/>
          <w:pgMar w:top="567" w:right="424" w:bottom="568" w:left="567" w:header="708" w:footer="708" w:gutter="0"/>
          <w:cols w:space="708"/>
          <w:docGrid w:linePitch="360"/>
        </w:sectPr>
      </w:pPr>
    </w:p>
    <w:p w:rsidR="008D560F" w:rsidRDefault="008D560F" w:rsidP="008D560F">
      <w:pPr>
        <w:pStyle w:val="a3"/>
        <w:numPr>
          <w:ilvl w:val="0"/>
          <w:numId w:val="25"/>
        </w:numPr>
      </w:pPr>
      <w:r>
        <w:lastRenderedPageBreak/>
        <w:t>скотоводство</w:t>
      </w:r>
    </w:p>
    <w:p w:rsidR="008D560F" w:rsidRDefault="008D560F" w:rsidP="008D560F">
      <w:pPr>
        <w:pStyle w:val="a3"/>
        <w:numPr>
          <w:ilvl w:val="0"/>
          <w:numId w:val="25"/>
        </w:numPr>
      </w:pPr>
      <w:r>
        <w:t>сельское хозяйство</w:t>
      </w:r>
    </w:p>
    <w:p w:rsidR="008D560F" w:rsidRDefault="008D560F" w:rsidP="008D560F">
      <w:pPr>
        <w:pStyle w:val="a3"/>
        <w:numPr>
          <w:ilvl w:val="0"/>
          <w:numId w:val="25"/>
        </w:numPr>
      </w:pPr>
      <w:r>
        <w:lastRenderedPageBreak/>
        <w:t>пищевая промышленность</w:t>
      </w:r>
    </w:p>
    <w:p w:rsidR="008D560F" w:rsidRDefault="008D560F" w:rsidP="008D560F">
      <w:pPr>
        <w:pStyle w:val="a3"/>
        <w:numPr>
          <w:ilvl w:val="0"/>
          <w:numId w:val="25"/>
        </w:numPr>
      </w:pPr>
      <w:r>
        <w:t>мелкое товарное производство</w:t>
      </w:r>
    </w:p>
    <w:p w:rsidR="008D560F" w:rsidRDefault="008D560F" w:rsidP="008D560F">
      <w:pPr>
        <w:sectPr w:rsidR="008D560F" w:rsidSect="008D560F">
          <w:type w:val="continuous"/>
          <w:pgSz w:w="11906" w:h="16838"/>
          <w:pgMar w:top="567" w:right="424" w:bottom="568" w:left="567" w:header="708" w:footer="708" w:gutter="0"/>
          <w:cols w:num="2" w:space="708"/>
          <w:docGrid w:linePitch="360"/>
        </w:sectPr>
      </w:pPr>
    </w:p>
    <w:p w:rsidR="008D560F" w:rsidRPr="008D560F" w:rsidRDefault="008D560F" w:rsidP="008D560F">
      <w:pPr>
        <w:rPr>
          <w:b/>
        </w:rPr>
      </w:pPr>
      <w:r w:rsidRPr="008D560F">
        <w:rPr>
          <w:b/>
        </w:rPr>
        <w:lastRenderedPageBreak/>
        <w:t>14</w:t>
      </w:r>
      <w:r w:rsidRPr="008D560F">
        <w:rPr>
          <w:b/>
        </w:rPr>
        <w:t>.</w:t>
      </w:r>
      <w:r w:rsidRPr="008D560F">
        <w:rPr>
          <w:b/>
        </w:rPr>
        <w:tab/>
        <w:t>Новым явлением в развитии экономики России XVII в. Не является</w:t>
      </w:r>
      <w:proofErr w:type="gramStart"/>
      <w:r w:rsidRPr="008D560F">
        <w:rPr>
          <w:b/>
        </w:rPr>
        <w:t xml:space="preserve"> :</w:t>
      </w:r>
      <w:proofErr w:type="gramEnd"/>
    </w:p>
    <w:p w:rsidR="008D560F" w:rsidRDefault="008D560F" w:rsidP="008D560F">
      <w:pPr>
        <w:pStyle w:val="a3"/>
        <w:numPr>
          <w:ilvl w:val="0"/>
          <w:numId w:val="26"/>
        </w:numPr>
        <w:sectPr w:rsidR="008D560F" w:rsidSect="008D560F">
          <w:type w:val="continuous"/>
          <w:pgSz w:w="11906" w:h="16838"/>
          <w:pgMar w:top="567" w:right="424" w:bottom="568" w:left="567" w:header="708" w:footer="708" w:gutter="0"/>
          <w:cols w:space="708"/>
          <w:docGrid w:linePitch="360"/>
        </w:sectPr>
      </w:pPr>
    </w:p>
    <w:p w:rsidR="008D560F" w:rsidRDefault="008D560F" w:rsidP="008D560F">
      <w:pPr>
        <w:pStyle w:val="a3"/>
        <w:numPr>
          <w:ilvl w:val="0"/>
          <w:numId w:val="26"/>
        </w:numPr>
      </w:pPr>
      <w:r>
        <w:lastRenderedPageBreak/>
        <w:t>наемный труд;</w:t>
      </w:r>
    </w:p>
    <w:p w:rsidR="008D560F" w:rsidRDefault="008D560F" w:rsidP="008D560F">
      <w:pPr>
        <w:pStyle w:val="a3"/>
        <w:numPr>
          <w:ilvl w:val="0"/>
          <w:numId w:val="26"/>
        </w:numPr>
      </w:pPr>
      <w:r>
        <w:t xml:space="preserve">мануфактура;  </w:t>
      </w:r>
    </w:p>
    <w:p w:rsidR="008D560F" w:rsidRDefault="008D560F" w:rsidP="008D560F">
      <w:pPr>
        <w:pStyle w:val="a3"/>
        <w:numPr>
          <w:ilvl w:val="0"/>
          <w:numId w:val="26"/>
        </w:numPr>
      </w:pPr>
      <w:r>
        <w:lastRenderedPageBreak/>
        <w:t xml:space="preserve">ярмарка; </w:t>
      </w:r>
    </w:p>
    <w:p w:rsidR="008D560F" w:rsidRDefault="008D560F" w:rsidP="008D560F">
      <w:pPr>
        <w:pStyle w:val="a3"/>
        <w:numPr>
          <w:ilvl w:val="0"/>
          <w:numId w:val="26"/>
        </w:numPr>
      </w:pPr>
      <w:r>
        <w:t xml:space="preserve"> натуральное хозяйство</w:t>
      </w:r>
    </w:p>
    <w:p w:rsidR="008D560F" w:rsidRDefault="008D560F" w:rsidP="004E3462">
      <w:pPr>
        <w:rPr>
          <w:b/>
        </w:rPr>
        <w:sectPr w:rsidR="008D560F" w:rsidSect="008D560F">
          <w:type w:val="continuous"/>
          <w:pgSz w:w="11906" w:h="16838"/>
          <w:pgMar w:top="567" w:right="424" w:bottom="568" w:left="567" w:header="708" w:footer="708" w:gutter="0"/>
          <w:cols w:num="2" w:space="708"/>
          <w:docGrid w:linePitch="360"/>
        </w:sectPr>
      </w:pPr>
    </w:p>
    <w:p w:rsidR="004E3462" w:rsidRPr="004E3462" w:rsidRDefault="004E3462" w:rsidP="004E3462">
      <w:pPr>
        <w:rPr>
          <w:b/>
        </w:rPr>
      </w:pPr>
      <w:r>
        <w:rPr>
          <w:b/>
        </w:rPr>
        <w:lastRenderedPageBreak/>
        <w:t>15</w:t>
      </w:r>
      <w:r w:rsidRPr="004E3462">
        <w:rPr>
          <w:b/>
        </w:rPr>
        <w:t>.</w:t>
      </w:r>
      <w:r w:rsidRPr="004E3462">
        <w:rPr>
          <w:b/>
        </w:rPr>
        <w:tab/>
        <w:t>Причиной опалы Никона было</w:t>
      </w:r>
    </w:p>
    <w:p w:rsidR="004E3462" w:rsidRDefault="004E3462" w:rsidP="004E3462">
      <w:pPr>
        <w:pStyle w:val="a3"/>
        <w:numPr>
          <w:ilvl w:val="0"/>
          <w:numId w:val="5"/>
        </w:numPr>
      </w:pPr>
      <w:r>
        <w:t>медленное проведение реформы</w:t>
      </w:r>
    </w:p>
    <w:p w:rsidR="004E3462" w:rsidRDefault="004E3462" w:rsidP="004E3462">
      <w:pPr>
        <w:pStyle w:val="a3"/>
        <w:numPr>
          <w:ilvl w:val="0"/>
          <w:numId w:val="5"/>
        </w:numPr>
      </w:pPr>
      <w:r>
        <w:t>слишком активное проведение реформы</w:t>
      </w:r>
    </w:p>
    <w:p w:rsidR="004E3462" w:rsidRDefault="004E3462" w:rsidP="004E3462">
      <w:pPr>
        <w:pStyle w:val="a3"/>
        <w:numPr>
          <w:ilvl w:val="0"/>
          <w:numId w:val="5"/>
        </w:numPr>
      </w:pPr>
      <w:r>
        <w:t>стремление патриарха править наравне с царем</w:t>
      </w:r>
    </w:p>
    <w:p w:rsidR="004E3462" w:rsidRDefault="004E3462" w:rsidP="004E3462">
      <w:pPr>
        <w:pStyle w:val="a3"/>
        <w:numPr>
          <w:ilvl w:val="0"/>
          <w:numId w:val="5"/>
        </w:numPr>
      </w:pPr>
      <w:r>
        <w:t>жестокое отношение к противникам реформы</w:t>
      </w:r>
    </w:p>
    <w:p w:rsidR="004E3462" w:rsidRPr="004E3462" w:rsidRDefault="004E3462" w:rsidP="004E3462">
      <w:pPr>
        <w:rPr>
          <w:b/>
        </w:rPr>
      </w:pPr>
      <w:r>
        <w:rPr>
          <w:b/>
        </w:rPr>
        <w:t>16</w:t>
      </w:r>
      <w:r w:rsidRPr="004E3462">
        <w:rPr>
          <w:b/>
        </w:rPr>
        <w:t>.</w:t>
      </w:r>
      <w:r w:rsidRPr="004E3462">
        <w:rPr>
          <w:b/>
        </w:rPr>
        <w:tab/>
        <w:t>Против церковной реформы бы</w:t>
      </w:r>
      <w:proofErr w:type="gramStart"/>
      <w:r w:rsidRPr="004E3462">
        <w:rPr>
          <w:b/>
        </w:rPr>
        <w:t>л(</w:t>
      </w:r>
      <w:proofErr w:type="gramEnd"/>
      <w:r w:rsidRPr="004E3462">
        <w:rPr>
          <w:b/>
        </w:rPr>
        <w:t>-о) направлен(-о)</w:t>
      </w:r>
    </w:p>
    <w:p w:rsidR="008D560F" w:rsidRDefault="008D560F" w:rsidP="008D560F">
      <w:pPr>
        <w:pStyle w:val="a3"/>
        <w:numPr>
          <w:ilvl w:val="0"/>
          <w:numId w:val="18"/>
        </w:numPr>
        <w:sectPr w:rsidR="008D560F" w:rsidSect="008D560F">
          <w:type w:val="continuous"/>
          <w:pgSz w:w="11906" w:h="16838"/>
          <w:pgMar w:top="567" w:right="424" w:bottom="568" w:left="567" w:header="708" w:footer="708" w:gutter="0"/>
          <w:cols w:space="708"/>
          <w:docGrid w:linePitch="360"/>
        </w:sectPr>
      </w:pPr>
    </w:p>
    <w:p w:rsidR="004E3462" w:rsidRDefault="004E3462" w:rsidP="008D560F">
      <w:pPr>
        <w:pStyle w:val="a3"/>
        <w:numPr>
          <w:ilvl w:val="0"/>
          <w:numId w:val="18"/>
        </w:numPr>
      </w:pPr>
      <w:r>
        <w:lastRenderedPageBreak/>
        <w:t xml:space="preserve">восстание под руководством </w:t>
      </w:r>
      <w:proofErr w:type="spellStart"/>
      <w:r>
        <w:t>В.Уса</w:t>
      </w:r>
      <w:proofErr w:type="spellEnd"/>
    </w:p>
    <w:p w:rsidR="004E3462" w:rsidRDefault="004E3462" w:rsidP="008D560F">
      <w:pPr>
        <w:pStyle w:val="a3"/>
        <w:numPr>
          <w:ilvl w:val="0"/>
          <w:numId w:val="18"/>
        </w:numPr>
      </w:pPr>
      <w:r>
        <w:t>восстание под руководством С. Разина</w:t>
      </w:r>
    </w:p>
    <w:p w:rsidR="004E3462" w:rsidRDefault="004E3462" w:rsidP="008D560F">
      <w:pPr>
        <w:pStyle w:val="a3"/>
        <w:numPr>
          <w:ilvl w:val="0"/>
          <w:numId w:val="18"/>
        </w:numPr>
      </w:pPr>
      <w:r>
        <w:lastRenderedPageBreak/>
        <w:t>восстание в Соловецком монастыре</w:t>
      </w:r>
    </w:p>
    <w:p w:rsidR="004E3462" w:rsidRDefault="004E3462" w:rsidP="008D560F">
      <w:pPr>
        <w:pStyle w:val="a3"/>
        <w:numPr>
          <w:ilvl w:val="0"/>
          <w:numId w:val="18"/>
        </w:numPr>
      </w:pPr>
      <w:r>
        <w:t>Медный бунт</w:t>
      </w:r>
    </w:p>
    <w:p w:rsidR="008D560F" w:rsidRDefault="008D560F" w:rsidP="004E3462">
      <w:pPr>
        <w:rPr>
          <w:b/>
        </w:rPr>
        <w:sectPr w:rsidR="008D560F" w:rsidSect="008D560F">
          <w:type w:val="continuous"/>
          <w:pgSz w:w="11906" w:h="16838"/>
          <w:pgMar w:top="567" w:right="424" w:bottom="568" w:left="567" w:header="708" w:footer="708" w:gutter="0"/>
          <w:cols w:num="2" w:space="708"/>
          <w:docGrid w:linePitch="360"/>
        </w:sectPr>
      </w:pP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lastRenderedPageBreak/>
        <w:t>17.</w:t>
      </w:r>
      <w:r w:rsidRPr="004E3462">
        <w:rPr>
          <w:b/>
        </w:rPr>
        <w:tab/>
        <w:t xml:space="preserve">Соляной бунт состоялся </w:t>
      </w:r>
      <w:proofErr w:type="gramStart"/>
      <w:r w:rsidRPr="004E3462">
        <w:rPr>
          <w:b/>
        </w:rPr>
        <w:t>в</w:t>
      </w:r>
      <w:proofErr w:type="gramEnd"/>
    </w:p>
    <w:p w:rsidR="000E17EF" w:rsidRDefault="000E17EF" w:rsidP="004E3462">
      <w:pPr>
        <w:pStyle w:val="a3"/>
        <w:numPr>
          <w:ilvl w:val="0"/>
          <w:numId w:val="7"/>
        </w:numPr>
        <w:sectPr w:rsidR="000E17EF" w:rsidSect="008D560F">
          <w:type w:val="continuous"/>
          <w:pgSz w:w="11906" w:h="16838"/>
          <w:pgMar w:top="567" w:right="424" w:bottom="568" w:left="567" w:header="708" w:footer="708" w:gutter="0"/>
          <w:cols w:space="708"/>
          <w:docGrid w:linePitch="360"/>
        </w:sectPr>
      </w:pPr>
    </w:p>
    <w:p w:rsidR="004E3462" w:rsidRDefault="004E3462" w:rsidP="004E3462">
      <w:pPr>
        <w:pStyle w:val="a3"/>
        <w:numPr>
          <w:ilvl w:val="0"/>
          <w:numId w:val="7"/>
        </w:numPr>
      </w:pPr>
      <w:r>
        <w:lastRenderedPageBreak/>
        <w:t xml:space="preserve"> 1648 г.</w:t>
      </w:r>
      <w:r>
        <w:tab/>
      </w:r>
    </w:p>
    <w:p w:rsidR="004E3462" w:rsidRDefault="004E3462" w:rsidP="004E3462">
      <w:pPr>
        <w:pStyle w:val="a3"/>
        <w:numPr>
          <w:ilvl w:val="0"/>
          <w:numId w:val="7"/>
        </w:numPr>
      </w:pPr>
      <w:r>
        <w:t xml:space="preserve"> 1654 г.</w:t>
      </w:r>
      <w:r>
        <w:tab/>
      </w:r>
    </w:p>
    <w:p w:rsidR="004E3462" w:rsidRDefault="004E3462" w:rsidP="004E3462">
      <w:pPr>
        <w:pStyle w:val="a3"/>
        <w:numPr>
          <w:ilvl w:val="0"/>
          <w:numId w:val="7"/>
        </w:numPr>
      </w:pPr>
      <w:r>
        <w:lastRenderedPageBreak/>
        <w:t xml:space="preserve"> 1667 г.</w:t>
      </w:r>
      <w:r>
        <w:tab/>
      </w:r>
    </w:p>
    <w:p w:rsidR="004E3462" w:rsidRDefault="004E3462" w:rsidP="004E3462">
      <w:pPr>
        <w:pStyle w:val="a3"/>
        <w:numPr>
          <w:ilvl w:val="0"/>
          <w:numId w:val="7"/>
        </w:numPr>
      </w:pPr>
      <w:r>
        <w:t xml:space="preserve"> 1669 г.</w:t>
      </w:r>
    </w:p>
    <w:p w:rsidR="000E17EF" w:rsidRDefault="000E17EF" w:rsidP="004E3462">
      <w:pPr>
        <w:rPr>
          <w:b/>
        </w:rPr>
        <w:sectPr w:rsidR="000E17EF" w:rsidSect="000E17EF">
          <w:type w:val="continuous"/>
          <w:pgSz w:w="11906" w:h="16838"/>
          <w:pgMar w:top="567" w:right="424" w:bottom="568" w:left="567" w:header="708" w:footer="708" w:gutter="0"/>
          <w:cols w:num="2" w:space="708"/>
          <w:docGrid w:linePitch="360"/>
        </w:sectPr>
      </w:pP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lastRenderedPageBreak/>
        <w:t>18.</w:t>
      </w:r>
      <w:r w:rsidRPr="004E3462">
        <w:rPr>
          <w:b/>
        </w:rPr>
        <w:tab/>
        <w:t>Казаки Василия Уса в 1666 г. первоначально хотели</w:t>
      </w:r>
    </w:p>
    <w:p w:rsidR="004E3462" w:rsidRDefault="004E3462" w:rsidP="004E3462">
      <w:pPr>
        <w:pStyle w:val="a3"/>
        <w:numPr>
          <w:ilvl w:val="0"/>
          <w:numId w:val="8"/>
        </w:numPr>
      </w:pPr>
      <w:r>
        <w:t>освободить казаков, сидевших в московской тюрьме</w:t>
      </w:r>
    </w:p>
    <w:p w:rsidR="004E3462" w:rsidRDefault="004E3462" w:rsidP="004E3462">
      <w:pPr>
        <w:pStyle w:val="a3"/>
        <w:numPr>
          <w:ilvl w:val="0"/>
          <w:numId w:val="8"/>
        </w:numPr>
      </w:pPr>
      <w:r>
        <w:t>поступить на царскую службу</w:t>
      </w:r>
    </w:p>
    <w:p w:rsidR="004E3462" w:rsidRDefault="004E3462" w:rsidP="004E3462">
      <w:pPr>
        <w:pStyle w:val="a3"/>
        <w:numPr>
          <w:ilvl w:val="0"/>
          <w:numId w:val="8"/>
        </w:numPr>
      </w:pPr>
      <w:r>
        <w:t>начать борьбу против бояр и воевод</w:t>
      </w:r>
    </w:p>
    <w:p w:rsidR="004E3462" w:rsidRDefault="004E3462" w:rsidP="004E3462">
      <w:pPr>
        <w:pStyle w:val="a3"/>
        <w:numPr>
          <w:ilvl w:val="0"/>
          <w:numId w:val="8"/>
        </w:numPr>
      </w:pPr>
      <w:r>
        <w:t>пойти на Каспий в поход «за зипунами»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19.</w:t>
      </w:r>
      <w:r w:rsidRPr="004E3462">
        <w:rPr>
          <w:b/>
        </w:rPr>
        <w:tab/>
        <w:t>Д</w:t>
      </w:r>
      <w:r w:rsidR="008D560F">
        <w:rPr>
          <w:b/>
        </w:rPr>
        <w:t>вижение под руководством С. Рази</w:t>
      </w:r>
      <w:r w:rsidRPr="004E3462">
        <w:rPr>
          <w:b/>
        </w:rPr>
        <w:t xml:space="preserve">на приобрело характер крестьянской войны </w:t>
      </w:r>
      <w:proofErr w:type="gramStart"/>
      <w:r w:rsidRPr="004E3462">
        <w:rPr>
          <w:b/>
        </w:rPr>
        <w:t>в</w:t>
      </w:r>
      <w:proofErr w:type="gramEnd"/>
    </w:p>
    <w:p w:rsidR="000E17EF" w:rsidRDefault="000E17EF" w:rsidP="004E3462">
      <w:pPr>
        <w:pStyle w:val="a3"/>
        <w:numPr>
          <w:ilvl w:val="0"/>
          <w:numId w:val="10"/>
        </w:numPr>
        <w:sectPr w:rsidR="000E17EF" w:rsidSect="000E17EF">
          <w:type w:val="continuous"/>
          <w:pgSz w:w="11906" w:h="16838"/>
          <w:pgMar w:top="567" w:right="424" w:bottom="568" w:left="567" w:header="708" w:footer="708" w:gutter="0"/>
          <w:cols w:space="708"/>
          <w:docGrid w:linePitch="360"/>
        </w:sectPr>
      </w:pPr>
    </w:p>
    <w:p w:rsidR="004E3462" w:rsidRDefault="004E3462" w:rsidP="004E3462">
      <w:pPr>
        <w:pStyle w:val="a3"/>
        <w:numPr>
          <w:ilvl w:val="0"/>
          <w:numId w:val="10"/>
        </w:numPr>
      </w:pPr>
      <w:r>
        <w:lastRenderedPageBreak/>
        <w:t>1667 г</w:t>
      </w:r>
    </w:p>
    <w:p w:rsidR="004E3462" w:rsidRDefault="004E3462" w:rsidP="004E3462">
      <w:pPr>
        <w:pStyle w:val="a3"/>
        <w:numPr>
          <w:ilvl w:val="0"/>
          <w:numId w:val="10"/>
        </w:numPr>
      </w:pPr>
      <w:r>
        <w:t xml:space="preserve"> 1669 г.</w:t>
      </w:r>
      <w:r>
        <w:tab/>
      </w:r>
    </w:p>
    <w:p w:rsidR="004E3462" w:rsidRDefault="004E3462" w:rsidP="004E3462">
      <w:pPr>
        <w:pStyle w:val="a3"/>
        <w:numPr>
          <w:ilvl w:val="0"/>
          <w:numId w:val="10"/>
        </w:numPr>
      </w:pPr>
      <w:r>
        <w:lastRenderedPageBreak/>
        <w:t xml:space="preserve"> 1670 г.</w:t>
      </w:r>
      <w:r>
        <w:tab/>
      </w:r>
    </w:p>
    <w:p w:rsidR="000E17EF" w:rsidRDefault="004E3462" w:rsidP="004E3462">
      <w:pPr>
        <w:pStyle w:val="a3"/>
        <w:numPr>
          <w:ilvl w:val="0"/>
          <w:numId w:val="10"/>
        </w:numPr>
        <w:sectPr w:rsidR="000E17EF" w:rsidSect="000E17EF">
          <w:type w:val="continuous"/>
          <w:pgSz w:w="11906" w:h="16838"/>
          <w:pgMar w:top="567" w:right="424" w:bottom="568" w:left="567" w:header="708" w:footer="708" w:gutter="0"/>
          <w:cols w:num="2" w:space="708"/>
          <w:docGrid w:linePitch="360"/>
        </w:sectPr>
      </w:pPr>
      <w:r>
        <w:t xml:space="preserve"> 1671 г</w:t>
      </w:r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lastRenderedPageBreak/>
        <w:t>20.</w:t>
      </w:r>
      <w:r w:rsidRPr="004E3462">
        <w:rPr>
          <w:b/>
        </w:rPr>
        <w:tab/>
        <w:t>«</w:t>
      </w:r>
      <w:proofErr w:type="spellStart"/>
      <w:r w:rsidRPr="004E3462">
        <w:rPr>
          <w:b/>
        </w:rPr>
        <w:t>Хованщиной</w:t>
      </w:r>
      <w:proofErr w:type="spellEnd"/>
      <w:r w:rsidRPr="004E3462">
        <w:rPr>
          <w:b/>
        </w:rPr>
        <w:t>» называлось</w:t>
      </w:r>
    </w:p>
    <w:p w:rsidR="008D560F" w:rsidRDefault="008D560F" w:rsidP="004E3462">
      <w:pPr>
        <w:pStyle w:val="a3"/>
        <w:numPr>
          <w:ilvl w:val="0"/>
          <w:numId w:val="11"/>
        </w:numPr>
        <w:sectPr w:rsidR="008D560F" w:rsidSect="008D560F">
          <w:type w:val="continuous"/>
          <w:pgSz w:w="11906" w:h="16838"/>
          <w:pgMar w:top="426" w:right="424" w:bottom="709" w:left="567" w:header="0" w:footer="0" w:gutter="0"/>
          <w:cols w:space="708"/>
          <w:docGrid w:linePitch="360"/>
        </w:sectPr>
      </w:pPr>
    </w:p>
    <w:p w:rsidR="004E3462" w:rsidRDefault="004E3462" w:rsidP="004E3462">
      <w:pPr>
        <w:pStyle w:val="a3"/>
        <w:numPr>
          <w:ilvl w:val="0"/>
          <w:numId w:val="11"/>
        </w:numPr>
      </w:pPr>
      <w:r>
        <w:lastRenderedPageBreak/>
        <w:t>движение старообрядцев</w:t>
      </w:r>
    </w:p>
    <w:p w:rsidR="004E3462" w:rsidRDefault="004E3462" w:rsidP="004E3462">
      <w:pPr>
        <w:pStyle w:val="a3"/>
        <w:numPr>
          <w:ilvl w:val="0"/>
          <w:numId w:val="11"/>
        </w:numPr>
      </w:pPr>
      <w:r>
        <w:t>стрелецкое восстание 1682 г.</w:t>
      </w:r>
    </w:p>
    <w:p w:rsidR="004E3462" w:rsidRDefault="004E3462" w:rsidP="004E3462">
      <w:pPr>
        <w:pStyle w:val="a3"/>
        <w:numPr>
          <w:ilvl w:val="0"/>
          <w:numId w:val="11"/>
        </w:numPr>
      </w:pPr>
      <w:r>
        <w:lastRenderedPageBreak/>
        <w:t>стрелецкое восстание 1689 г.</w:t>
      </w:r>
    </w:p>
    <w:p w:rsidR="004E3462" w:rsidRDefault="004E3462" w:rsidP="004E3462">
      <w:pPr>
        <w:pStyle w:val="a3"/>
        <w:numPr>
          <w:ilvl w:val="0"/>
          <w:numId w:val="11"/>
        </w:numPr>
      </w:pPr>
      <w:r>
        <w:t>волнения среди донских казаков</w:t>
      </w:r>
    </w:p>
    <w:p w:rsidR="008D560F" w:rsidRDefault="008D560F" w:rsidP="004E3462">
      <w:pPr>
        <w:jc w:val="center"/>
        <w:rPr>
          <w:b/>
        </w:rPr>
        <w:sectPr w:rsidR="008D560F" w:rsidSect="008D560F">
          <w:type w:val="continuous"/>
          <w:pgSz w:w="11906" w:h="16838"/>
          <w:pgMar w:top="426" w:right="424" w:bottom="709" w:left="567" w:header="0" w:footer="0" w:gutter="0"/>
          <w:cols w:num="2" w:space="708"/>
          <w:docGrid w:linePitch="360"/>
        </w:sectPr>
      </w:pPr>
    </w:p>
    <w:p w:rsidR="004E3462" w:rsidRDefault="004E3462" w:rsidP="004E3462">
      <w:pPr>
        <w:jc w:val="center"/>
        <w:rPr>
          <w:b/>
        </w:rPr>
      </w:pPr>
      <w:r w:rsidRPr="004E3462">
        <w:rPr>
          <w:b/>
        </w:rPr>
        <w:lastRenderedPageBreak/>
        <w:t>II. Задания части</w:t>
      </w:r>
      <w:proofErr w:type="gramStart"/>
      <w:r w:rsidRPr="004E3462">
        <w:rPr>
          <w:b/>
        </w:rPr>
        <w:t xml:space="preserve"> Б</w:t>
      </w:r>
      <w:proofErr w:type="gramEnd"/>
    </w:p>
    <w:p w:rsidR="000E17EF" w:rsidRPr="004E3462" w:rsidRDefault="000E17EF" w:rsidP="000E17EF">
      <w:pPr>
        <w:rPr>
          <w:b/>
        </w:rPr>
      </w:pPr>
      <w:r>
        <w:rPr>
          <w:b/>
        </w:rPr>
        <w:t>1</w:t>
      </w:r>
      <w:r w:rsidRPr="004E3462">
        <w:rPr>
          <w:b/>
        </w:rPr>
        <w:t>. Расположите в хронологическом порядке события, связанные с русско-польскими отношениями в XVII в.</w:t>
      </w:r>
    </w:p>
    <w:p w:rsidR="000E17EF" w:rsidRDefault="000E17EF" w:rsidP="000E17EF">
      <w:r>
        <w:t>A)</w:t>
      </w:r>
      <w:r>
        <w:tab/>
        <w:t xml:space="preserve">Заключение «вечного мира» с Польшей </w:t>
      </w:r>
    </w:p>
    <w:tbl>
      <w:tblPr>
        <w:tblStyle w:val="a4"/>
        <w:tblpPr w:leftFromText="180" w:rightFromText="180" w:vertAnchor="text" w:horzAnchor="page" w:tblpX="7378" w:tblpY="10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0E17EF" w:rsidTr="003151C8">
        <w:tc>
          <w:tcPr>
            <w:tcW w:w="850" w:type="dxa"/>
          </w:tcPr>
          <w:p w:rsidR="000E17EF" w:rsidRDefault="000E17EF" w:rsidP="003151C8"/>
        </w:tc>
        <w:tc>
          <w:tcPr>
            <w:tcW w:w="850" w:type="dxa"/>
          </w:tcPr>
          <w:p w:rsidR="000E17EF" w:rsidRDefault="000E17EF" w:rsidP="003151C8"/>
        </w:tc>
        <w:tc>
          <w:tcPr>
            <w:tcW w:w="850" w:type="dxa"/>
          </w:tcPr>
          <w:p w:rsidR="000E17EF" w:rsidRDefault="000E17EF" w:rsidP="003151C8"/>
        </w:tc>
        <w:tc>
          <w:tcPr>
            <w:tcW w:w="850" w:type="dxa"/>
          </w:tcPr>
          <w:p w:rsidR="000E17EF" w:rsidRDefault="000E17EF" w:rsidP="003151C8"/>
        </w:tc>
      </w:tr>
    </w:tbl>
    <w:p w:rsidR="000E17EF" w:rsidRDefault="000E17EF" w:rsidP="000E17EF">
      <w:r>
        <w:t>Б) захват поляками Москвы</w:t>
      </w:r>
    </w:p>
    <w:p w:rsidR="000E17EF" w:rsidRDefault="000E17EF" w:rsidP="000E17EF">
      <w:r>
        <w:t>B)</w:t>
      </w:r>
      <w:r>
        <w:tab/>
        <w:t>Смоленская война</w:t>
      </w:r>
    </w:p>
    <w:p w:rsidR="000E17EF" w:rsidRDefault="000E17EF" w:rsidP="000E17EF">
      <w:r>
        <w:t>Г) присоединение Украины к России</w:t>
      </w:r>
    </w:p>
    <w:p w:rsidR="000E17EF" w:rsidRPr="004E3462" w:rsidRDefault="000E17EF" w:rsidP="000E17EF">
      <w:pPr>
        <w:rPr>
          <w:b/>
        </w:rPr>
      </w:pPr>
      <w:r w:rsidRPr="0000261A">
        <w:rPr>
          <w:b/>
          <w:sz w:val="22"/>
          <w:szCs w:val="22"/>
        </w:rPr>
        <w:t xml:space="preserve">2. </w:t>
      </w:r>
      <w:r w:rsidRPr="004E3462">
        <w:rPr>
          <w:b/>
        </w:rPr>
        <w:t xml:space="preserve">Какие из перечисленных понятий, терминов относятся к народным движениям XVII в.? </w:t>
      </w:r>
    </w:p>
    <w:p w:rsidR="000E17EF" w:rsidRDefault="000E17EF" w:rsidP="000E17EF">
      <w:pPr>
        <w:pStyle w:val="a3"/>
        <w:numPr>
          <w:ilvl w:val="0"/>
          <w:numId w:val="14"/>
        </w:numPr>
        <w:sectPr w:rsidR="000E17EF" w:rsidSect="008D560F">
          <w:type w:val="continuous"/>
          <w:pgSz w:w="11906" w:h="16838"/>
          <w:pgMar w:top="426" w:right="424" w:bottom="709" w:left="567" w:header="0" w:footer="0" w:gutter="0"/>
          <w:cols w:space="708"/>
          <w:docGrid w:linePitch="360"/>
        </w:sectPr>
      </w:pPr>
    </w:p>
    <w:p w:rsidR="000E17EF" w:rsidRDefault="000E17EF" w:rsidP="000E17EF">
      <w:pPr>
        <w:pStyle w:val="a3"/>
        <w:numPr>
          <w:ilvl w:val="0"/>
          <w:numId w:val="14"/>
        </w:numPr>
      </w:pPr>
      <w:r>
        <w:lastRenderedPageBreak/>
        <w:t xml:space="preserve"> «Соляной бунт»</w:t>
      </w:r>
    </w:p>
    <w:p w:rsidR="000E17EF" w:rsidRDefault="000E17EF" w:rsidP="000E17EF">
      <w:pPr>
        <w:pStyle w:val="a3"/>
        <w:numPr>
          <w:ilvl w:val="0"/>
          <w:numId w:val="14"/>
        </w:numPr>
      </w:pPr>
      <w:r>
        <w:t>«Чумной бунт»</w:t>
      </w:r>
    </w:p>
    <w:p w:rsidR="000E17EF" w:rsidRDefault="000E17EF" w:rsidP="000E17EF">
      <w:pPr>
        <w:pStyle w:val="a3"/>
        <w:numPr>
          <w:ilvl w:val="0"/>
          <w:numId w:val="14"/>
        </w:numPr>
      </w:pPr>
      <w:r>
        <w:t>«</w:t>
      </w:r>
      <w:proofErr w:type="spellStart"/>
      <w:r>
        <w:t>соловецкое</w:t>
      </w:r>
      <w:proofErr w:type="spellEnd"/>
      <w:r>
        <w:t xml:space="preserve"> сидение»</w:t>
      </w:r>
    </w:p>
    <w:p w:rsidR="000E17EF" w:rsidRDefault="000E17EF" w:rsidP="000E17EF">
      <w:pPr>
        <w:pStyle w:val="a3"/>
        <w:numPr>
          <w:ilvl w:val="0"/>
          <w:numId w:val="14"/>
        </w:numPr>
      </w:pPr>
      <w:r>
        <w:lastRenderedPageBreak/>
        <w:t xml:space="preserve"> «Медный бунт»</w:t>
      </w:r>
    </w:p>
    <w:p w:rsidR="000E17EF" w:rsidRPr="000E17EF" w:rsidRDefault="000E17EF" w:rsidP="000E17EF">
      <w:pPr>
        <w:pStyle w:val="a3"/>
        <w:numPr>
          <w:ilvl w:val="0"/>
          <w:numId w:val="14"/>
        </w:numPr>
        <w:rPr>
          <w:b/>
          <w:sz w:val="22"/>
          <w:szCs w:val="22"/>
        </w:rPr>
      </w:pPr>
      <w:r>
        <w:t>«подушная подать»</w:t>
      </w:r>
    </w:p>
    <w:p w:rsidR="000E17EF" w:rsidRPr="000E17EF" w:rsidRDefault="000E17EF" w:rsidP="000E17EF">
      <w:pPr>
        <w:pStyle w:val="a3"/>
        <w:numPr>
          <w:ilvl w:val="0"/>
          <w:numId w:val="14"/>
        </w:numPr>
        <w:rPr>
          <w:b/>
          <w:sz w:val="22"/>
          <w:szCs w:val="22"/>
        </w:rPr>
      </w:pPr>
      <w:r>
        <w:t>«полюдье»</w:t>
      </w:r>
    </w:p>
    <w:p w:rsidR="000E17EF" w:rsidRDefault="000E17EF" w:rsidP="000E17EF">
      <w:pPr>
        <w:rPr>
          <w:b/>
          <w:sz w:val="22"/>
          <w:szCs w:val="22"/>
        </w:rPr>
        <w:sectPr w:rsidR="000E17EF" w:rsidSect="000E17EF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p w:rsidR="000E17EF" w:rsidRPr="000E17EF" w:rsidRDefault="000E17EF" w:rsidP="000E17EF">
      <w:pPr>
        <w:rPr>
          <w:b/>
          <w:sz w:val="22"/>
          <w:szCs w:val="22"/>
        </w:rPr>
      </w:pPr>
      <w:r w:rsidRPr="000E17EF">
        <w:rPr>
          <w:b/>
          <w:sz w:val="22"/>
          <w:szCs w:val="22"/>
        </w:rPr>
        <w:lastRenderedPageBreak/>
        <w:t>Обведите соответствующие цифры.</w:t>
      </w:r>
    </w:p>
    <w:p w:rsidR="000E17EF" w:rsidRPr="004E3462" w:rsidRDefault="000E17EF" w:rsidP="000E17EF">
      <w:pPr>
        <w:rPr>
          <w:b/>
        </w:rPr>
      </w:pPr>
      <w:r>
        <w:rPr>
          <w:b/>
        </w:rPr>
        <w:t>3</w:t>
      </w:r>
      <w:r w:rsidRPr="004E3462">
        <w:rPr>
          <w:b/>
        </w:rPr>
        <w:t>.</w:t>
      </w:r>
      <w:r w:rsidRPr="004E3462">
        <w:rPr>
          <w:b/>
        </w:rPr>
        <w:tab/>
        <w:t>Установите правильное соответствие:</w:t>
      </w:r>
    </w:p>
    <w:p w:rsidR="000E17EF" w:rsidRDefault="000E17EF" w:rsidP="000E17EF">
      <w:r>
        <w:t>1)</w:t>
      </w:r>
      <w:r>
        <w:tab/>
        <w:t>бобыль</w:t>
      </w:r>
    </w:p>
    <w:tbl>
      <w:tblPr>
        <w:tblStyle w:val="a4"/>
        <w:tblpPr w:leftFromText="180" w:rightFromText="180" w:vertAnchor="text" w:horzAnchor="page" w:tblpX="6013" w:tblpY="-65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0E17EF" w:rsidTr="003151C8">
        <w:tc>
          <w:tcPr>
            <w:tcW w:w="680" w:type="dxa"/>
          </w:tcPr>
          <w:p w:rsidR="000E17EF" w:rsidRDefault="000E17EF" w:rsidP="003151C8">
            <w:r>
              <w:lastRenderedPageBreak/>
              <w:t>1</w:t>
            </w:r>
          </w:p>
        </w:tc>
        <w:tc>
          <w:tcPr>
            <w:tcW w:w="680" w:type="dxa"/>
          </w:tcPr>
          <w:p w:rsidR="000E17EF" w:rsidRDefault="000E17EF" w:rsidP="003151C8">
            <w:r>
              <w:t>2</w:t>
            </w:r>
          </w:p>
        </w:tc>
        <w:tc>
          <w:tcPr>
            <w:tcW w:w="680" w:type="dxa"/>
          </w:tcPr>
          <w:p w:rsidR="000E17EF" w:rsidRDefault="000E17EF" w:rsidP="003151C8">
            <w:r>
              <w:t>3</w:t>
            </w:r>
          </w:p>
        </w:tc>
        <w:tc>
          <w:tcPr>
            <w:tcW w:w="680" w:type="dxa"/>
          </w:tcPr>
          <w:p w:rsidR="000E17EF" w:rsidRDefault="000E17EF" w:rsidP="003151C8">
            <w:r>
              <w:t>4</w:t>
            </w:r>
          </w:p>
        </w:tc>
        <w:tc>
          <w:tcPr>
            <w:tcW w:w="680" w:type="dxa"/>
          </w:tcPr>
          <w:p w:rsidR="000E17EF" w:rsidRDefault="000E17EF" w:rsidP="003151C8">
            <w:r>
              <w:t>5</w:t>
            </w:r>
          </w:p>
        </w:tc>
      </w:tr>
      <w:tr w:rsidR="000E17EF" w:rsidTr="003151C8">
        <w:tc>
          <w:tcPr>
            <w:tcW w:w="680" w:type="dxa"/>
          </w:tcPr>
          <w:p w:rsidR="000E17EF" w:rsidRDefault="000E17EF" w:rsidP="003151C8"/>
        </w:tc>
        <w:tc>
          <w:tcPr>
            <w:tcW w:w="680" w:type="dxa"/>
          </w:tcPr>
          <w:p w:rsidR="000E17EF" w:rsidRDefault="000E17EF" w:rsidP="003151C8"/>
        </w:tc>
        <w:tc>
          <w:tcPr>
            <w:tcW w:w="680" w:type="dxa"/>
          </w:tcPr>
          <w:p w:rsidR="000E17EF" w:rsidRDefault="000E17EF" w:rsidP="003151C8"/>
        </w:tc>
        <w:tc>
          <w:tcPr>
            <w:tcW w:w="680" w:type="dxa"/>
          </w:tcPr>
          <w:p w:rsidR="000E17EF" w:rsidRDefault="000E17EF" w:rsidP="003151C8"/>
        </w:tc>
        <w:tc>
          <w:tcPr>
            <w:tcW w:w="680" w:type="dxa"/>
          </w:tcPr>
          <w:p w:rsidR="000E17EF" w:rsidRDefault="000E17EF" w:rsidP="003151C8"/>
        </w:tc>
      </w:tr>
    </w:tbl>
    <w:p w:rsidR="000E17EF" w:rsidRDefault="000E17EF" w:rsidP="000E17EF">
      <w:r>
        <w:lastRenderedPageBreak/>
        <w:t>2)</w:t>
      </w:r>
      <w:r>
        <w:tab/>
        <w:t>предприниматель</w:t>
      </w:r>
    </w:p>
    <w:p w:rsidR="000E17EF" w:rsidRDefault="000E17EF" w:rsidP="000E17EF">
      <w:r>
        <w:t>3)</w:t>
      </w:r>
      <w:r>
        <w:tab/>
        <w:t>промышленник</w:t>
      </w:r>
    </w:p>
    <w:p w:rsidR="000E17EF" w:rsidRDefault="000E17EF" w:rsidP="000E17EF">
      <w:r>
        <w:t>4)</w:t>
      </w:r>
      <w:r>
        <w:tab/>
        <w:t>ярмарки</w:t>
      </w:r>
    </w:p>
    <w:p w:rsidR="000E17EF" w:rsidRDefault="000E17EF" w:rsidP="000E17EF">
      <w:r>
        <w:t>5)</w:t>
      </w:r>
      <w:r>
        <w:tab/>
      </w:r>
      <w:proofErr w:type="spellStart"/>
      <w:r>
        <w:t>всеросийский</w:t>
      </w:r>
      <w:proofErr w:type="spellEnd"/>
      <w:r>
        <w:t xml:space="preserve"> рынок</w:t>
      </w:r>
    </w:p>
    <w:p w:rsidR="000E17EF" w:rsidRDefault="000E17EF" w:rsidP="000E17EF">
      <w:r>
        <w:t>а)      лицо, владеющее промышленным предприятием на правах частной собственности</w:t>
      </w:r>
    </w:p>
    <w:p w:rsidR="000E17EF" w:rsidRDefault="000E17EF" w:rsidP="000E17EF">
      <w:r>
        <w:t>6)</w:t>
      </w:r>
      <w:r>
        <w:tab/>
        <w:t xml:space="preserve">представитель бедного, иногда </w:t>
      </w:r>
      <w:proofErr w:type="spellStart"/>
      <w:r>
        <w:t>бездворового</w:t>
      </w:r>
      <w:proofErr w:type="spellEnd"/>
      <w:r>
        <w:t xml:space="preserve"> зависимого населения, несшего сокращенные феодальные повинности</w:t>
      </w:r>
    </w:p>
    <w:p w:rsidR="000E17EF" w:rsidRDefault="000E17EF" w:rsidP="000E17EF">
      <w:r>
        <w:t>в)</w:t>
      </w:r>
      <w:r>
        <w:tab/>
        <w:t>лицо, вложившее средства в развитие предприятия или какого-либо вида</w:t>
      </w:r>
    </w:p>
    <w:p w:rsidR="000E17EF" w:rsidRDefault="000E17EF" w:rsidP="000E17EF">
      <w:r>
        <w:t>хозяйственной деятельности</w:t>
      </w:r>
    </w:p>
    <w:p w:rsidR="000E17EF" w:rsidRDefault="000E17EF" w:rsidP="000E17EF">
      <w:r>
        <w:t>г)</w:t>
      </w:r>
      <w:r>
        <w:tab/>
        <w:t>усиление хозяйственных связей и обмен товарами между различными частями России, основанный на экономической специализации районов</w:t>
      </w:r>
    </w:p>
    <w:p w:rsidR="000E17EF" w:rsidRDefault="000E17EF" w:rsidP="000E17EF">
      <w:r>
        <w:t>д)</w:t>
      </w:r>
      <w:r>
        <w:tab/>
        <w:t>периодически организуемые в установленном месте торги</w:t>
      </w:r>
    </w:p>
    <w:p w:rsidR="000E17EF" w:rsidRDefault="000E17EF" w:rsidP="000E17EF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4. Прочтите отрывок из </w:t>
      </w:r>
      <w:r>
        <w:rPr>
          <w:b/>
          <w:sz w:val="22"/>
          <w:szCs w:val="22"/>
        </w:rPr>
        <w:t xml:space="preserve">сочинения историка и </w:t>
      </w:r>
      <w:proofErr w:type="spellStart"/>
      <w:r>
        <w:rPr>
          <w:b/>
          <w:sz w:val="22"/>
          <w:szCs w:val="22"/>
        </w:rPr>
        <w:t>напшите</w:t>
      </w:r>
      <w:proofErr w:type="spellEnd"/>
      <w:r>
        <w:rPr>
          <w:b/>
          <w:sz w:val="22"/>
          <w:szCs w:val="22"/>
        </w:rPr>
        <w:t xml:space="preserve"> имя героя отрывка:</w:t>
      </w:r>
    </w:p>
    <w:p w:rsidR="000E17EF" w:rsidRDefault="000E17EF" w:rsidP="000E17EF">
      <w:r>
        <w:t xml:space="preserve">О. В. Ключевский: </w:t>
      </w:r>
      <w:proofErr w:type="gramStart"/>
      <w:r>
        <w:t>«...Он родился в 1605 г. в крестьянской среде, при помощи своей грамотности стал сельским священником, но по обстоятельствам жизни рано вступил в монашество, закалил себя суровым искусом пустынножительства в северных монастырях и способностью сильно влиять на людей, приобрел неограниченное доверие царя, довольно быстро достиг сана митрополита новгородского и, наконец, в 47 лет от роду стал всероссийским патриархом.</w:t>
      </w:r>
      <w:proofErr w:type="gramEnd"/>
      <w:r>
        <w:t xml:space="preserve"> Из русских людей XVII в. я не знаю человека крупнее и своеобразнее...»</w:t>
      </w:r>
    </w:p>
    <w:p w:rsidR="000E17EF" w:rsidRPr="0000261A" w:rsidRDefault="000E17EF" w:rsidP="000E17EF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Ответ: </w:t>
      </w:r>
      <w:r w:rsidRPr="0000261A">
        <w:rPr>
          <w:b/>
          <w:sz w:val="22"/>
          <w:szCs w:val="22"/>
        </w:rPr>
        <w:tab/>
      </w:r>
    </w:p>
    <w:p w:rsidR="000E17EF" w:rsidRDefault="000E17EF" w:rsidP="000E17EF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5. Расположите в хронологической последовательности события истории России  </w:t>
      </w:r>
      <w:proofErr w:type="gramStart"/>
      <w:r w:rsidRPr="0000261A">
        <w:rPr>
          <w:b/>
          <w:sz w:val="22"/>
          <w:szCs w:val="22"/>
        </w:rPr>
        <w:t>в</w:t>
      </w:r>
      <w:proofErr w:type="gramEnd"/>
      <w:r w:rsidRPr="0000261A">
        <w:rPr>
          <w:b/>
          <w:sz w:val="22"/>
          <w:szCs w:val="22"/>
        </w:rPr>
        <w:t>.</w:t>
      </w:r>
    </w:p>
    <w:p w:rsidR="000E17EF" w:rsidRPr="000E17EF" w:rsidRDefault="000E17EF" w:rsidP="000E17EF">
      <w:pPr>
        <w:pStyle w:val="a3"/>
        <w:numPr>
          <w:ilvl w:val="2"/>
          <w:numId w:val="17"/>
        </w:numPr>
        <w:ind w:left="142" w:firstLine="0"/>
        <w:rPr>
          <w:sz w:val="22"/>
          <w:szCs w:val="22"/>
        </w:rPr>
      </w:pPr>
      <w:r w:rsidRPr="000E17EF">
        <w:rPr>
          <w:sz w:val="22"/>
          <w:szCs w:val="22"/>
        </w:rPr>
        <w:t>принятие Соборного уложения,</w:t>
      </w:r>
    </w:p>
    <w:tbl>
      <w:tblPr>
        <w:tblStyle w:val="a4"/>
        <w:tblpPr w:leftFromText="180" w:rightFromText="180" w:vertAnchor="text" w:horzAnchor="page" w:tblpX="7198" w:tblpY="-32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0E17EF" w:rsidRPr="0000261A" w:rsidTr="000E17EF">
        <w:tc>
          <w:tcPr>
            <w:tcW w:w="794" w:type="dxa"/>
          </w:tcPr>
          <w:p w:rsidR="000E17EF" w:rsidRPr="0000261A" w:rsidRDefault="000E17EF" w:rsidP="000E17EF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E17EF" w:rsidRPr="0000261A" w:rsidRDefault="000E17EF" w:rsidP="000E17EF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E17EF" w:rsidRPr="0000261A" w:rsidRDefault="000E17EF" w:rsidP="000E17EF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E17EF" w:rsidRPr="0000261A" w:rsidRDefault="000E17EF" w:rsidP="000E17EF">
            <w:pPr>
              <w:rPr>
                <w:sz w:val="22"/>
                <w:szCs w:val="22"/>
              </w:rPr>
            </w:pPr>
          </w:p>
        </w:tc>
      </w:tr>
    </w:tbl>
    <w:p w:rsidR="000E17EF" w:rsidRPr="000E17EF" w:rsidRDefault="000E17EF" w:rsidP="000E17EF">
      <w:pPr>
        <w:pStyle w:val="a3"/>
        <w:numPr>
          <w:ilvl w:val="2"/>
          <w:numId w:val="17"/>
        </w:numPr>
        <w:ind w:left="142" w:firstLine="0"/>
        <w:rPr>
          <w:sz w:val="22"/>
          <w:szCs w:val="22"/>
        </w:rPr>
      </w:pPr>
      <w:r w:rsidRPr="000E17EF">
        <w:rPr>
          <w:sz w:val="22"/>
          <w:szCs w:val="22"/>
        </w:rPr>
        <w:t xml:space="preserve">воцарение Романовых,  </w:t>
      </w:r>
    </w:p>
    <w:p w:rsidR="000E17EF" w:rsidRPr="000E17EF" w:rsidRDefault="000E17EF" w:rsidP="000E17EF">
      <w:pPr>
        <w:pStyle w:val="a3"/>
        <w:numPr>
          <w:ilvl w:val="2"/>
          <w:numId w:val="17"/>
        </w:numPr>
        <w:ind w:left="142" w:firstLine="0"/>
        <w:rPr>
          <w:sz w:val="22"/>
          <w:szCs w:val="22"/>
        </w:rPr>
      </w:pPr>
      <w:r w:rsidRPr="000E17EF">
        <w:rPr>
          <w:sz w:val="22"/>
          <w:szCs w:val="22"/>
        </w:rPr>
        <w:t xml:space="preserve">получение Россией выхода в Балтийское море,  </w:t>
      </w:r>
    </w:p>
    <w:p w:rsidR="000E17EF" w:rsidRPr="000E17EF" w:rsidRDefault="000E17EF" w:rsidP="000E17EF">
      <w:pPr>
        <w:pStyle w:val="a3"/>
        <w:numPr>
          <w:ilvl w:val="2"/>
          <w:numId w:val="17"/>
        </w:numPr>
        <w:ind w:left="142" w:firstLine="0"/>
        <w:rPr>
          <w:sz w:val="22"/>
          <w:szCs w:val="22"/>
        </w:rPr>
      </w:pPr>
      <w:r w:rsidRPr="000E17EF">
        <w:rPr>
          <w:sz w:val="22"/>
          <w:szCs w:val="22"/>
        </w:rPr>
        <w:t xml:space="preserve">появление на политической арене Лжедмитрия 1 </w:t>
      </w:r>
    </w:p>
    <w:p w:rsidR="003151C8" w:rsidRPr="003151C8" w:rsidRDefault="000E17EF" w:rsidP="003151C8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6. </w:t>
      </w:r>
      <w:r w:rsidR="003151C8" w:rsidRPr="003151C8">
        <w:rPr>
          <w:b/>
          <w:sz w:val="22"/>
          <w:szCs w:val="22"/>
        </w:rPr>
        <w:t xml:space="preserve"> Какие ТРИ из названных имен связаны с событиями церковного раскола в России в XVII в.?</w:t>
      </w:r>
    </w:p>
    <w:p w:rsidR="003151C8" w:rsidRDefault="003151C8" w:rsidP="003151C8">
      <w:pPr>
        <w:rPr>
          <w:b/>
          <w:sz w:val="22"/>
          <w:szCs w:val="22"/>
        </w:rPr>
        <w:sectPr w:rsidR="003151C8" w:rsidSect="000E17EF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lastRenderedPageBreak/>
        <w:t>1) Филарет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2) Аввакум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3) Никон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lastRenderedPageBreak/>
        <w:tab/>
        <w:t>4) Иосиф Волоцкий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ab/>
        <w:t>5) царь Алексей Михайлович</w:t>
      </w:r>
    </w:p>
    <w:p w:rsidR="000E17EF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ab/>
        <w:t>6) царь Федор Иоаннович</w:t>
      </w:r>
    </w:p>
    <w:p w:rsidR="003151C8" w:rsidRPr="003151C8" w:rsidRDefault="003151C8" w:rsidP="000E17EF">
      <w:pPr>
        <w:rPr>
          <w:sz w:val="22"/>
          <w:szCs w:val="22"/>
        </w:rPr>
        <w:sectPr w:rsidR="003151C8" w:rsidRPr="003151C8" w:rsidSect="003151C8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p w:rsidR="003151C8" w:rsidRDefault="000E17EF" w:rsidP="003151C8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lastRenderedPageBreak/>
        <w:t>7.</w:t>
      </w:r>
      <w:r w:rsidR="003151C8" w:rsidRPr="003151C8">
        <w:rPr>
          <w:b/>
          <w:sz w:val="22"/>
          <w:szCs w:val="22"/>
        </w:rPr>
        <w:t xml:space="preserve"> Установите соответствие между понятиями и их определениями. 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1)</w:t>
      </w:r>
      <w:r w:rsidRPr="003151C8">
        <w:rPr>
          <w:sz w:val="22"/>
          <w:szCs w:val="22"/>
        </w:rPr>
        <w:tab/>
        <w:t>Урочные лета</w:t>
      </w:r>
      <w:r w:rsidRPr="003151C8">
        <w:rPr>
          <w:sz w:val="22"/>
          <w:szCs w:val="22"/>
        </w:rPr>
        <w:tab/>
        <w:t xml:space="preserve">             А)</w:t>
      </w:r>
      <w:r w:rsidRPr="003151C8">
        <w:rPr>
          <w:sz w:val="22"/>
          <w:szCs w:val="22"/>
        </w:rPr>
        <w:tab/>
        <w:t>Плата за проживание на земле господина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2)</w:t>
      </w:r>
      <w:r w:rsidRPr="003151C8">
        <w:rPr>
          <w:sz w:val="22"/>
          <w:szCs w:val="22"/>
        </w:rPr>
        <w:tab/>
        <w:t>Заповедные лета</w:t>
      </w:r>
      <w:r w:rsidRPr="003151C8">
        <w:rPr>
          <w:sz w:val="22"/>
          <w:szCs w:val="22"/>
        </w:rPr>
        <w:tab/>
        <w:t>Б)</w:t>
      </w:r>
      <w:r w:rsidRPr="003151C8">
        <w:rPr>
          <w:sz w:val="22"/>
          <w:szCs w:val="22"/>
        </w:rPr>
        <w:tab/>
        <w:t>Сроки, в течение которых владелец земли мог возвратить покинувших его крепостных крестьян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3)</w:t>
      </w:r>
      <w:r w:rsidRPr="003151C8">
        <w:rPr>
          <w:sz w:val="22"/>
          <w:szCs w:val="22"/>
        </w:rPr>
        <w:tab/>
        <w:t>Вотчина</w:t>
      </w:r>
      <w:r w:rsidRPr="003151C8">
        <w:rPr>
          <w:sz w:val="22"/>
          <w:szCs w:val="22"/>
        </w:rPr>
        <w:tab/>
        <w:t xml:space="preserve">                 В)</w:t>
      </w:r>
      <w:r w:rsidRPr="003151C8">
        <w:rPr>
          <w:sz w:val="22"/>
          <w:szCs w:val="22"/>
        </w:rPr>
        <w:tab/>
        <w:t>Крупная земельная собственность, принадлежавшая феодалу на правах полного распоряжения и наследования</w:t>
      </w:r>
    </w:p>
    <w:tbl>
      <w:tblPr>
        <w:tblStyle w:val="a4"/>
        <w:tblpPr w:leftFromText="180" w:rightFromText="180" w:vertAnchor="text" w:horzAnchor="page" w:tblpX="5803" w:tblpY="317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3151C8" w:rsidRPr="003151C8" w:rsidTr="003151C8">
        <w:trPr>
          <w:trHeight w:val="70"/>
        </w:trPr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  <w:r w:rsidRPr="003151C8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  <w:r w:rsidRPr="003151C8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  <w:r w:rsidRPr="003151C8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  <w:r w:rsidRPr="003151C8">
              <w:rPr>
                <w:sz w:val="22"/>
                <w:szCs w:val="22"/>
              </w:rPr>
              <w:t>4</w:t>
            </w:r>
          </w:p>
        </w:tc>
      </w:tr>
      <w:tr w:rsidR="003151C8" w:rsidRPr="003151C8" w:rsidTr="003151C8"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3151C8" w:rsidRPr="003151C8" w:rsidRDefault="003151C8" w:rsidP="003151C8">
            <w:pPr>
              <w:rPr>
                <w:sz w:val="22"/>
                <w:szCs w:val="22"/>
              </w:rPr>
            </w:pPr>
          </w:p>
        </w:tc>
      </w:tr>
    </w:tbl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4)</w:t>
      </w:r>
      <w:r w:rsidRPr="003151C8">
        <w:rPr>
          <w:sz w:val="22"/>
          <w:szCs w:val="22"/>
        </w:rPr>
        <w:tab/>
        <w:t>Пожилое</w:t>
      </w:r>
      <w:r w:rsidRPr="003151C8">
        <w:rPr>
          <w:sz w:val="22"/>
          <w:szCs w:val="22"/>
        </w:rPr>
        <w:tab/>
        <w:t xml:space="preserve">                 Г)</w:t>
      </w:r>
      <w:r w:rsidRPr="003151C8">
        <w:rPr>
          <w:sz w:val="22"/>
          <w:szCs w:val="22"/>
        </w:rPr>
        <w:tab/>
        <w:t xml:space="preserve">Сроки, в течение которых временно запрещался крестьянский переход в Юрьев день 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 xml:space="preserve"> </w:t>
      </w:r>
      <w:r w:rsidRPr="003151C8">
        <w:rPr>
          <w:sz w:val="22"/>
          <w:szCs w:val="22"/>
        </w:rPr>
        <w:tab/>
        <w:t xml:space="preserve"> </w:t>
      </w:r>
      <w:r w:rsidRPr="003151C8">
        <w:rPr>
          <w:sz w:val="22"/>
          <w:szCs w:val="22"/>
        </w:rPr>
        <w:tab/>
        <w:t xml:space="preserve">                               Д)</w:t>
      </w:r>
      <w:r w:rsidRPr="003151C8">
        <w:rPr>
          <w:sz w:val="22"/>
          <w:szCs w:val="22"/>
        </w:rPr>
        <w:tab/>
        <w:t>Сбор дани</w:t>
      </w:r>
    </w:p>
    <w:p w:rsidR="003151C8" w:rsidRDefault="003151C8" w:rsidP="000E17EF">
      <w:pPr>
        <w:rPr>
          <w:b/>
          <w:sz w:val="22"/>
          <w:szCs w:val="22"/>
        </w:rPr>
      </w:pPr>
    </w:p>
    <w:p w:rsidR="000E17EF" w:rsidRPr="000E17EF" w:rsidRDefault="000E17EF" w:rsidP="000E17EF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8. </w:t>
      </w:r>
      <w:r w:rsidRPr="000E17EF">
        <w:rPr>
          <w:b/>
          <w:sz w:val="22"/>
          <w:szCs w:val="22"/>
        </w:rPr>
        <w:t>Прочтите отрывок из сочинения В.О. Ключевского и ответьте на вопрос.</w:t>
      </w:r>
    </w:p>
    <w:p w:rsidR="000E17EF" w:rsidRPr="003151C8" w:rsidRDefault="000E17EF" w:rsidP="000E17EF">
      <w:pPr>
        <w:rPr>
          <w:sz w:val="22"/>
          <w:szCs w:val="22"/>
        </w:rPr>
      </w:pPr>
      <w:r w:rsidRPr="003151C8">
        <w:rPr>
          <w:sz w:val="22"/>
          <w:szCs w:val="22"/>
        </w:rPr>
        <w:t>«Страна представляла собой зрелище полного видимого разрушения. Поляки взяли Смоленск; польский отряд сжег Москву и укрепился за уцелевшими стенами Кремля и Китай-города; шведы заняли Новгород и выставили одного из своих королевичей кандидатом на московский престол…»</w:t>
      </w:r>
    </w:p>
    <w:p w:rsidR="000E17EF" w:rsidRDefault="000E17EF" w:rsidP="000E17EF">
      <w:pPr>
        <w:rPr>
          <w:sz w:val="22"/>
          <w:szCs w:val="22"/>
        </w:rPr>
      </w:pPr>
      <w:r w:rsidRPr="003151C8">
        <w:rPr>
          <w:sz w:val="22"/>
          <w:szCs w:val="22"/>
        </w:rPr>
        <w:t>С каким событием в истории России связаны эти факты?</w:t>
      </w:r>
    </w:p>
    <w:p w:rsidR="003151C8" w:rsidRPr="003151C8" w:rsidRDefault="003151C8" w:rsidP="000E17EF">
      <w:pPr>
        <w:rPr>
          <w:sz w:val="22"/>
          <w:szCs w:val="22"/>
        </w:rPr>
      </w:pPr>
      <w:r>
        <w:rPr>
          <w:sz w:val="22"/>
          <w:szCs w:val="22"/>
        </w:rPr>
        <w:t>Ответ:</w:t>
      </w:r>
    </w:p>
    <w:p w:rsidR="003151C8" w:rsidRPr="003151C8" w:rsidRDefault="000E17EF" w:rsidP="003151C8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9. </w:t>
      </w:r>
      <w:r w:rsidR="003151C8" w:rsidRPr="003151C8">
        <w:rPr>
          <w:b/>
          <w:sz w:val="22"/>
          <w:szCs w:val="22"/>
        </w:rPr>
        <w:t>Какие из названных ниже положений содержало «Соборное Уложение» 1649 г.?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1)</w:t>
      </w:r>
      <w:r w:rsidRPr="003151C8">
        <w:rPr>
          <w:sz w:val="22"/>
          <w:szCs w:val="22"/>
        </w:rPr>
        <w:tab/>
        <w:t>введение подушной подати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2)</w:t>
      </w:r>
      <w:r w:rsidRPr="003151C8">
        <w:rPr>
          <w:sz w:val="22"/>
          <w:szCs w:val="22"/>
        </w:rPr>
        <w:tab/>
        <w:t>окончательное юридическое закрепощение крестьян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3)</w:t>
      </w:r>
      <w:r w:rsidRPr="003151C8">
        <w:rPr>
          <w:sz w:val="22"/>
          <w:szCs w:val="22"/>
        </w:rPr>
        <w:tab/>
        <w:t>укрепление авторитета, власти и престижа личности царя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4)</w:t>
      </w:r>
      <w:r w:rsidRPr="003151C8">
        <w:rPr>
          <w:sz w:val="22"/>
          <w:szCs w:val="22"/>
        </w:rPr>
        <w:tab/>
        <w:t>создание Земских соборов</w:t>
      </w:r>
    </w:p>
    <w:p w:rsidR="003151C8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5)</w:t>
      </w:r>
      <w:r w:rsidRPr="003151C8">
        <w:rPr>
          <w:sz w:val="22"/>
          <w:szCs w:val="22"/>
        </w:rPr>
        <w:tab/>
        <w:t>прикрепление жителей городов к посаду</w:t>
      </w:r>
    </w:p>
    <w:p w:rsidR="000E17EF" w:rsidRPr="003151C8" w:rsidRDefault="003151C8" w:rsidP="003151C8">
      <w:pPr>
        <w:rPr>
          <w:sz w:val="22"/>
          <w:szCs w:val="22"/>
        </w:rPr>
      </w:pPr>
      <w:r w:rsidRPr="003151C8">
        <w:rPr>
          <w:sz w:val="22"/>
          <w:szCs w:val="22"/>
        </w:rPr>
        <w:t>6)</w:t>
      </w:r>
      <w:r w:rsidRPr="003151C8">
        <w:rPr>
          <w:sz w:val="22"/>
          <w:szCs w:val="22"/>
        </w:rPr>
        <w:tab/>
        <w:t>освобождение дворян от обязательной службы</w:t>
      </w:r>
    </w:p>
    <w:p w:rsidR="009676EC" w:rsidRPr="009676EC" w:rsidRDefault="000E17EF" w:rsidP="009676EC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 10. </w:t>
      </w:r>
      <w:r w:rsidR="009676EC" w:rsidRPr="009676EC">
        <w:rPr>
          <w:b/>
          <w:sz w:val="22"/>
          <w:szCs w:val="22"/>
        </w:rPr>
        <w:t>. Установите соответствие между именами государей и понятиями, связанными с их правлением.</w:t>
      </w:r>
    </w:p>
    <w:p w:rsidR="009676EC" w:rsidRPr="009676EC" w:rsidRDefault="009676EC" w:rsidP="009676EC">
      <w:pPr>
        <w:rPr>
          <w:b/>
          <w:sz w:val="22"/>
          <w:szCs w:val="22"/>
        </w:rPr>
      </w:pPr>
      <w:r w:rsidRPr="009676EC">
        <w:rPr>
          <w:b/>
          <w:sz w:val="22"/>
          <w:szCs w:val="22"/>
        </w:rPr>
        <w:t>ИМЕНА ГОСУДАРЕЙ</w:t>
      </w:r>
    </w:p>
    <w:p w:rsidR="009676EC" w:rsidRDefault="009676EC" w:rsidP="009676EC">
      <w:pPr>
        <w:rPr>
          <w:sz w:val="22"/>
          <w:szCs w:val="22"/>
        </w:rPr>
        <w:sectPr w:rsidR="009676EC" w:rsidSect="008D560F">
          <w:type w:val="continuous"/>
          <w:pgSz w:w="11906" w:h="16838"/>
          <w:pgMar w:top="284" w:right="424" w:bottom="709" w:left="567" w:header="708" w:footer="708" w:gutter="0"/>
          <w:cols w:space="708"/>
          <w:docGrid w:linePitch="360"/>
        </w:sectPr>
      </w:pP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lastRenderedPageBreak/>
        <w:t xml:space="preserve">A)Иван Грозный 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Б) Анн</w:t>
      </w:r>
      <w:proofErr w:type="gramStart"/>
      <w:r w:rsidRPr="009676EC">
        <w:rPr>
          <w:sz w:val="22"/>
          <w:szCs w:val="22"/>
        </w:rPr>
        <w:t>а Иоа</w:t>
      </w:r>
      <w:proofErr w:type="gramEnd"/>
      <w:r w:rsidRPr="009676EC">
        <w:rPr>
          <w:sz w:val="22"/>
          <w:szCs w:val="22"/>
        </w:rPr>
        <w:t>нновна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lastRenderedPageBreak/>
        <w:t>B)Екатерина II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Г) Алексей Михайлович</w:t>
      </w:r>
    </w:p>
    <w:p w:rsidR="009676EC" w:rsidRDefault="009676EC" w:rsidP="009676EC">
      <w:pPr>
        <w:rPr>
          <w:sz w:val="22"/>
          <w:szCs w:val="22"/>
        </w:rPr>
        <w:sectPr w:rsidR="009676EC" w:rsidSect="009676EC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lastRenderedPageBreak/>
        <w:t xml:space="preserve"> ПОНЯТИЯ 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 xml:space="preserve">1) «просвещенный абсолютизм» 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2)опричнина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3)</w:t>
      </w:r>
      <w:r w:rsidRPr="009676EC">
        <w:rPr>
          <w:sz w:val="22"/>
          <w:szCs w:val="22"/>
        </w:rPr>
        <w:tab/>
        <w:t>полки «иноземного строя»</w:t>
      </w:r>
    </w:p>
    <w:tbl>
      <w:tblPr>
        <w:tblStyle w:val="a4"/>
        <w:tblpPr w:leftFromText="180" w:rightFromText="180" w:vertAnchor="text" w:horzAnchor="margin" w:tblpXSpec="center" w:tblpY="-309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9676EC" w:rsidRPr="003151C8" w:rsidTr="009676EC">
        <w:trPr>
          <w:trHeight w:val="70"/>
        </w:trPr>
        <w:tc>
          <w:tcPr>
            <w:tcW w:w="794" w:type="dxa"/>
          </w:tcPr>
          <w:p w:rsidR="009676EC" w:rsidRPr="003151C8" w:rsidRDefault="008D560F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</w:tcPr>
          <w:p w:rsidR="009676EC" w:rsidRPr="003151C8" w:rsidRDefault="008D560F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94" w:type="dxa"/>
          </w:tcPr>
          <w:p w:rsidR="009676EC" w:rsidRPr="003151C8" w:rsidRDefault="008D560F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94" w:type="dxa"/>
          </w:tcPr>
          <w:p w:rsidR="009676EC" w:rsidRPr="003151C8" w:rsidRDefault="008D560F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bookmarkStart w:id="0" w:name="_GoBack"/>
            <w:bookmarkEnd w:id="0"/>
          </w:p>
        </w:tc>
      </w:tr>
      <w:tr w:rsidR="009676EC" w:rsidRPr="003151C8" w:rsidTr="009676EC"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</w:tr>
    </w:tbl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4)</w:t>
      </w:r>
      <w:r w:rsidRPr="009676EC">
        <w:rPr>
          <w:sz w:val="22"/>
          <w:szCs w:val="22"/>
        </w:rPr>
        <w:tab/>
      </w:r>
      <w:proofErr w:type="gramStart"/>
      <w:r w:rsidRPr="009676EC">
        <w:rPr>
          <w:sz w:val="22"/>
          <w:szCs w:val="22"/>
        </w:rPr>
        <w:t>бироновщина</w:t>
      </w:r>
      <w:proofErr w:type="gramEnd"/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5)</w:t>
      </w:r>
      <w:r w:rsidRPr="009676EC">
        <w:rPr>
          <w:sz w:val="22"/>
          <w:szCs w:val="22"/>
        </w:rPr>
        <w:tab/>
        <w:t>министерства</w:t>
      </w:r>
    </w:p>
    <w:p w:rsidR="003151C8" w:rsidRPr="004E3462" w:rsidRDefault="000E17EF" w:rsidP="003151C8">
      <w:pPr>
        <w:rPr>
          <w:b/>
        </w:rPr>
      </w:pPr>
      <w:r w:rsidRPr="0000261A">
        <w:rPr>
          <w:b/>
          <w:sz w:val="22"/>
          <w:szCs w:val="22"/>
        </w:rPr>
        <w:t xml:space="preserve">11.  </w:t>
      </w:r>
      <w:r w:rsidR="003151C8" w:rsidRPr="004E3462">
        <w:rPr>
          <w:b/>
        </w:rPr>
        <w:t>Прочтите отрывок из исторического сочинения и назовите имя церковного деятеля XVII в., о котором идет речь.</w:t>
      </w:r>
    </w:p>
    <w:p w:rsidR="003151C8" w:rsidRDefault="003151C8" w:rsidP="003151C8">
      <w:r>
        <w:t>«Сын своего времени, он ничем не отличался по мировоззрению от окружающих. Для него</w:t>
      </w:r>
      <w:proofErr w:type="gramStart"/>
      <w:r>
        <w:t xml:space="preserve">.,, </w:t>
      </w:r>
      <w:proofErr w:type="gramEnd"/>
      <w:r>
        <w:t xml:space="preserve">весь центр тяжести веры и культа лежал именно в магической обрядности, и исправлением </w:t>
      </w:r>
      <w:proofErr w:type="spellStart"/>
      <w:r>
        <w:t>ея</w:t>
      </w:r>
      <w:proofErr w:type="spellEnd"/>
      <w:r>
        <w:t>, введением правильной чистой греческой обрядности он искренно хотел очистить веру и улучшить способы угождения божеству... Ход исправления, принятый им, только способствовал разрыву между старой верой и новым единообразием».</w:t>
      </w:r>
    </w:p>
    <w:p w:rsidR="009676EC" w:rsidRDefault="009676EC" w:rsidP="003151C8">
      <w:r>
        <w:t>Ответ:</w:t>
      </w:r>
    </w:p>
    <w:p w:rsidR="009676EC" w:rsidRDefault="000E17EF" w:rsidP="009676EC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12. </w:t>
      </w:r>
      <w:proofErr w:type="gramStart"/>
      <w:r w:rsidR="009676EC">
        <w:rPr>
          <w:b/>
          <w:sz w:val="22"/>
          <w:szCs w:val="22"/>
        </w:rPr>
        <w:t>Ка</w:t>
      </w:r>
      <w:r w:rsidR="009676EC" w:rsidRPr="009676EC">
        <w:rPr>
          <w:b/>
          <w:sz w:val="22"/>
          <w:szCs w:val="22"/>
        </w:rPr>
        <w:t>кие три черты из п</w:t>
      </w:r>
      <w:r w:rsidR="009676EC">
        <w:rPr>
          <w:b/>
          <w:sz w:val="22"/>
          <w:szCs w:val="22"/>
        </w:rPr>
        <w:t>еречисленных ниже характеру власти</w:t>
      </w:r>
      <w:r w:rsidR="009676EC" w:rsidRPr="009676EC">
        <w:rPr>
          <w:b/>
          <w:sz w:val="22"/>
          <w:szCs w:val="22"/>
        </w:rPr>
        <w:t xml:space="preserve"> царя Алексея Михайловича? </w:t>
      </w:r>
      <w:proofErr w:type="gramEnd"/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1)            церковный раскол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2)</w:t>
      </w:r>
      <w:r w:rsidRPr="009676EC">
        <w:rPr>
          <w:sz w:val="22"/>
          <w:szCs w:val="22"/>
        </w:rPr>
        <w:tab/>
        <w:t>освобождение России от ордынской зависимости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3)</w:t>
      </w:r>
      <w:r w:rsidRPr="009676EC">
        <w:rPr>
          <w:sz w:val="22"/>
          <w:szCs w:val="22"/>
        </w:rPr>
        <w:tab/>
        <w:t>обмирщение культуры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4)</w:t>
      </w:r>
      <w:r w:rsidRPr="009676EC">
        <w:rPr>
          <w:sz w:val="22"/>
          <w:szCs w:val="22"/>
        </w:rPr>
        <w:tab/>
        <w:t>окончательное закрепощение крестьян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5)</w:t>
      </w:r>
      <w:r w:rsidRPr="009676EC">
        <w:rPr>
          <w:sz w:val="22"/>
          <w:szCs w:val="22"/>
        </w:rPr>
        <w:tab/>
        <w:t xml:space="preserve">разделы Речи </w:t>
      </w:r>
      <w:proofErr w:type="spellStart"/>
      <w:r w:rsidRPr="009676EC">
        <w:rPr>
          <w:sz w:val="22"/>
          <w:szCs w:val="22"/>
        </w:rPr>
        <w:t>Посполитой</w:t>
      </w:r>
      <w:proofErr w:type="spellEnd"/>
    </w:p>
    <w:p w:rsidR="000E17EF" w:rsidRPr="009676EC" w:rsidRDefault="009676EC" w:rsidP="009676EC">
      <w:pPr>
        <w:rPr>
          <w:sz w:val="22"/>
          <w:szCs w:val="22"/>
        </w:rPr>
        <w:sectPr w:rsidR="000E17EF" w:rsidRPr="009676EC" w:rsidSect="000E17EF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  <w:r w:rsidRPr="009676EC">
        <w:rPr>
          <w:sz w:val="22"/>
          <w:szCs w:val="22"/>
        </w:rPr>
        <w:t>6)</w:t>
      </w:r>
      <w:r w:rsidRPr="009676EC">
        <w:rPr>
          <w:sz w:val="22"/>
          <w:szCs w:val="22"/>
        </w:rPr>
        <w:tab/>
        <w:t>создание коллегий</w:t>
      </w:r>
    </w:p>
    <w:p w:rsidR="009676EC" w:rsidRPr="009676EC" w:rsidRDefault="000E17EF" w:rsidP="009676EC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lastRenderedPageBreak/>
        <w:t xml:space="preserve">13. </w:t>
      </w:r>
      <w:r w:rsidR="009676EC" w:rsidRPr="009676EC">
        <w:rPr>
          <w:b/>
          <w:sz w:val="22"/>
          <w:szCs w:val="22"/>
        </w:rPr>
        <w:t xml:space="preserve"> Установите соответствие между понятиями и их определениями.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ПОНЯТИЯ</w:t>
      </w:r>
      <w:r w:rsidRPr="009676EC">
        <w:rPr>
          <w:sz w:val="22"/>
          <w:szCs w:val="22"/>
        </w:rPr>
        <w:tab/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A)</w:t>
      </w:r>
      <w:r w:rsidRPr="009676EC">
        <w:rPr>
          <w:sz w:val="22"/>
          <w:szCs w:val="22"/>
        </w:rPr>
        <w:tab/>
        <w:t>урочные лета</w:t>
      </w:r>
      <w:r w:rsidRPr="009676EC">
        <w:rPr>
          <w:sz w:val="22"/>
          <w:szCs w:val="22"/>
        </w:rPr>
        <w:tab/>
        <w:t>Б) заповедные лета      B)</w:t>
      </w:r>
      <w:r w:rsidRPr="009676EC">
        <w:rPr>
          <w:sz w:val="22"/>
          <w:szCs w:val="22"/>
        </w:rPr>
        <w:tab/>
        <w:t>вотчина</w:t>
      </w:r>
      <w:r w:rsidRPr="009676EC">
        <w:rPr>
          <w:sz w:val="22"/>
          <w:szCs w:val="22"/>
        </w:rPr>
        <w:tab/>
        <w:t>Г) пожилое</w:t>
      </w:r>
      <w:r w:rsidRPr="009676EC">
        <w:rPr>
          <w:sz w:val="22"/>
          <w:szCs w:val="22"/>
        </w:rPr>
        <w:tab/>
        <w:t>крестьян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ОПРЕДЕЛЕНИЯ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1) плата за проживание на земле господина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2) сроки, в течение которых владелец земли мог возвратить покинувших его крепостных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3)крупная земельная собственность, принадлежавшая феодалу на правах полного распоряжения и наследования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4)</w:t>
      </w:r>
      <w:r w:rsidRPr="009676EC">
        <w:rPr>
          <w:sz w:val="22"/>
          <w:szCs w:val="22"/>
        </w:rPr>
        <w:tab/>
        <w:t xml:space="preserve">сроки, в течение которых временно </w:t>
      </w:r>
      <w:proofErr w:type="spellStart"/>
      <w:r w:rsidRPr="009676EC">
        <w:rPr>
          <w:sz w:val="22"/>
          <w:szCs w:val="22"/>
        </w:rPr>
        <w:t>запре¬щался</w:t>
      </w:r>
      <w:proofErr w:type="spellEnd"/>
      <w:r w:rsidRPr="009676EC">
        <w:rPr>
          <w:sz w:val="22"/>
          <w:szCs w:val="22"/>
        </w:rPr>
        <w:t xml:space="preserve"> крестьянский переход в Юрьев день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5)</w:t>
      </w:r>
      <w:r w:rsidRPr="009676EC">
        <w:rPr>
          <w:sz w:val="22"/>
          <w:szCs w:val="22"/>
        </w:rPr>
        <w:tab/>
        <w:t>сбор дани</w:t>
      </w:r>
    </w:p>
    <w:tbl>
      <w:tblPr>
        <w:tblStyle w:val="a4"/>
        <w:tblpPr w:leftFromText="180" w:rightFromText="180" w:vertAnchor="text" w:horzAnchor="page" w:tblpX="3808" w:tblpY="59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9676EC" w:rsidRPr="003151C8" w:rsidTr="009676EC">
        <w:trPr>
          <w:trHeight w:val="70"/>
        </w:trPr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9676EC" w:rsidRPr="003151C8" w:rsidTr="009676EC"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3151C8" w:rsidRDefault="009676EC" w:rsidP="009676EC">
            <w:pPr>
              <w:rPr>
                <w:sz w:val="22"/>
                <w:szCs w:val="22"/>
              </w:rPr>
            </w:pPr>
          </w:p>
        </w:tc>
      </w:tr>
    </w:tbl>
    <w:p w:rsidR="009676EC" w:rsidRPr="009676EC" w:rsidRDefault="009676EC" w:rsidP="009676EC">
      <w:pPr>
        <w:rPr>
          <w:b/>
          <w:sz w:val="22"/>
          <w:szCs w:val="22"/>
        </w:rPr>
      </w:pPr>
    </w:p>
    <w:p w:rsidR="009676EC" w:rsidRPr="009676EC" w:rsidRDefault="009676EC" w:rsidP="009676EC">
      <w:pPr>
        <w:rPr>
          <w:b/>
          <w:sz w:val="22"/>
          <w:szCs w:val="22"/>
        </w:rPr>
      </w:pPr>
    </w:p>
    <w:p w:rsidR="009676EC" w:rsidRDefault="009676EC" w:rsidP="000E17EF">
      <w:pPr>
        <w:rPr>
          <w:b/>
          <w:sz w:val="22"/>
          <w:szCs w:val="22"/>
        </w:rPr>
      </w:pPr>
    </w:p>
    <w:p w:rsidR="009676EC" w:rsidRPr="004E3462" w:rsidRDefault="000E17EF" w:rsidP="009676EC">
      <w:pPr>
        <w:rPr>
          <w:b/>
        </w:rPr>
      </w:pPr>
      <w:r w:rsidRPr="00C26ADD">
        <w:rPr>
          <w:b/>
          <w:sz w:val="22"/>
          <w:szCs w:val="22"/>
        </w:rPr>
        <w:t xml:space="preserve">14. </w:t>
      </w:r>
      <w:r w:rsidR="009676EC" w:rsidRPr="004E3462">
        <w:rPr>
          <w:b/>
        </w:rPr>
        <w:t>Прочтите отрывок из указа XVII в. и напишите, как назывались годы, о которых в нем говорится.</w:t>
      </w:r>
    </w:p>
    <w:p w:rsidR="009676EC" w:rsidRDefault="009676EC" w:rsidP="009676EC">
      <w:r>
        <w:t xml:space="preserve">«А которые после сего уложения крестьяне, или </w:t>
      </w:r>
      <w:proofErr w:type="spellStart"/>
      <w:r>
        <w:t>холопи</w:t>
      </w:r>
      <w:proofErr w:type="spellEnd"/>
      <w:r>
        <w:t xml:space="preserve">, или раба побежит от своего государя и придет к иному, и государю </w:t>
      </w:r>
      <w:proofErr w:type="spellStart"/>
      <w:r>
        <w:t>искати</w:t>
      </w:r>
      <w:proofErr w:type="spellEnd"/>
      <w:r>
        <w:t xml:space="preserve"> своего холопа, и рабу, и крестьянина в пятнадцать лет от побега, а за пятнадцать лет не искать».</w:t>
      </w:r>
    </w:p>
    <w:p w:rsidR="009676EC" w:rsidRDefault="009676EC" w:rsidP="009676EC">
      <w:r>
        <w:t xml:space="preserve">Ответ: </w:t>
      </w:r>
      <w:r>
        <w:tab/>
        <w:t>.</w:t>
      </w:r>
    </w:p>
    <w:p w:rsidR="009676EC" w:rsidRPr="009676EC" w:rsidRDefault="000E17EF" w:rsidP="009676EC">
      <w:pPr>
        <w:rPr>
          <w:b/>
          <w:sz w:val="22"/>
          <w:szCs w:val="22"/>
        </w:rPr>
      </w:pPr>
      <w:r w:rsidRPr="0000261A">
        <w:rPr>
          <w:b/>
          <w:sz w:val="22"/>
          <w:szCs w:val="22"/>
        </w:rPr>
        <w:t xml:space="preserve">15. </w:t>
      </w:r>
      <w:r w:rsidR="009676EC" w:rsidRPr="009676EC">
        <w:rPr>
          <w:b/>
          <w:sz w:val="22"/>
          <w:szCs w:val="22"/>
        </w:rPr>
        <w:t>Расположите в хронологическом порядке их появления следующие термины. Запишите буквы, которыми обозначены термины, в правильной последовательности в ячейки внизу.</w:t>
      </w:r>
    </w:p>
    <w:p w:rsidR="009676EC" w:rsidRPr="009676EC" w:rsidRDefault="009676EC" w:rsidP="009676EC">
      <w:pPr>
        <w:rPr>
          <w:sz w:val="22"/>
          <w:szCs w:val="22"/>
        </w:rPr>
      </w:pPr>
      <w:r w:rsidRPr="009676EC">
        <w:rPr>
          <w:sz w:val="22"/>
          <w:szCs w:val="22"/>
        </w:rPr>
        <w:t>А</w:t>
      </w:r>
      <w:proofErr w:type="gramStart"/>
      <w:r w:rsidRPr="009676EC">
        <w:rPr>
          <w:sz w:val="22"/>
          <w:szCs w:val="22"/>
        </w:rPr>
        <w:t>)Г</w:t>
      </w:r>
      <w:proofErr w:type="gramEnd"/>
      <w:r w:rsidRPr="009676EC">
        <w:rPr>
          <w:sz w:val="22"/>
          <w:szCs w:val="22"/>
        </w:rPr>
        <w:t>осударственная дума  Б)Боярская дума</w:t>
      </w:r>
    </w:p>
    <w:tbl>
      <w:tblPr>
        <w:tblStyle w:val="a4"/>
        <w:tblpPr w:leftFromText="180" w:rightFromText="180" w:vertAnchor="text" w:horzAnchor="page" w:tblpX="7048" w:tblpY="-78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9676EC" w:rsidRPr="0000261A" w:rsidTr="009676EC">
        <w:tc>
          <w:tcPr>
            <w:tcW w:w="794" w:type="dxa"/>
          </w:tcPr>
          <w:p w:rsidR="009676EC" w:rsidRPr="0000261A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00261A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00261A" w:rsidRDefault="009676EC" w:rsidP="009676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676EC" w:rsidRPr="0000261A" w:rsidRDefault="009676EC" w:rsidP="009676EC">
            <w:pPr>
              <w:rPr>
                <w:sz w:val="22"/>
                <w:szCs w:val="22"/>
              </w:rPr>
            </w:pPr>
          </w:p>
        </w:tc>
      </w:tr>
    </w:tbl>
    <w:p w:rsidR="000E17EF" w:rsidRPr="009676EC" w:rsidRDefault="009676EC" w:rsidP="009676EC">
      <w:r w:rsidRPr="009676EC">
        <w:rPr>
          <w:sz w:val="22"/>
          <w:szCs w:val="22"/>
        </w:rPr>
        <w:t>В</w:t>
      </w:r>
      <w:proofErr w:type="gramStart"/>
      <w:r w:rsidRPr="009676EC">
        <w:rPr>
          <w:sz w:val="22"/>
          <w:szCs w:val="22"/>
        </w:rPr>
        <w:t>)З</w:t>
      </w:r>
      <w:proofErr w:type="gramEnd"/>
      <w:r w:rsidRPr="009676EC">
        <w:rPr>
          <w:sz w:val="22"/>
          <w:szCs w:val="22"/>
        </w:rPr>
        <w:t>емские соборы            Г)Полюдье</w:t>
      </w:r>
    </w:p>
    <w:p w:rsidR="009676EC" w:rsidRDefault="009676EC" w:rsidP="004E3462">
      <w:pPr>
        <w:jc w:val="center"/>
        <w:rPr>
          <w:b/>
        </w:rPr>
      </w:pPr>
    </w:p>
    <w:p w:rsidR="009676EC" w:rsidRDefault="009676EC" w:rsidP="004E3462">
      <w:pPr>
        <w:jc w:val="center"/>
        <w:rPr>
          <w:b/>
        </w:rPr>
      </w:pPr>
    </w:p>
    <w:p w:rsidR="004E3462" w:rsidRPr="004E3462" w:rsidRDefault="004E3462" w:rsidP="004E3462">
      <w:pPr>
        <w:jc w:val="center"/>
        <w:rPr>
          <w:b/>
        </w:rPr>
      </w:pPr>
      <w:proofErr w:type="gramStart"/>
      <w:r w:rsidRPr="004E3462">
        <w:rPr>
          <w:b/>
          <w:lang w:val="en-US"/>
        </w:rPr>
        <w:t>III</w:t>
      </w:r>
      <w:r w:rsidRPr="004E3462">
        <w:rPr>
          <w:b/>
        </w:rPr>
        <w:t>.Задания части С.</w:t>
      </w:r>
      <w:proofErr w:type="gramEnd"/>
    </w:p>
    <w:p w:rsidR="004E3462" w:rsidRPr="004E3462" w:rsidRDefault="004E3462" w:rsidP="004E3462">
      <w:pPr>
        <w:rPr>
          <w:b/>
        </w:rPr>
      </w:pPr>
      <w:r w:rsidRPr="004E3462">
        <w:rPr>
          <w:b/>
        </w:rPr>
        <w:t>1.</w:t>
      </w:r>
      <w:r w:rsidRPr="004E3462">
        <w:rPr>
          <w:b/>
        </w:rPr>
        <w:tab/>
        <w:t xml:space="preserve">Кратко охарактеризуйте причины Смуты в России </w:t>
      </w:r>
      <w:proofErr w:type="gramStart"/>
      <w:r w:rsidRPr="004E3462">
        <w:rPr>
          <w:b/>
        </w:rPr>
        <w:t xml:space="preserve">в </w:t>
      </w:r>
      <w:proofErr w:type="spellStart"/>
      <w:r w:rsidRPr="004E3462">
        <w:rPr>
          <w:b/>
        </w:rPr>
        <w:t>на¬чале</w:t>
      </w:r>
      <w:proofErr w:type="spellEnd"/>
      <w:proofErr w:type="gramEnd"/>
      <w:r w:rsidRPr="004E3462">
        <w:rPr>
          <w:b/>
        </w:rPr>
        <w:t xml:space="preserve"> XVII в. (не менее трех). Назовите ее основные события (не менее трех).</w:t>
      </w:r>
    </w:p>
    <w:p w:rsidR="008D560F" w:rsidRDefault="004E3462" w:rsidP="009676EC">
      <w:pPr>
        <w:rPr>
          <w:b/>
        </w:rPr>
      </w:pPr>
      <w:r w:rsidRPr="004E3462">
        <w:rPr>
          <w:b/>
        </w:rPr>
        <w:t>2.Почему стало возможным отстранение Никона от власти? Укажите не менее двух причин.</w:t>
      </w:r>
    </w:p>
    <w:p w:rsidR="008D560F" w:rsidRDefault="008D560F" w:rsidP="009676EC">
      <w:pPr>
        <w:rPr>
          <w:b/>
        </w:rPr>
      </w:pPr>
    </w:p>
    <w:p w:rsidR="009676EC" w:rsidRPr="000C2FB8" w:rsidRDefault="009676EC" w:rsidP="009676EC">
      <w:pPr>
        <w:rPr>
          <w:rFonts w:cstheme="minorHAnsi"/>
          <w:b/>
        </w:rPr>
      </w:pPr>
      <w:r w:rsidRPr="000C2FB8">
        <w:rPr>
          <w:rFonts w:cstheme="minorHAnsi"/>
          <w:b/>
        </w:rPr>
        <w:t>На 3- 20, на 4-35, на 5 -45</w:t>
      </w:r>
    </w:p>
    <w:p w:rsidR="004E3462" w:rsidRDefault="004E3462" w:rsidP="004E3462"/>
    <w:sectPr w:rsidR="004E3462" w:rsidSect="008D560F">
      <w:type w:val="continuous"/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60" w:rsidRDefault="00CC1560">
      <w:r>
        <w:separator/>
      </w:r>
    </w:p>
  </w:endnote>
  <w:endnote w:type="continuationSeparator" w:id="0">
    <w:p w:rsidR="00CC1560" w:rsidRDefault="00CC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60" w:rsidRDefault="00CC1560">
      <w:r>
        <w:separator/>
      </w:r>
    </w:p>
  </w:footnote>
  <w:footnote w:type="continuationSeparator" w:id="0">
    <w:p w:rsidR="00CC1560" w:rsidRDefault="00CC1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8" w:rsidRDefault="003151C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8" w:rsidRDefault="008D560F" w:rsidP="008D560F">
    <w:pPr>
      <w:widowControl/>
      <w:tabs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311"/>
    <w:multiLevelType w:val="hybridMultilevel"/>
    <w:tmpl w:val="ED64B5AA"/>
    <w:lvl w:ilvl="0" w:tplc="75909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3DAC"/>
    <w:multiLevelType w:val="hybridMultilevel"/>
    <w:tmpl w:val="42C6134E"/>
    <w:lvl w:ilvl="0" w:tplc="C7DCB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5112"/>
    <w:multiLevelType w:val="hybridMultilevel"/>
    <w:tmpl w:val="DD22EF76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4043"/>
    <w:multiLevelType w:val="hybridMultilevel"/>
    <w:tmpl w:val="AFF03E58"/>
    <w:lvl w:ilvl="0" w:tplc="75909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72152"/>
    <w:multiLevelType w:val="hybridMultilevel"/>
    <w:tmpl w:val="1C3EEF00"/>
    <w:lvl w:ilvl="0" w:tplc="36EA32F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6EA32F0">
      <w:start w:val="1"/>
      <w:numFmt w:val="russianUpp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6116F"/>
    <w:multiLevelType w:val="hybridMultilevel"/>
    <w:tmpl w:val="43209466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9ED058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8FB0C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D0B1A"/>
    <w:multiLevelType w:val="singleLevel"/>
    <w:tmpl w:val="1652B65C"/>
    <w:lvl w:ilvl="0">
      <w:start w:val="1"/>
      <w:numFmt w:val="decimal"/>
      <w:lvlText w:val="%1)"/>
      <w:legacy w:legacy="1" w:legacySpace="0" w:legacyIndent="283"/>
      <w:lvlJc w:val="left"/>
      <w:rPr>
        <w:rFonts w:ascii="Calibri" w:hAnsi="Calibri" w:hint="default"/>
      </w:rPr>
    </w:lvl>
  </w:abstractNum>
  <w:abstractNum w:abstractNumId="7">
    <w:nsid w:val="2E9B1EBE"/>
    <w:multiLevelType w:val="hybridMultilevel"/>
    <w:tmpl w:val="09AC83EE"/>
    <w:lvl w:ilvl="0" w:tplc="75909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860A2"/>
    <w:multiLevelType w:val="hybridMultilevel"/>
    <w:tmpl w:val="F9DE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84EE8"/>
    <w:multiLevelType w:val="hybridMultilevel"/>
    <w:tmpl w:val="A738950E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A34FF"/>
    <w:multiLevelType w:val="hybridMultilevel"/>
    <w:tmpl w:val="9BF2393C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17506"/>
    <w:multiLevelType w:val="hybridMultilevel"/>
    <w:tmpl w:val="E7C29356"/>
    <w:lvl w:ilvl="0" w:tplc="BCCA08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07D2F"/>
    <w:multiLevelType w:val="hybridMultilevel"/>
    <w:tmpl w:val="82E876CC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575B6"/>
    <w:multiLevelType w:val="hybridMultilevel"/>
    <w:tmpl w:val="13146BA6"/>
    <w:lvl w:ilvl="0" w:tplc="36EA32F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923D4"/>
    <w:multiLevelType w:val="hybridMultilevel"/>
    <w:tmpl w:val="871E1EB6"/>
    <w:lvl w:ilvl="0" w:tplc="8C0072B6">
      <w:start w:val="1"/>
      <w:numFmt w:val="russianLow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E08AE"/>
    <w:multiLevelType w:val="hybridMultilevel"/>
    <w:tmpl w:val="977277C2"/>
    <w:lvl w:ilvl="0" w:tplc="2E525F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5189"/>
    <w:multiLevelType w:val="hybridMultilevel"/>
    <w:tmpl w:val="76B472B6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B75A8"/>
    <w:multiLevelType w:val="hybridMultilevel"/>
    <w:tmpl w:val="1638E7D2"/>
    <w:lvl w:ilvl="0" w:tplc="75909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C31E1"/>
    <w:multiLevelType w:val="hybridMultilevel"/>
    <w:tmpl w:val="849A9222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03222"/>
    <w:multiLevelType w:val="hybridMultilevel"/>
    <w:tmpl w:val="EF8ECF68"/>
    <w:lvl w:ilvl="0" w:tplc="8C0072B6">
      <w:start w:val="1"/>
      <w:numFmt w:val="russianLow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B0795"/>
    <w:multiLevelType w:val="hybridMultilevel"/>
    <w:tmpl w:val="3AD087F4"/>
    <w:lvl w:ilvl="0" w:tplc="C7DCB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64A6E"/>
    <w:multiLevelType w:val="hybridMultilevel"/>
    <w:tmpl w:val="6BA881A6"/>
    <w:lvl w:ilvl="0" w:tplc="07AC9B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50C0"/>
    <w:multiLevelType w:val="hybridMultilevel"/>
    <w:tmpl w:val="55E4A3BC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66C30"/>
    <w:multiLevelType w:val="hybridMultilevel"/>
    <w:tmpl w:val="1EE2242E"/>
    <w:lvl w:ilvl="0" w:tplc="EA7E9D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91D03"/>
    <w:multiLevelType w:val="hybridMultilevel"/>
    <w:tmpl w:val="4FFE16CA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F341D"/>
    <w:multiLevelType w:val="hybridMultilevel"/>
    <w:tmpl w:val="5410694A"/>
    <w:lvl w:ilvl="0" w:tplc="75909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729E7"/>
    <w:multiLevelType w:val="hybridMultilevel"/>
    <w:tmpl w:val="61D0EAEC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5"/>
  </w:num>
  <w:num w:numId="5">
    <w:abstractNumId w:val="12"/>
  </w:num>
  <w:num w:numId="6">
    <w:abstractNumId w:val="23"/>
  </w:num>
  <w:num w:numId="7">
    <w:abstractNumId w:val="10"/>
  </w:num>
  <w:num w:numId="8">
    <w:abstractNumId w:val="16"/>
  </w:num>
  <w:num w:numId="9">
    <w:abstractNumId w:val="21"/>
  </w:num>
  <w:num w:numId="10">
    <w:abstractNumId w:val="5"/>
  </w:num>
  <w:num w:numId="11">
    <w:abstractNumId w:val="2"/>
  </w:num>
  <w:num w:numId="12">
    <w:abstractNumId w:val="11"/>
  </w:num>
  <w:num w:numId="13">
    <w:abstractNumId w:val="20"/>
  </w:num>
  <w:num w:numId="14">
    <w:abstractNumId w:val="1"/>
  </w:num>
  <w:num w:numId="15">
    <w:abstractNumId w:val="8"/>
  </w:num>
  <w:num w:numId="16">
    <w:abstractNumId w:val="13"/>
  </w:num>
  <w:num w:numId="17">
    <w:abstractNumId w:val="4"/>
  </w:num>
  <w:num w:numId="18">
    <w:abstractNumId w:val="22"/>
  </w:num>
  <w:num w:numId="19">
    <w:abstractNumId w:val="0"/>
  </w:num>
  <w:num w:numId="20">
    <w:abstractNumId w:val="7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9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62"/>
    <w:rsid w:val="000E17EF"/>
    <w:rsid w:val="003151C8"/>
    <w:rsid w:val="004E3462"/>
    <w:rsid w:val="006E196E"/>
    <w:rsid w:val="006F5C6E"/>
    <w:rsid w:val="008D560F"/>
    <w:rsid w:val="009676EC"/>
    <w:rsid w:val="00C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3462"/>
    <w:pPr>
      <w:spacing w:line="298" w:lineRule="exact"/>
    </w:pPr>
  </w:style>
  <w:style w:type="paragraph" w:customStyle="1" w:styleId="Style2">
    <w:name w:val="Style2"/>
    <w:basedOn w:val="a"/>
    <w:uiPriority w:val="99"/>
    <w:rsid w:val="004E3462"/>
  </w:style>
  <w:style w:type="paragraph" w:customStyle="1" w:styleId="Style3">
    <w:name w:val="Style3"/>
    <w:basedOn w:val="a"/>
    <w:uiPriority w:val="99"/>
    <w:rsid w:val="004E3462"/>
  </w:style>
  <w:style w:type="paragraph" w:customStyle="1" w:styleId="Style4">
    <w:name w:val="Style4"/>
    <w:basedOn w:val="a"/>
    <w:uiPriority w:val="99"/>
    <w:rsid w:val="004E3462"/>
    <w:pPr>
      <w:spacing w:line="298" w:lineRule="exact"/>
      <w:jc w:val="both"/>
    </w:pPr>
  </w:style>
  <w:style w:type="paragraph" w:customStyle="1" w:styleId="Style6">
    <w:name w:val="Style6"/>
    <w:basedOn w:val="a"/>
    <w:uiPriority w:val="99"/>
    <w:rsid w:val="004E3462"/>
  </w:style>
  <w:style w:type="paragraph" w:customStyle="1" w:styleId="Style7">
    <w:name w:val="Style7"/>
    <w:basedOn w:val="a"/>
    <w:uiPriority w:val="99"/>
    <w:rsid w:val="004E3462"/>
    <w:pPr>
      <w:spacing w:line="302" w:lineRule="exact"/>
    </w:pPr>
  </w:style>
  <w:style w:type="paragraph" w:customStyle="1" w:styleId="Style9">
    <w:name w:val="Style9"/>
    <w:basedOn w:val="a"/>
    <w:uiPriority w:val="99"/>
    <w:rsid w:val="004E3462"/>
    <w:pPr>
      <w:spacing w:line="301" w:lineRule="exact"/>
    </w:pPr>
  </w:style>
  <w:style w:type="paragraph" w:customStyle="1" w:styleId="Style11">
    <w:name w:val="Style11"/>
    <w:basedOn w:val="a"/>
    <w:uiPriority w:val="99"/>
    <w:rsid w:val="004E3462"/>
    <w:pPr>
      <w:spacing w:line="322" w:lineRule="exact"/>
      <w:ind w:firstLine="4214"/>
    </w:pPr>
  </w:style>
  <w:style w:type="paragraph" w:customStyle="1" w:styleId="Style13">
    <w:name w:val="Style13"/>
    <w:basedOn w:val="a"/>
    <w:uiPriority w:val="99"/>
    <w:rsid w:val="004E3462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4E3462"/>
    <w:pPr>
      <w:spacing w:line="322" w:lineRule="exact"/>
      <w:jc w:val="both"/>
    </w:pPr>
  </w:style>
  <w:style w:type="character" w:customStyle="1" w:styleId="FontStyle35">
    <w:name w:val="Font Style35"/>
    <w:basedOn w:val="a0"/>
    <w:uiPriority w:val="99"/>
    <w:rsid w:val="004E3462"/>
    <w:rPr>
      <w:rFonts w:ascii="Calibri" w:hAnsi="Calibri" w:cs="Calibri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4E3462"/>
    <w:rPr>
      <w:rFonts w:ascii="Calibri" w:hAnsi="Calibri" w:cs="Calibri"/>
      <w:sz w:val="24"/>
      <w:szCs w:val="24"/>
    </w:rPr>
  </w:style>
  <w:style w:type="character" w:customStyle="1" w:styleId="FontStyle37">
    <w:name w:val="Font Style37"/>
    <w:basedOn w:val="a0"/>
    <w:uiPriority w:val="99"/>
    <w:rsid w:val="004E3462"/>
    <w:rPr>
      <w:rFonts w:ascii="Calibri" w:hAnsi="Calibri" w:cs="Calibri"/>
      <w:b/>
      <w:bCs/>
      <w:smallCaps/>
      <w:sz w:val="24"/>
      <w:szCs w:val="24"/>
    </w:rPr>
  </w:style>
  <w:style w:type="paragraph" w:styleId="a3">
    <w:name w:val="List Paragraph"/>
    <w:basedOn w:val="a"/>
    <w:uiPriority w:val="34"/>
    <w:qFormat/>
    <w:rsid w:val="004E3462"/>
    <w:pPr>
      <w:ind w:left="720"/>
      <w:contextualSpacing/>
    </w:pPr>
  </w:style>
  <w:style w:type="table" w:styleId="a4">
    <w:name w:val="Table Grid"/>
    <w:basedOn w:val="a1"/>
    <w:uiPriority w:val="59"/>
    <w:rsid w:val="004E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D5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60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5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60F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3462"/>
    <w:pPr>
      <w:spacing w:line="298" w:lineRule="exact"/>
    </w:pPr>
  </w:style>
  <w:style w:type="paragraph" w:customStyle="1" w:styleId="Style2">
    <w:name w:val="Style2"/>
    <w:basedOn w:val="a"/>
    <w:uiPriority w:val="99"/>
    <w:rsid w:val="004E3462"/>
  </w:style>
  <w:style w:type="paragraph" w:customStyle="1" w:styleId="Style3">
    <w:name w:val="Style3"/>
    <w:basedOn w:val="a"/>
    <w:uiPriority w:val="99"/>
    <w:rsid w:val="004E3462"/>
  </w:style>
  <w:style w:type="paragraph" w:customStyle="1" w:styleId="Style4">
    <w:name w:val="Style4"/>
    <w:basedOn w:val="a"/>
    <w:uiPriority w:val="99"/>
    <w:rsid w:val="004E3462"/>
    <w:pPr>
      <w:spacing w:line="298" w:lineRule="exact"/>
      <w:jc w:val="both"/>
    </w:pPr>
  </w:style>
  <w:style w:type="paragraph" w:customStyle="1" w:styleId="Style6">
    <w:name w:val="Style6"/>
    <w:basedOn w:val="a"/>
    <w:uiPriority w:val="99"/>
    <w:rsid w:val="004E3462"/>
  </w:style>
  <w:style w:type="paragraph" w:customStyle="1" w:styleId="Style7">
    <w:name w:val="Style7"/>
    <w:basedOn w:val="a"/>
    <w:uiPriority w:val="99"/>
    <w:rsid w:val="004E3462"/>
    <w:pPr>
      <w:spacing w:line="302" w:lineRule="exact"/>
    </w:pPr>
  </w:style>
  <w:style w:type="paragraph" w:customStyle="1" w:styleId="Style9">
    <w:name w:val="Style9"/>
    <w:basedOn w:val="a"/>
    <w:uiPriority w:val="99"/>
    <w:rsid w:val="004E3462"/>
    <w:pPr>
      <w:spacing w:line="301" w:lineRule="exact"/>
    </w:pPr>
  </w:style>
  <w:style w:type="paragraph" w:customStyle="1" w:styleId="Style11">
    <w:name w:val="Style11"/>
    <w:basedOn w:val="a"/>
    <w:uiPriority w:val="99"/>
    <w:rsid w:val="004E3462"/>
    <w:pPr>
      <w:spacing w:line="322" w:lineRule="exact"/>
      <w:ind w:firstLine="4214"/>
    </w:pPr>
  </w:style>
  <w:style w:type="paragraph" w:customStyle="1" w:styleId="Style13">
    <w:name w:val="Style13"/>
    <w:basedOn w:val="a"/>
    <w:uiPriority w:val="99"/>
    <w:rsid w:val="004E3462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4E3462"/>
    <w:pPr>
      <w:spacing w:line="322" w:lineRule="exact"/>
      <w:jc w:val="both"/>
    </w:pPr>
  </w:style>
  <w:style w:type="character" w:customStyle="1" w:styleId="FontStyle35">
    <w:name w:val="Font Style35"/>
    <w:basedOn w:val="a0"/>
    <w:uiPriority w:val="99"/>
    <w:rsid w:val="004E3462"/>
    <w:rPr>
      <w:rFonts w:ascii="Calibri" w:hAnsi="Calibri" w:cs="Calibri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4E3462"/>
    <w:rPr>
      <w:rFonts w:ascii="Calibri" w:hAnsi="Calibri" w:cs="Calibri"/>
      <w:sz w:val="24"/>
      <w:szCs w:val="24"/>
    </w:rPr>
  </w:style>
  <w:style w:type="character" w:customStyle="1" w:styleId="FontStyle37">
    <w:name w:val="Font Style37"/>
    <w:basedOn w:val="a0"/>
    <w:uiPriority w:val="99"/>
    <w:rsid w:val="004E3462"/>
    <w:rPr>
      <w:rFonts w:ascii="Calibri" w:hAnsi="Calibri" w:cs="Calibri"/>
      <w:b/>
      <w:bCs/>
      <w:smallCaps/>
      <w:sz w:val="24"/>
      <w:szCs w:val="24"/>
    </w:rPr>
  </w:style>
  <w:style w:type="paragraph" w:styleId="a3">
    <w:name w:val="List Paragraph"/>
    <w:basedOn w:val="a"/>
    <w:uiPriority w:val="34"/>
    <w:qFormat/>
    <w:rsid w:val="004E3462"/>
    <w:pPr>
      <w:ind w:left="720"/>
      <w:contextualSpacing/>
    </w:pPr>
  </w:style>
  <w:style w:type="table" w:styleId="a4">
    <w:name w:val="Table Grid"/>
    <w:basedOn w:val="a1"/>
    <w:uiPriority w:val="59"/>
    <w:rsid w:val="004E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D5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60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5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60F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2010-07-07T15:38:00Z</dcterms:created>
  <dcterms:modified xsi:type="dcterms:W3CDTF">2011-02-11T15:08:00Z</dcterms:modified>
</cp:coreProperties>
</file>