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FF" w:rsidRPr="00CF50C7" w:rsidRDefault="009776FF" w:rsidP="00CF50C7">
      <w:pPr>
        <w:rPr>
          <w:b/>
          <w:lang w:val="en-US"/>
        </w:rPr>
      </w:pPr>
    </w:p>
    <w:p w:rsidR="00CF50C7" w:rsidRPr="00EB57A8" w:rsidRDefault="00CF50C7" w:rsidP="00CF50C7">
      <w:pPr>
        <w:jc w:val="center"/>
        <w:rPr>
          <w:b/>
        </w:rPr>
      </w:pPr>
      <w:r w:rsidRPr="00EB57A8">
        <w:rPr>
          <w:b/>
        </w:rPr>
        <w:t xml:space="preserve">Муниципальное бюджетное общеобразовательное учреждение </w:t>
      </w:r>
    </w:p>
    <w:p w:rsidR="00CF50C7" w:rsidRDefault="00CF50C7" w:rsidP="00CF50C7">
      <w:pPr>
        <w:jc w:val="center"/>
        <w:rPr>
          <w:b/>
          <w:bCs/>
        </w:rPr>
      </w:pPr>
      <w:r w:rsidRPr="00EB57A8">
        <w:rPr>
          <w:b/>
        </w:rPr>
        <w:t>«Юледурская средняя общеобразовательная школа»</w:t>
      </w:r>
      <w:r w:rsidRPr="00EB57A8">
        <w:rPr>
          <w:b/>
          <w:bCs/>
        </w:rPr>
        <w:t xml:space="preserve"> </w:t>
      </w:r>
    </w:p>
    <w:p w:rsidR="00DA2E08" w:rsidRDefault="00DA2E08" w:rsidP="00CF50C7">
      <w:pPr>
        <w:jc w:val="center"/>
        <w:rPr>
          <w:b/>
          <w:bCs/>
        </w:rPr>
      </w:pPr>
    </w:p>
    <w:p w:rsidR="00DA2E08" w:rsidRPr="00EB57A8" w:rsidRDefault="00DA2E08" w:rsidP="00CF50C7">
      <w:pPr>
        <w:jc w:val="center"/>
        <w:rPr>
          <w:b/>
          <w:bCs/>
        </w:rPr>
      </w:pPr>
    </w:p>
    <w:p w:rsidR="00CF50C7" w:rsidRPr="00EB57A8" w:rsidRDefault="00CF50C7" w:rsidP="00CF50C7"/>
    <w:tbl>
      <w:tblPr>
        <w:tblW w:w="13896" w:type="dxa"/>
        <w:tblInd w:w="-176" w:type="dxa"/>
        <w:tblLook w:val="01E0"/>
      </w:tblPr>
      <w:tblGrid>
        <w:gridCol w:w="3402"/>
        <w:gridCol w:w="3582"/>
        <w:gridCol w:w="3456"/>
        <w:gridCol w:w="3456"/>
      </w:tblGrid>
      <w:tr w:rsidR="00CF50C7" w:rsidRPr="00EB57A8" w:rsidTr="00CF50C7">
        <w:tc>
          <w:tcPr>
            <w:tcW w:w="3402" w:type="dxa"/>
          </w:tcPr>
          <w:p w:rsidR="00CF50C7" w:rsidRPr="00EB57A8" w:rsidRDefault="00CF50C7" w:rsidP="00CF50C7">
            <w:pPr>
              <w:jc w:val="both"/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«Рассмотрено»</w:t>
            </w:r>
            <w:r>
              <w:rPr>
                <w:b/>
              </w:rPr>
              <w:t xml:space="preserve">                              </w:t>
            </w:r>
          </w:p>
          <w:p w:rsidR="00CF50C7" w:rsidRPr="00EB57A8" w:rsidRDefault="00CF50C7" w:rsidP="00CF50C7">
            <w:pPr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Руководитель МО</w:t>
            </w:r>
            <w:r>
              <w:rPr>
                <w:b/>
              </w:rPr>
              <w:t>:</w:t>
            </w:r>
          </w:p>
          <w:p w:rsidR="00CF50C7" w:rsidRPr="00EB57A8" w:rsidRDefault="00CF50C7" w:rsidP="00CF50C7">
            <w:pPr>
              <w:rPr>
                <w:b/>
              </w:rPr>
            </w:pPr>
            <w:r w:rsidRPr="00EB57A8">
              <w:rPr>
                <w:b/>
              </w:rPr>
              <w:t>_______</w:t>
            </w:r>
            <w:r>
              <w:rPr>
                <w:b/>
              </w:rPr>
              <w:t>/Бирюкова З. Н.</w:t>
            </w:r>
            <w:r w:rsidRPr="00EB57A8">
              <w:rPr>
                <w:b/>
              </w:rPr>
              <w:t>/</w:t>
            </w:r>
          </w:p>
          <w:p w:rsidR="00CF50C7" w:rsidRPr="00EB57A8" w:rsidRDefault="00CF50C7" w:rsidP="00CF50C7">
            <w:pPr>
              <w:rPr>
                <w:b/>
              </w:rPr>
            </w:pPr>
            <w:r w:rsidRPr="00CF50C7">
              <w:rPr>
                <w:b/>
              </w:rPr>
              <w:t xml:space="preserve">   </w:t>
            </w:r>
            <w:r w:rsidRPr="00EB57A8">
              <w:rPr>
                <w:b/>
              </w:rPr>
              <w:t>Протокол № _____от</w:t>
            </w:r>
          </w:p>
          <w:p w:rsidR="00CF50C7" w:rsidRPr="00EB57A8" w:rsidRDefault="00CF50C7" w:rsidP="00CF50C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1B2C10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«___» ___________ 2013</w:t>
            </w:r>
            <w:r w:rsidRPr="00EB57A8">
              <w:rPr>
                <w:b/>
              </w:rPr>
              <w:t>г.</w:t>
            </w:r>
          </w:p>
        </w:tc>
        <w:tc>
          <w:tcPr>
            <w:tcW w:w="3582" w:type="dxa"/>
          </w:tcPr>
          <w:p w:rsidR="00CF50C7" w:rsidRPr="00EB57A8" w:rsidRDefault="00CF50C7" w:rsidP="00CF50C7">
            <w:pPr>
              <w:rPr>
                <w:b/>
              </w:rPr>
            </w:pPr>
            <w:r w:rsidRPr="00EB57A8">
              <w:rPr>
                <w:b/>
              </w:rPr>
              <w:t xml:space="preserve">«Согласовано»                            </w:t>
            </w:r>
            <w:r>
              <w:rPr>
                <w:b/>
              </w:rPr>
              <w:t xml:space="preserve">                             </w:t>
            </w:r>
            <w:r w:rsidRPr="00EB57A8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Pr="00EB57A8">
              <w:rPr>
                <w:b/>
              </w:rPr>
              <w:t xml:space="preserve"> </w:t>
            </w:r>
          </w:p>
          <w:p w:rsidR="00CF50C7" w:rsidRPr="00EB57A8" w:rsidRDefault="00CF50C7" w:rsidP="00CF50C7">
            <w:pPr>
              <w:rPr>
                <w:b/>
              </w:rPr>
            </w:pPr>
            <w:r w:rsidRPr="00EB57A8">
              <w:rPr>
                <w:b/>
              </w:rPr>
              <w:t xml:space="preserve">Заместитель </w:t>
            </w:r>
          </w:p>
          <w:p w:rsidR="00CF50C7" w:rsidRPr="00EB57A8" w:rsidRDefault="00CF50C7" w:rsidP="00CF50C7">
            <w:pPr>
              <w:rPr>
                <w:b/>
              </w:rPr>
            </w:pPr>
            <w:r w:rsidRPr="00EB57A8">
              <w:rPr>
                <w:b/>
              </w:rPr>
              <w:t>директора по УР</w:t>
            </w:r>
            <w:r>
              <w:rPr>
                <w:b/>
              </w:rPr>
              <w:t>:</w:t>
            </w:r>
          </w:p>
          <w:p w:rsidR="00CF50C7" w:rsidRPr="00EB57A8" w:rsidRDefault="00CF50C7" w:rsidP="00CF50C7">
            <w:pPr>
              <w:rPr>
                <w:b/>
              </w:rPr>
            </w:pPr>
            <w:r>
              <w:rPr>
                <w:b/>
              </w:rPr>
              <w:t>_________/Михеева Т. А.</w:t>
            </w:r>
            <w:r w:rsidRPr="00EB57A8">
              <w:rPr>
                <w:b/>
              </w:rPr>
              <w:t>/</w:t>
            </w:r>
          </w:p>
          <w:p w:rsidR="00CF50C7" w:rsidRPr="00EB57A8" w:rsidRDefault="00CF50C7" w:rsidP="00CF50C7">
            <w:pPr>
              <w:rPr>
                <w:b/>
              </w:rPr>
            </w:pPr>
            <w:r>
              <w:rPr>
                <w:b/>
              </w:rPr>
              <w:t xml:space="preserve"> «___» ____________ 2013</w:t>
            </w:r>
            <w:r w:rsidRPr="00EB57A8">
              <w:rPr>
                <w:b/>
              </w:rPr>
              <w:t>г.</w:t>
            </w:r>
          </w:p>
          <w:p w:rsidR="00CF50C7" w:rsidRPr="00EB57A8" w:rsidRDefault="00CF50C7" w:rsidP="00CF50C7">
            <w:pPr>
              <w:rPr>
                <w:b/>
              </w:rPr>
            </w:pPr>
          </w:p>
        </w:tc>
        <w:tc>
          <w:tcPr>
            <w:tcW w:w="3456" w:type="dxa"/>
          </w:tcPr>
          <w:p w:rsidR="00CF50C7" w:rsidRPr="00EB57A8" w:rsidRDefault="00CF50C7" w:rsidP="00CF50C7">
            <w:pPr>
              <w:rPr>
                <w:b/>
              </w:rPr>
            </w:pPr>
            <w:r w:rsidRPr="00EB57A8">
              <w:rPr>
                <w:b/>
              </w:rPr>
              <w:t xml:space="preserve">«Утверждаю»                               Директор </w:t>
            </w:r>
            <w:r>
              <w:rPr>
                <w:b/>
              </w:rPr>
              <w:t>школы:</w:t>
            </w:r>
          </w:p>
          <w:p w:rsidR="00CF50C7" w:rsidRPr="00EB57A8" w:rsidRDefault="00CF50C7" w:rsidP="00CF50C7">
            <w:pPr>
              <w:rPr>
                <w:b/>
              </w:rPr>
            </w:pPr>
            <w:r>
              <w:rPr>
                <w:b/>
              </w:rPr>
              <w:t>_________/Петров Е. В.</w:t>
            </w:r>
            <w:r w:rsidRPr="00EB57A8">
              <w:rPr>
                <w:b/>
              </w:rPr>
              <w:t>/</w:t>
            </w:r>
          </w:p>
          <w:p w:rsidR="00CF50C7" w:rsidRPr="00EB57A8" w:rsidRDefault="00CF50C7" w:rsidP="00CF50C7">
            <w:pPr>
              <w:rPr>
                <w:b/>
              </w:rPr>
            </w:pPr>
            <w:r>
              <w:rPr>
                <w:b/>
              </w:rPr>
              <w:t>«___» ____________ 2013</w:t>
            </w:r>
            <w:r w:rsidRPr="00EB57A8">
              <w:rPr>
                <w:b/>
              </w:rPr>
              <w:t>г.</w:t>
            </w:r>
          </w:p>
          <w:p w:rsidR="00CF50C7" w:rsidRPr="00EB57A8" w:rsidRDefault="00CF50C7" w:rsidP="00CF50C7">
            <w:pPr>
              <w:rPr>
                <w:b/>
              </w:rPr>
            </w:pPr>
          </w:p>
        </w:tc>
        <w:tc>
          <w:tcPr>
            <w:tcW w:w="3456" w:type="dxa"/>
          </w:tcPr>
          <w:p w:rsidR="00CF50C7" w:rsidRPr="00EB57A8" w:rsidRDefault="00CF50C7" w:rsidP="00CF50C7">
            <w:pPr>
              <w:rPr>
                <w:b/>
              </w:rPr>
            </w:pPr>
          </w:p>
        </w:tc>
      </w:tr>
    </w:tbl>
    <w:p w:rsidR="00CF50C7" w:rsidRPr="00EB57A8" w:rsidRDefault="00CF50C7" w:rsidP="00CF50C7"/>
    <w:p w:rsidR="00CF50C7" w:rsidRPr="00EB57A8" w:rsidRDefault="00CF50C7" w:rsidP="00CF50C7"/>
    <w:p w:rsidR="00CF50C7" w:rsidRDefault="00CF50C7" w:rsidP="00CF50C7"/>
    <w:p w:rsidR="00DA2E08" w:rsidRDefault="00DA2E08" w:rsidP="00CF50C7"/>
    <w:p w:rsidR="00DA2E08" w:rsidRPr="00EB57A8" w:rsidRDefault="00DA2E08" w:rsidP="00CF50C7"/>
    <w:p w:rsidR="00CF50C7" w:rsidRDefault="00CF50C7" w:rsidP="00CF50C7">
      <w:pPr>
        <w:jc w:val="center"/>
        <w:rPr>
          <w:b/>
        </w:rPr>
      </w:pPr>
    </w:p>
    <w:p w:rsidR="00DA2E08" w:rsidRDefault="00DA2E08" w:rsidP="00CF50C7">
      <w:pPr>
        <w:jc w:val="center"/>
        <w:rPr>
          <w:b/>
        </w:rPr>
      </w:pPr>
    </w:p>
    <w:p w:rsidR="00DA2E08" w:rsidRPr="00EB57A8" w:rsidRDefault="00DA2E08" w:rsidP="00CF50C7">
      <w:pPr>
        <w:jc w:val="center"/>
        <w:rPr>
          <w:b/>
        </w:rPr>
      </w:pPr>
    </w:p>
    <w:p w:rsidR="00CF50C7" w:rsidRPr="00AE3810" w:rsidRDefault="00CF50C7" w:rsidP="00CF50C7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Тематическое планирование </w:t>
      </w:r>
    </w:p>
    <w:p w:rsidR="00CF50C7" w:rsidRPr="00AE3810" w:rsidRDefault="005B4560" w:rsidP="00CF50C7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>по РУССКОМУ ЯЗЫКУ</w:t>
      </w:r>
      <w:r w:rsidR="00CF50C7" w:rsidRPr="00AE3810">
        <w:rPr>
          <w:rFonts w:ascii="Monotype Corsiva" w:hAnsi="Monotype Corsiva"/>
          <w:b/>
          <w:color w:val="FF0000"/>
          <w:sz w:val="56"/>
          <w:szCs w:val="56"/>
        </w:rPr>
        <w:t xml:space="preserve"> для 3 класса </w:t>
      </w:r>
    </w:p>
    <w:p w:rsidR="00CF50C7" w:rsidRPr="005B4331" w:rsidRDefault="00CF50C7" w:rsidP="00CF50C7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5B4331">
        <w:rPr>
          <w:rFonts w:ascii="Monotype Corsiva" w:hAnsi="Monotype Corsiva"/>
          <w:b/>
          <w:color w:val="FF0000"/>
          <w:sz w:val="44"/>
          <w:szCs w:val="44"/>
        </w:rPr>
        <w:t>на 2013 – 2014 учебный год</w:t>
      </w:r>
    </w:p>
    <w:p w:rsidR="00CF50C7" w:rsidRDefault="00CF50C7" w:rsidP="00CF50C7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</w:p>
    <w:p w:rsidR="00DA2E08" w:rsidRDefault="00DA2E08" w:rsidP="00CF50C7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</w:p>
    <w:p w:rsidR="00DA2E08" w:rsidRPr="00AE3810" w:rsidRDefault="00DA2E08" w:rsidP="00CF50C7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</w:p>
    <w:p w:rsidR="00CF50C7" w:rsidRDefault="00CF50C7" w:rsidP="00CF50C7">
      <w:pPr>
        <w:jc w:val="center"/>
      </w:pPr>
    </w:p>
    <w:p w:rsidR="00CF50C7" w:rsidRDefault="00CF50C7" w:rsidP="00CF50C7">
      <w:pPr>
        <w:jc w:val="center"/>
      </w:pPr>
    </w:p>
    <w:p w:rsidR="00CF50C7" w:rsidRPr="005B4331" w:rsidRDefault="00CF50C7" w:rsidP="00CF50C7">
      <w:pPr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Программа:</w:t>
      </w:r>
      <w:r w:rsidRPr="005B4331">
        <w:rPr>
          <w:sz w:val="28"/>
          <w:szCs w:val="28"/>
        </w:rPr>
        <w:t xml:space="preserve"> «</w:t>
      </w:r>
      <w:r>
        <w:rPr>
          <w:sz w:val="28"/>
          <w:szCs w:val="28"/>
        </w:rPr>
        <w:t>Программы по учебным предметам: 1-4</w:t>
      </w:r>
      <w:r w:rsidR="006F3809">
        <w:rPr>
          <w:sz w:val="28"/>
          <w:szCs w:val="28"/>
        </w:rPr>
        <w:t xml:space="preserve"> кл. </w:t>
      </w:r>
      <w:r w:rsidR="005B4560">
        <w:rPr>
          <w:sz w:val="28"/>
          <w:szCs w:val="28"/>
        </w:rPr>
        <w:t>: в 2 ч /</w:t>
      </w:r>
      <w:r w:rsidR="006F3809">
        <w:rPr>
          <w:sz w:val="28"/>
          <w:szCs w:val="28"/>
        </w:rPr>
        <w:t>Сост. Р. Г. Чуракова – М.: А</w:t>
      </w:r>
      <w:r>
        <w:rPr>
          <w:sz w:val="28"/>
          <w:szCs w:val="28"/>
        </w:rPr>
        <w:t>кадемкнига/учебник, 2011.</w:t>
      </w:r>
      <w:r w:rsidR="005B4560">
        <w:rPr>
          <w:sz w:val="28"/>
          <w:szCs w:val="28"/>
        </w:rPr>
        <w:t xml:space="preserve"> – Ч. 1. </w:t>
      </w:r>
      <w:r>
        <w:rPr>
          <w:sz w:val="28"/>
          <w:szCs w:val="28"/>
        </w:rPr>
        <w:t xml:space="preserve"> (Проект «Перспективная начальная шола»</w:t>
      </w:r>
      <w:r w:rsidR="006F3809">
        <w:rPr>
          <w:sz w:val="28"/>
          <w:szCs w:val="28"/>
        </w:rPr>
        <w:t>, с 29-74</w:t>
      </w:r>
    </w:p>
    <w:p w:rsidR="00CF50C7" w:rsidRPr="005B4331" w:rsidRDefault="00CF50C7" w:rsidP="00CF50C7">
      <w:pPr>
        <w:jc w:val="both"/>
        <w:rPr>
          <w:sz w:val="28"/>
          <w:szCs w:val="28"/>
        </w:rPr>
      </w:pPr>
    </w:p>
    <w:p w:rsidR="00CF50C7" w:rsidRPr="005B4331" w:rsidRDefault="00CF50C7" w:rsidP="00CF50C7">
      <w:pPr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Учебник:</w:t>
      </w:r>
      <w:r w:rsidRPr="005B4331">
        <w:rPr>
          <w:sz w:val="28"/>
          <w:szCs w:val="28"/>
        </w:rPr>
        <w:t xml:space="preserve"> </w:t>
      </w:r>
      <w:r>
        <w:rPr>
          <w:sz w:val="28"/>
          <w:szCs w:val="28"/>
        </w:rPr>
        <w:t>Русский язык: 3 класс: Учебник в 3 ч. М. Л. Каленчук, Н. А. Чуракова, Т. А. Байкова. – М.: Академкника/Учебник, 2013</w:t>
      </w:r>
      <w:r w:rsidRPr="005B4331">
        <w:rPr>
          <w:sz w:val="28"/>
          <w:szCs w:val="28"/>
        </w:rPr>
        <w:t>.</w:t>
      </w:r>
    </w:p>
    <w:p w:rsidR="00CF50C7" w:rsidRPr="005B4331" w:rsidRDefault="00CF50C7" w:rsidP="00CF50C7">
      <w:pPr>
        <w:jc w:val="both"/>
        <w:rPr>
          <w:sz w:val="28"/>
          <w:szCs w:val="28"/>
        </w:rPr>
      </w:pPr>
    </w:p>
    <w:p w:rsidR="00CF50C7" w:rsidRPr="00EB57A8" w:rsidRDefault="00CF50C7" w:rsidP="00CF50C7">
      <w:pPr>
        <w:jc w:val="both"/>
      </w:pPr>
      <w:r w:rsidRPr="005B4331">
        <w:rPr>
          <w:b/>
          <w:sz w:val="28"/>
          <w:szCs w:val="28"/>
        </w:rPr>
        <w:t>Учитель:</w:t>
      </w:r>
      <w:r w:rsidRPr="005B4331">
        <w:rPr>
          <w:sz w:val="28"/>
          <w:szCs w:val="28"/>
        </w:rPr>
        <w:t xml:space="preserve"> Яковлева Л. В.</w:t>
      </w:r>
    </w:p>
    <w:p w:rsidR="00CF50C7" w:rsidRPr="00EB57A8" w:rsidRDefault="00CF50C7" w:rsidP="00CF50C7">
      <w:pPr>
        <w:jc w:val="center"/>
      </w:pPr>
    </w:p>
    <w:p w:rsidR="00CF50C7" w:rsidRPr="00EB57A8" w:rsidRDefault="00CF50C7" w:rsidP="00CF50C7">
      <w:pPr>
        <w:jc w:val="center"/>
      </w:pPr>
    </w:p>
    <w:p w:rsidR="00CF50C7" w:rsidRDefault="00CF50C7" w:rsidP="00CF50C7">
      <w:pPr>
        <w:jc w:val="center"/>
      </w:pPr>
    </w:p>
    <w:p w:rsidR="00DA2E08" w:rsidRDefault="00DA2E08" w:rsidP="00CC73D1"/>
    <w:p w:rsidR="00DA2E08" w:rsidRPr="00EB57A8" w:rsidRDefault="00DA2E08" w:rsidP="00CF50C7">
      <w:pPr>
        <w:jc w:val="center"/>
      </w:pPr>
    </w:p>
    <w:p w:rsidR="00CF50C7" w:rsidRPr="00C76F41" w:rsidRDefault="00CF50C7" w:rsidP="00CF50C7">
      <w:pPr>
        <w:rPr>
          <w:b/>
        </w:rPr>
      </w:pPr>
    </w:p>
    <w:p w:rsidR="00CF50C7" w:rsidRDefault="00CF50C7" w:rsidP="00CF50C7">
      <w:pPr>
        <w:jc w:val="center"/>
        <w:rPr>
          <w:b/>
        </w:rPr>
      </w:pPr>
      <w:r>
        <w:rPr>
          <w:b/>
        </w:rPr>
        <w:t>с. Юледур</w:t>
      </w:r>
    </w:p>
    <w:p w:rsidR="009776FF" w:rsidRDefault="00CF50C7" w:rsidP="004F5D6D">
      <w:pPr>
        <w:jc w:val="center"/>
        <w:rPr>
          <w:b/>
        </w:rPr>
      </w:pPr>
      <w:r>
        <w:rPr>
          <w:b/>
        </w:rPr>
        <w:t>2013 г.</w:t>
      </w:r>
    </w:p>
    <w:p w:rsidR="009776FF" w:rsidRDefault="009776FF" w:rsidP="009776FF">
      <w:pPr>
        <w:keepNext/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</w:rPr>
      </w:pPr>
      <w:bookmarkStart w:id="0" w:name="_Toc211314059"/>
      <w:bookmarkEnd w:id="0"/>
      <w:r w:rsidRPr="004F5D6D">
        <w:rPr>
          <w:b/>
          <w:bCs/>
        </w:rPr>
        <w:lastRenderedPageBreak/>
        <w:t>ПОЯСНИТЕЛЬНАЯ ЗАПИСКА</w:t>
      </w:r>
    </w:p>
    <w:p w:rsidR="00BA68E8" w:rsidRPr="004F5D6D" w:rsidRDefault="00BA68E8" w:rsidP="009776FF">
      <w:pPr>
        <w:keepNext/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</w:rPr>
      </w:pP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Рабочая программа разработана на основе авторской программы УМК «Перспективная начальная школа» Р. Г. Чураковой, О. В. Малаховской, М. Л. Каленчук и ориентирована на работу по учебнику Н. А. Чураковой «Русский язык.</w:t>
      </w:r>
      <w:r w:rsidR="00DA2E08" w:rsidRPr="004F5D6D">
        <w:t xml:space="preserve"> 3 класс» (М.: Академкнига, 2013</w:t>
      </w:r>
      <w:r w:rsidRPr="004F5D6D">
        <w:t>).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Основными задачами начального образования являются: развитие личности школьника, его творческих способностей, интереса к учению, формирование желания и умения учиться; воспитание нравственных и эстетических чувств, эмоционально-целостного позитивного отношения к себе и окружающим.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Программа рассчитана на 170 часов. Из них 34 часа отведено на развитие речи. За год проводятся 2 контрольные работы с грамматическим заданием по полугодиям и в конце учебного года – контрольный тест, а также в течение года предусмотрены организационные формы, обучающие школьников распределять работу с соседом по парте, меняться ролями, проверять работу друг друга, выполнять работу в малых группах.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before="60" w:line="264" w:lineRule="auto"/>
        <w:ind w:firstLine="360"/>
        <w:jc w:val="both"/>
      </w:pPr>
      <w:r w:rsidRPr="004F5D6D">
        <w:t>Для реализации программы используют учебники и учебно-методические пособия: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</w:t>
      </w:r>
      <w:r w:rsidRPr="004F5D6D">
        <w:rPr>
          <w:i/>
          <w:iCs/>
        </w:rPr>
        <w:t>Чуракова, Н. А.</w:t>
      </w:r>
      <w:r w:rsidRPr="004F5D6D">
        <w:t xml:space="preserve"> Русский язык : 3 класс : учебник : в 3 ч. / Н. А. Чуракова. – М. : Акаде</w:t>
      </w:r>
      <w:r w:rsidR="00DA2E08" w:rsidRPr="004F5D6D">
        <w:t>мкнига/Учебник, 2013</w:t>
      </w:r>
      <w:r w:rsidRPr="004F5D6D">
        <w:t>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</w:t>
      </w:r>
      <w:r w:rsidRPr="004F5D6D">
        <w:rPr>
          <w:i/>
          <w:iCs/>
        </w:rPr>
        <w:t xml:space="preserve">Байкова, Т. А. </w:t>
      </w:r>
      <w:r w:rsidRPr="004F5D6D">
        <w:t xml:space="preserve">Русский язык : 3 класс : тетрадь для самостоятельных работ № 1, 2 / Т. А. Байкова, О. В. Малаховская, Е. Р. Ерышева. </w:t>
      </w:r>
      <w:r w:rsidR="00DA2E08" w:rsidRPr="004F5D6D">
        <w:t>– М. : Академкнига/Учебник, 2013</w:t>
      </w:r>
      <w:r w:rsidRPr="004F5D6D">
        <w:t>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</w:t>
      </w:r>
      <w:r w:rsidRPr="004F5D6D">
        <w:rPr>
          <w:i/>
          <w:iCs/>
        </w:rPr>
        <w:t xml:space="preserve">Чуракова, Н. А. </w:t>
      </w:r>
      <w:r w:rsidRPr="004F5D6D">
        <w:t>Русский язык : 3 класс : методическое пособие для учителя / Н. А. Чуракова, М. Л. Каленчук, Т. А. Байкова, О. В. Малаховская. – М. : Академкнига/Учебник, 2008.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Разработана программа в соответствии с требованиями новых образовательных стандартов, делающих упор на формирование общеучебных умений и навыков, на использование приобретенных знаний и умений в практической деятельности и повседневной жизни.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Для построения целостной картины мира, формирования речевой культуры младших школьников, поддержания интереса к занятиям по развитию речи, по русскому языку разработана система работы с живописными произведениями, которая проводится на материале репродукций высокого качества, помещенных в учебник «Литературное чтение».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На уроках русского языка и окружающего мира обучающиеся знакомятся с различными видами словарей. Школьник вынужден постоянно обращаться к словарям, решая конкретные языковые задачи. Разработана система заданий, не позволяющая обучающемуся ответить на вопрос или выполнить задание, пока он не «добудет» недостающий кусочек знаний в «другой» книге.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Одним из свойств программы является интеграция, которая позволяет устанавливать связь между полученными знаниями и конкретной практической деятельностью обучающихся по применению этих знаний. Интрига в учебниках русского языка и литературного чтения позволяет практически осваивать сюжетно-композиционные особенности жанра волшебной сказки; побуждает обучающихся постоянно удерживать в сознании два плана – план интриги и план решения учебной задачи, что является важным и полезным психологическим тренингом.</w:t>
      </w:r>
    </w:p>
    <w:p w:rsidR="009776FF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</w:p>
    <w:p w:rsidR="00BA68E8" w:rsidRDefault="00BA68E8" w:rsidP="009776FF">
      <w:pPr>
        <w:tabs>
          <w:tab w:val="right" w:leader="underscore" w:pos="9645"/>
        </w:tabs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</w:p>
    <w:p w:rsidR="00BA68E8" w:rsidRDefault="00BA68E8" w:rsidP="009776FF">
      <w:pPr>
        <w:tabs>
          <w:tab w:val="right" w:leader="underscore" w:pos="9645"/>
        </w:tabs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</w:p>
    <w:p w:rsidR="00BA68E8" w:rsidRPr="004F5D6D" w:rsidRDefault="00BA68E8" w:rsidP="009776FF">
      <w:pPr>
        <w:tabs>
          <w:tab w:val="right" w:leader="underscore" w:pos="9645"/>
        </w:tabs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  <w:r w:rsidRPr="004F5D6D">
        <w:rPr>
          <w:b/>
          <w:bCs/>
        </w:rPr>
        <w:t>Требования к уровню подготовки учащихся по курсу «Русский язык»</w:t>
      </w:r>
      <w:r w:rsidRPr="004F5D6D">
        <w:rPr>
          <w:b/>
          <w:bCs/>
        </w:rPr>
        <w:br/>
        <w:t>к концу третьего года обучения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Учащиеся должны </w:t>
      </w:r>
      <w:r w:rsidRPr="004F5D6D">
        <w:rPr>
          <w:b/>
          <w:bCs/>
        </w:rPr>
        <w:t>знать/понимать</w:t>
      </w:r>
      <w:r w:rsidRPr="004F5D6D">
        <w:t>: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что такое орфограмма;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разные способы проверок орфограмм (путем подбора родственных слов, изменения формы слова, разбора слова по составу, определения принадлежности слова к определенной части речи, использование словаря);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части речи: существительное, прилагательное, глагол, местоимение, предлог;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члены предложения: главные (подлежащее и сказуемое), второстепенные (дополнение, обстоятельство, определение);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названия падежей.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</w:rPr>
      </w:pPr>
      <w:r w:rsidRPr="004F5D6D">
        <w:rPr>
          <w:b/>
          <w:bCs/>
        </w:rPr>
        <w:t>Уметь: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выполнять звукобуквенный анализ слова (определять количество слогов, выполнять элементарную транскрипцию, находить ударный и безударные слоги, соотносить количество и порядок расположения букв и звуков, давать характеристику согласных и гласных звуков);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проверять сомнительные написания, используя разные способы проверок;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писать словарные слова в соответствии с заложенным в программе минимумом;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писать </w:t>
      </w:r>
      <w:r w:rsidRPr="004F5D6D">
        <w:rPr>
          <w:i/>
          <w:iCs/>
        </w:rPr>
        <w:t>о</w:t>
      </w:r>
      <w:r w:rsidRPr="004F5D6D">
        <w:t xml:space="preserve"> или </w:t>
      </w:r>
      <w:r w:rsidRPr="004F5D6D">
        <w:rPr>
          <w:i/>
          <w:iCs/>
        </w:rPr>
        <w:t>е</w:t>
      </w:r>
      <w:r w:rsidRPr="004F5D6D">
        <w:t xml:space="preserve"> после шипящих в окончаниях существительных;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писать слова с наиболее употребительными приставками, в частности с приставкой </w:t>
      </w:r>
      <w:r w:rsidRPr="004F5D6D">
        <w:rPr>
          <w:i/>
          <w:iCs/>
        </w:rPr>
        <w:t>с-</w:t>
      </w:r>
      <w:r w:rsidRPr="004F5D6D">
        <w:t xml:space="preserve">, приставками на </w:t>
      </w:r>
      <w:r w:rsidRPr="004F5D6D">
        <w:rPr>
          <w:i/>
          <w:iCs/>
        </w:rPr>
        <w:t>-с, -з</w:t>
      </w:r>
      <w:r w:rsidRPr="004F5D6D">
        <w:t>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писать слова с суффиксами </w:t>
      </w:r>
      <w:r w:rsidRPr="004F5D6D">
        <w:rPr>
          <w:i/>
          <w:iCs/>
        </w:rPr>
        <w:t>-ек-</w:t>
      </w:r>
      <w:r w:rsidRPr="004F5D6D">
        <w:t xml:space="preserve"> и </w:t>
      </w:r>
      <w:r w:rsidRPr="004F5D6D">
        <w:rPr>
          <w:i/>
          <w:iCs/>
        </w:rPr>
        <w:t>-ик-</w:t>
      </w:r>
      <w:r w:rsidRPr="004F5D6D">
        <w:t>: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различать на письме приставки и предлоги;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сравнивать слова, связанные отношениями производности: объяснять, какое из них от какого образовано,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обнаруживать регулярные исторические чередования («чередования, видимые на письме»);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изменять существительные по числам и падежам; определять их род;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изменять прилагательные по числам, падежам и родам;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писать безударные падежные окончания существительных и прилагательных;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писать </w:t>
      </w:r>
      <w:r w:rsidRPr="004F5D6D">
        <w:rPr>
          <w:i/>
          <w:iCs/>
        </w:rPr>
        <w:t>о</w:t>
      </w:r>
      <w:r w:rsidRPr="004F5D6D">
        <w:t xml:space="preserve"> или </w:t>
      </w:r>
      <w:r w:rsidRPr="004F5D6D">
        <w:rPr>
          <w:i/>
          <w:iCs/>
        </w:rPr>
        <w:t>е</w:t>
      </w:r>
      <w:r w:rsidRPr="004F5D6D">
        <w:t xml:space="preserve"> после шипящих и</w:t>
      </w:r>
      <w:r w:rsidRPr="004F5D6D">
        <w:rPr>
          <w:i/>
          <w:iCs/>
        </w:rPr>
        <w:t xml:space="preserve"> ц</w:t>
      </w:r>
      <w:r w:rsidRPr="004F5D6D">
        <w:t xml:space="preserve"> в падежных окончаниях существительных;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изменять глаголы по временам и числам; в прошедшем времени – по родам; в настоящем и будущем времени – по лицам;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находить в составе предложения все словосочетания; в словосочетании находить главное слово и зависимое и ставить от первого ко второму вопрос;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находить в предложении основу (подлежащее и сказуемое) и второстепенные члены; задавать смысловые и падежные вопросы к разным членам предложения;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находить нужные словарные статьи в словарях различных типов и «читать» словарную статью, извлекая необходимую информацию; 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правильно произносить орфоэпически трудные слова из орфоэпического минимума, отобранного для изучения в этом классе; 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lastRenderedPageBreak/>
        <w:t>• определять тему и основную мысль (основное переживание) текста, составлять план текста и использовать его при устном и письменном изложении, при устном и письменном сочинении;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членить текст на абзацы, оформляя это членение на письме;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грамотно написать и оформить письмо элементарного содержания; 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 xml:space="preserve">• владеть нормами речевого этикета в типизированных речевых ситуациях (разговор по телефону; разговор с продавцом в магазине; конфликтная ситуация с одноклассником и пр.). 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</w:rPr>
      </w:pPr>
      <w:r w:rsidRPr="004F5D6D">
        <w:rPr>
          <w:b/>
          <w:bCs/>
        </w:rPr>
        <w:t>Использовать приобретенные знания и умения в практической деятельности и повседневной жизни: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для работы со словарями;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соблюдения орфоэпических норм речи;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устного повседневного общения со сверстниками и взрослыми с соблюдением норм речевого этикета;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</w:pPr>
      <w:r w:rsidRPr="004F5D6D">
        <w:t>• написания записки, письма, поздравительной открытки с соблюдением норм речевого этикета.</w:t>
      </w:r>
    </w:p>
    <w:p w:rsidR="009776FF" w:rsidRPr="004F5D6D" w:rsidRDefault="009776FF" w:rsidP="009776FF">
      <w:pPr>
        <w:tabs>
          <w:tab w:val="right" w:leader="underscore" w:pos="9645"/>
        </w:tabs>
        <w:autoSpaceDE w:val="0"/>
        <w:autoSpaceDN w:val="0"/>
        <w:adjustRightInd w:val="0"/>
        <w:spacing w:before="120" w:line="264" w:lineRule="auto"/>
        <w:ind w:firstLine="360"/>
        <w:jc w:val="both"/>
        <w:rPr>
          <w:i/>
          <w:iCs/>
        </w:rPr>
      </w:pPr>
      <w:r w:rsidRPr="004F5D6D">
        <w:rPr>
          <w:i/>
          <w:iCs/>
        </w:rPr>
        <w:t>Словарные слова.</w:t>
      </w:r>
    </w:p>
    <w:p w:rsidR="009776FF" w:rsidRPr="004F5D6D" w:rsidRDefault="009776FF" w:rsidP="004F5D6D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4F5D6D">
        <w:t xml:space="preserve">Автобус, аллея, аптека, багаж, библиотека, болото, вагон, винегрет, вокзал, восток, герой, горох, горячий, декабрь, дорога, животное, завтрак, запад, земляника, комбайн, компьютер, космонавт, космос, Кремль, кровать, лестница, магазин, малина, месяц, металл, метро, молоток, ноябрь, обед, овощ, огурец, однажды, октябрь, орех, осина, отец, песок, пирог, пирожное, победа, погода, помидор, потом, праздник, пшеница, ракета, рассказ, расстояние, растение, рисунок, север, сентябрь, сирень, соловей, солома, тарелка, топор, трактор, трамвай, троллейбус, ужин, февраль, футбол, хоккей, хороший, четверг, чувство, шоссе, шофер, экскурсия, январь </w:t>
      </w:r>
      <w:r w:rsidRPr="004F5D6D">
        <w:rPr>
          <w:i/>
          <w:iCs/>
        </w:rPr>
        <w:t>(всего 76 слов).</w:t>
      </w:r>
    </w:p>
    <w:p w:rsidR="009776FF" w:rsidRDefault="009776FF" w:rsidP="009776FF"/>
    <w:p w:rsidR="00362895" w:rsidRDefault="00362895" w:rsidP="00362895">
      <w:pPr>
        <w:jc w:val="center"/>
        <w:rPr>
          <w:b/>
        </w:rPr>
      </w:pPr>
      <w:r>
        <w:rPr>
          <w:b/>
        </w:rPr>
        <w:t xml:space="preserve">Тематический план   </w:t>
      </w:r>
    </w:p>
    <w:tbl>
      <w:tblPr>
        <w:tblpPr w:leftFromText="180" w:rightFromText="180" w:vertAnchor="text" w:horzAnchor="margin" w:tblpY="342"/>
        <w:tblW w:w="9889" w:type="dxa"/>
        <w:tblLayout w:type="fixed"/>
        <w:tblLook w:val="0000"/>
      </w:tblPr>
      <w:tblGrid>
        <w:gridCol w:w="5778"/>
        <w:gridCol w:w="4111"/>
      </w:tblGrid>
      <w:tr w:rsidR="00362895" w:rsidRPr="00291C48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362895" w:rsidP="00362895">
            <w:pPr>
              <w:snapToGrid w:val="0"/>
              <w:jc w:val="center"/>
            </w:pPr>
            <w:r>
              <w:t>Название раздела  программы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362895" w:rsidP="00362895">
            <w:pPr>
              <w:snapToGrid w:val="0"/>
              <w:jc w:val="center"/>
            </w:pPr>
            <w:r>
              <w:t xml:space="preserve">Кол-во часов </w:t>
            </w:r>
          </w:p>
        </w:tc>
      </w:tr>
      <w:tr w:rsidR="00362895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362895" w:rsidP="00362895">
            <w:pPr>
              <w:jc w:val="both"/>
            </w:pPr>
            <w:r>
              <w:t>Фонетика и орфография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540158" w:rsidP="00362895">
            <w:pPr>
              <w:jc w:val="center"/>
            </w:pPr>
            <w:r>
              <w:t>15 ч</w:t>
            </w:r>
          </w:p>
        </w:tc>
      </w:tr>
      <w:tr w:rsidR="00362895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362895" w:rsidP="00362895">
            <w:r>
              <w:t>Лексика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540158" w:rsidP="00362895">
            <w:pPr>
              <w:jc w:val="center"/>
            </w:pPr>
            <w:r>
              <w:t>10 ч</w:t>
            </w:r>
          </w:p>
        </w:tc>
      </w:tr>
      <w:tr w:rsidR="00362895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362895" w:rsidP="00362895">
            <w:r>
              <w:t>Морфемика и словообразование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540158" w:rsidP="00362895">
            <w:pPr>
              <w:jc w:val="center"/>
            </w:pPr>
            <w:r>
              <w:t>13 ч</w:t>
            </w:r>
          </w:p>
        </w:tc>
      </w:tr>
      <w:tr w:rsidR="00362895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362895" w:rsidP="00362895">
            <w:r>
              <w:t>Морфология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540158" w:rsidP="00362895">
            <w:pPr>
              <w:jc w:val="center"/>
            </w:pPr>
            <w:r>
              <w:t>88 ч</w:t>
            </w:r>
          </w:p>
        </w:tc>
      </w:tr>
      <w:tr w:rsidR="00362895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362895" w:rsidP="00362895">
            <w:r>
              <w:t>Синтаксис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540158" w:rsidP="00362895">
            <w:pPr>
              <w:jc w:val="center"/>
            </w:pPr>
            <w:r>
              <w:t>9 ч</w:t>
            </w:r>
          </w:p>
        </w:tc>
      </w:tr>
      <w:tr w:rsidR="00362895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362895" w:rsidP="00362895">
            <w:r>
              <w:t>Развитие речи с элементами культуры речи</w:t>
            </w:r>
            <w:r w:rsidR="00540158">
              <w:t>:</w:t>
            </w:r>
          </w:p>
          <w:p w:rsidR="00540158" w:rsidRDefault="00540158" w:rsidP="00362895">
            <w:r>
              <w:t>Из них сочинений</w:t>
            </w:r>
          </w:p>
          <w:p w:rsidR="00540158" w:rsidRDefault="00540158" w:rsidP="00362895">
            <w:r>
              <w:t>изложений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540158" w:rsidP="00362895">
            <w:pPr>
              <w:jc w:val="center"/>
            </w:pPr>
            <w:r>
              <w:t>35 ч</w:t>
            </w:r>
          </w:p>
          <w:p w:rsidR="00540158" w:rsidRDefault="00540158" w:rsidP="00362895">
            <w:pPr>
              <w:jc w:val="center"/>
            </w:pPr>
            <w:r>
              <w:t xml:space="preserve">                12 ч</w:t>
            </w:r>
          </w:p>
          <w:p w:rsidR="00540158" w:rsidRDefault="00540158" w:rsidP="00362895">
            <w:pPr>
              <w:jc w:val="center"/>
            </w:pPr>
            <w:r>
              <w:t xml:space="preserve">               9 ч</w:t>
            </w:r>
          </w:p>
        </w:tc>
      </w:tr>
      <w:tr w:rsidR="00362895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540158" w:rsidP="00362895">
            <w:r>
              <w:t>Контрольных работ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540158" w:rsidP="00362895">
            <w:pPr>
              <w:jc w:val="center"/>
            </w:pPr>
            <w:r>
              <w:t xml:space="preserve">              8 ч</w:t>
            </w:r>
          </w:p>
        </w:tc>
      </w:tr>
      <w:tr w:rsidR="00362895" w:rsidTr="00362895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895" w:rsidRDefault="00362895" w:rsidP="00362895">
            <w:pPr>
              <w:snapToGrid w:val="0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2895" w:rsidRDefault="00362895" w:rsidP="0036289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170 ч</w:t>
            </w:r>
          </w:p>
        </w:tc>
      </w:tr>
    </w:tbl>
    <w:p w:rsidR="00362895" w:rsidRDefault="00362895" w:rsidP="009776FF"/>
    <w:p w:rsidR="00362895" w:rsidRDefault="00362895" w:rsidP="009776FF">
      <w:pPr>
        <w:sectPr w:rsidR="00362895" w:rsidSect="00CF50C7">
          <w:footerReference w:type="default" r:id="rId8"/>
          <w:pgSz w:w="11906" w:h="16838"/>
          <w:pgMar w:top="851" w:right="851" w:bottom="851" w:left="1134" w:header="709" w:footer="709" w:gutter="0"/>
          <w:pgBorders w:display="firstPage">
            <w:top w:val="twistedLines1" w:sz="30" w:space="1" w:color="auto"/>
            <w:left w:val="twistedLines1" w:sz="30" w:space="4" w:color="auto"/>
            <w:bottom w:val="twistedLines1" w:sz="30" w:space="1" w:color="auto"/>
            <w:right w:val="twistedLines1" w:sz="30" w:space="4" w:color="auto"/>
          </w:pgBorders>
          <w:cols w:space="708"/>
          <w:docGrid w:linePitch="360"/>
        </w:sectPr>
      </w:pPr>
    </w:p>
    <w:p w:rsidR="009776FF" w:rsidRDefault="009776FF" w:rsidP="009776FF">
      <w:pPr>
        <w:keepNext/>
        <w:shd w:val="clear" w:color="auto" w:fill="FFFFFF"/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lastRenderedPageBreak/>
        <w:t>Тематическое планирование</w:t>
      </w:r>
    </w:p>
    <w:tbl>
      <w:tblPr>
        <w:tblW w:w="14918" w:type="dxa"/>
        <w:jc w:val="center"/>
        <w:tblCellSpacing w:w="0" w:type="dxa"/>
        <w:tblInd w:w="-73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"/>
        <w:gridCol w:w="863"/>
        <w:gridCol w:w="1881"/>
        <w:gridCol w:w="11"/>
        <w:gridCol w:w="10"/>
        <w:gridCol w:w="14"/>
        <w:gridCol w:w="56"/>
        <w:gridCol w:w="628"/>
        <w:gridCol w:w="10"/>
        <w:gridCol w:w="14"/>
        <w:gridCol w:w="56"/>
        <w:gridCol w:w="2058"/>
        <w:gridCol w:w="24"/>
        <w:gridCol w:w="33"/>
        <w:gridCol w:w="23"/>
        <w:gridCol w:w="4728"/>
        <w:gridCol w:w="10"/>
        <w:gridCol w:w="14"/>
        <w:gridCol w:w="56"/>
        <w:gridCol w:w="891"/>
        <w:gridCol w:w="31"/>
        <w:gridCol w:w="14"/>
        <w:gridCol w:w="56"/>
        <w:gridCol w:w="608"/>
        <w:gridCol w:w="10"/>
        <w:gridCol w:w="46"/>
        <w:gridCol w:w="24"/>
        <w:gridCol w:w="1206"/>
        <w:gridCol w:w="708"/>
        <w:gridCol w:w="18"/>
        <w:gridCol w:w="10"/>
        <w:gridCol w:w="70"/>
        <w:gridCol w:w="611"/>
        <w:gridCol w:w="18"/>
        <w:gridCol w:w="10"/>
        <w:gridCol w:w="14"/>
        <w:gridCol w:w="56"/>
      </w:tblGrid>
      <w:tr w:rsidR="00DA2E08" w:rsidTr="00DA2E08">
        <w:trPr>
          <w:gridAfter w:val="1"/>
          <w:wAfter w:w="56" w:type="dxa"/>
          <w:trHeight w:val="253"/>
          <w:tblCellSpacing w:w="0" w:type="dxa"/>
          <w:jc w:val="center"/>
        </w:trPr>
        <w:tc>
          <w:tcPr>
            <w:tcW w:w="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P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DA2E08">
              <w:t>№ п/п</w:t>
            </w:r>
          </w:p>
        </w:tc>
        <w:tc>
          <w:tcPr>
            <w:tcW w:w="191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P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DA2E08">
              <w:t>Тема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DA2E08">
              <w:t>урока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урока</w:t>
            </w:r>
          </w:p>
        </w:tc>
        <w:tc>
          <w:tcPr>
            <w:tcW w:w="213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P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DA2E08">
              <w:t>Элементы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DA2E08">
              <w:t>содержания</w:t>
            </w:r>
          </w:p>
        </w:tc>
        <w:tc>
          <w:tcPr>
            <w:tcW w:w="480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P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DA2E08">
              <w:t>Требования к уровню</w:t>
            </w:r>
          </w:p>
          <w:p w:rsidR="00DA2E08" w:rsidRP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DA2E08">
              <w:t>подготовки обучающихся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 w:rsidRPr="00DA2E08">
              <w:t>(результат)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контроля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Элементы дополнительного </w:t>
            </w:r>
            <w:r>
              <w:rPr>
                <w:sz w:val="20"/>
                <w:szCs w:val="20"/>
              </w:rPr>
              <w:br/>
              <w:t>(необязательного)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12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задание</w:t>
            </w:r>
          </w:p>
        </w:tc>
        <w:tc>
          <w:tcPr>
            <w:tcW w:w="145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DA2E08" w:rsidTr="00DA2E08">
        <w:trPr>
          <w:gridAfter w:val="4"/>
          <w:wAfter w:w="98" w:type="dxa"/>
          <w:trHeight w:val="150"/>
          <w:tblCellSpacing w:w="0" w:type="dxa"/>
          <w:jc w:val="center"/>
        </w:trPr>
        <w:tc>
          <w:tcPr>
            <w:tcW w:w="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rPr>
                <w:sz w:val="20"/>
                <w:szCs w:val="20"/>
              </w:rPr>
            </w:pPr>
          </w:p>
        </w:tc>
        <w:tc>
          <w:tcPr>
            <w:tcW w:w="213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rPr>
                <w:sz w:val="20"/>
                <w:szCs w:val="20"/>
              </w:rPr>
            </w:pPr>
          </w:p>
        </w:tc>
        <w:tc>
          <w:tcPr>
            <w:tcW w:w="480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DA2E08" w:rsidTr="00DA2E08">
        <w:trPr>
          <w:gridAfter w:val="4"/>
          <w:wAfter w:w="98" w:type="dxa"/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19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Что такое орфограмма. Повторение знакомых орфограмм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BA68E8" w:rsidP="00BA68E8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Правопис.безударн гласных, парных звон и глух </w:t>
            </w:r>
            <w:r w:rsidR="00DA2E08">
              <w:t>согласных, непроиз</w:t>
            </w:r>
            <w:r>
              <w:t xml:space="preserve">носимых согласных. Правопис. сочет </w:t>
            </w:r>
            <w:r w:rsidR="00DA2E08">
              <w:rPr>
                <w:i/>
                <w:iCs/>
              </w:rPr>
              <w:t>жи-ши, ча-ща, чу-щу, чк-чн</w:t>
            </w:r>
            <w:r w:rsidR="00DA2E08">
              <w:t>. Употребление проп</w:t>
            </w:r>
            <w:r>
              <w:t>исной буквы в начале предл</w:t>
            </w:r>
            <w:r w:rsidR="00DA2E08">
              <w:t>, в именах собственных. Разн</w:t>
            </w:r>
            <w:r>
              <w:t>ые способы проверки правопис.</w:t>
            </w:r>
            <w:r w:rsidR="00DA2E08">
              <w:t xml:space="preserve">слов: изменение </w:t>
            </w:r>
            <w:r>
              <w:t>формы слова, подбор однокор.</w:t>
            </w:r>
            <w:r w:rsidR="00DA2E08">
              <w:t>слов</w:t>
            </w:r>
          </w:p>
        </w:tc>
        <w:tc>
          <w:tcPr>
            <w:tcW w:w="4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«орфограмма»; структуру построения учебника «Русский язык»; основные словари русского языка. 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безударные гласные, парные согласные в корне; видеть орфограммы в тексте; списывать текст, вставляя пропущенные буквы; ориентироваться в странице «Содержание»; выполнять практическую работу со словарями.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7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DA2E08" w:rsidTr="00DA2E08">
        <w:trPr>
          <w:gridAfter w:val="4"/>
          <w:wAfter w:w="98" w:type="dxa"/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</w:t>
            </w:r>
          </w:p>
        </w:tc>
        <w:tc>
          <w:tcPr>
            <w:tcW w:w="19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Что такое орфограмма. Повторение знакомых орфограмм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/>
        </w:tc>
        <w:tc>
          <w:tcPr>
            <w:tcW w:w="4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делить слова на группы в зависимости от написания; писать слова с непроизносимыми согласными в корне слова; выполнять проверку написания слов по образцу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7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DA2E08" w:rsidTr="00DA2E08">
        <w:trPr>
          <w:gridAfter w:val="4"/>
          <w:wAfter w:w="98" w:type="dxa"/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</w:t>
            </w:r>
          </w:p>
        </w:tc>
        <w:tc>
          <w:tcPr>
            <w:tcW w:w="19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Что такое орфограмма. Повторение знакомых орфограмм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E08" w:rsidRDefault="00DA2E08" w:rsidP="00CF50C7"/>
        </w:tc>
        <w:tc>
          <w:tcPr>
            <w:tcW w:w="4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родственные слова; п</w:t>
            </w:r>
            <w:r w:rsidR="00BA68E8">
              <w:t>исать слова с парными соглас и непроизнос</w:t>
            </w:r>
            <w:r>
              <w:t xml:space="preserve"> согласными в корне слова; выписывать слова с разделительными</w:t>
            </w:r>
            <w:r>
              <w:rPr>
                <w:i/>
                <w:iCs/>
              </w:rPr>
              <w:t xml:space="preserve"> Ъ</w:t>
            </w:r>
            <w:r>
              <w:t xml:space="preserve"> и </w:t>
            </w:r>
            <w:r>
              <w:rPr>
                <w:i/>
                <w:iCs/>
              </w:rPr>
              <w:t>Ь</w:t>
            </w:r>
            <w:r>
              <w:t>; ставить знаки препинания при обращении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7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DA2E08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b/>
                <w:bCs/>
                <w:caps/>
                <w:color w:val="000000"/>
              </w:rPr>
              <w:lastRenderedPageBreak/>
              <w:br w:type="page"/>
            </w:r>
            <w:r>
              <w:t xml:space="preserve"> 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Что такое орфограмма. Повторение знакомых орфограмм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орфографическим и обратным словарями; определять, как образовано слово; образовывать слова с суффиксом -</w:t>
            </w:r>
            <w:r>
              <w:rPr>
                <w:i/>
                <w:iCs/>
              </w:rPr>
              <w:t>чик</w:t>
            </w:r>
            <w:r>
              <w:t>-; писать слова с видимым на письме чередованием согласных; разбирать по составу сложные слова; выделять соединительную гласную в сложном слове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упр. 7 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E08" w:rsidRDefault="00DA2E0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1B2C10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1B2C10" w:rsidRP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caps/>
                <w:color w:val="000000"/>
                <w:lang w:val="en-US"/>
              </w:rPr>
            </w:pPr>
            <w:r>
              <w:rPr>
                <w:b/>
                <w:bCs/>
                <w:caps/>
                <w:color w:val="000000"/>
                <w:lang w:val="en-US"/>
              </w:rPr>
              <w:t>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1B2C10" w:rsidRP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 w:rsidRPr="004F5D6D">
              <w:rPr>
                <w:b/>
              </w:rPr>
              <w:t>Развитие речи.</w:t>
            </w:r>
            <w:r>
              <w:t xml:space="preserve"> Для чего нужна речь?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1B2C10" w:rsidTr="001B2C10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6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Звукобуквенный разбор слова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Звуки гласные и согласные; буквы, их обозначающие. Различение согласных звонких и глухих, мягких и твердых, парных и непарных. Гласные ударные и безударные. Деление слов на слоги. Восприятие на слух и правильное произношение слов</w:t>
            </w:r>
          </w:p>
        </w:tc>
        <w:tc>
          <w:tcPr>
            <w:tcW w:w="480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порядок звукобуквенного разбора слова; значение звукобуквенной зарядки. </w:t>
            </w:r>
          </w:p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звукобуквенный разбор слова по алгоритму; различать звуки; выделять звуки в слове, давать им характеристику; составлять звукобуквенную схему слова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 xml:space="preserve">Тетрадь 1, </w:t>
            </w:r>
            <w:r>
              <w:br/>
              <w:t>упр. 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1B2C10" w:rsidTr="001B2C10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7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Звукобуквенный разбор слова. Контрольная работа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1B2C1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1B2C1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808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1B2C1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Самостоятельная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 1., упр 11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1B2C10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8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Части речи. Имя существительное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Имя существительное, значение и употребление. </w:t>
            </w:r>
            <w:r>
              <w:lastRenderedPageBreak/>
              <w:t>Различение имен существительных, отвечающих на вопросы «кто?», «что?»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понятия «части речи», «самостоятельные части речи», «служебные части речи», «имя существительное».</w:t>
            </w:r>
          </w:p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делить слова на группы по частям </w:t>
            </w:r>
            <w:r>
              <w:lastRenderedPageBreak/>
              <w:t xml:space="preserve">речи; ставить существительное в начальную форму; изменять существительное по числам; определять род имени существительного; работать с толковым словарем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lastRenderedPageBreak/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13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1B2C10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Части речи. Имя существительное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2C10" w:rsidRDefault="001B2C10" w:rsidP="00CF50C7"/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«одушевленные» и «неодушевленные» имена существительные.</w:t>
            </w:r>
          </w:p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задавать вопросы к именам существительным; определять роль существительных в предложении; определять род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12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1B2C10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1B2C10" w:rsidRDefault="007C5BA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1B2C10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 w:rsidRPr="004F5D6D">
              <w:rPr>
                <w:b/>
              </w:rPr>
              <w:t>Развитие речи.</w:t>
            </w:r>
            <w:r>
              <w:t xml:space="preserve"> Какие бывают предложения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204549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Предложения по цели высказывания, по интонации.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rPr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>
              <w:rPr>
                <w:bCs/>
                <w:spacing w:val="30"/>
              </w:rPr>
              <w:t>предложения по цели высказывания</w:t>
            </w:r>
          </w:p>
          <w:p w:rsidR="001B2C10" w:rsidRDefault="001B2C10" w:rsidP="007C5BA6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</w:t>
            </w:r>
            <w:r w:rsidR="007C5BA6">
              <w:t>употреблять их в речи.</w:t>
            </w:r>
            <w:r>
              <w:t xml:space="preserve">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C10" w:rsidRDefault="001B2C10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7C5BA6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9F5E25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Части речи. Имя существительное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</w:pPr>
            <w:r>
              <w:t>Имя существительное, значение и употребление. Различение имен существительных, отвечающих на вопросы «кто?», «что?»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7C5BA6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«одушевленные» и «неодушевленные» имена существительные.</w:t>
            </w:r>
          </w:p>
          <w:p w:rsidR="007C5BA6" w:rsidRDefault="007C5BA6" w:rsidP="007C5BA6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задавать вопросы к именам существительным; определять роль существительных в предложении; определять род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 1 упр 14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7C5BA6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Части речи. Имя прилагательное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Имя прилагательное, значение и употребление. Изменение по родам и числам. </w:t>
            </w:r>
            <w:r>
              <w:lastRenderedPageBreak/>
              <w:t>Согласование с именем существительным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определение «имя прилагательное»; что прилагательное согласуется с именем существительным.</w:t>
            </w:r>
          </w:p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в тексте слова-названия признаков; определять род имен прилагательных; работать с толковым и </w:t>
            </w:r>
            <w:r>
              <w:lastRenderedPageBreak/>
              <w:t>обратным словарями; выполнять разбор прилагательного по образцу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15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7C5BA6" w:rsidTr="00DA2E08">
        <w:trPr>
          <w:gridBefore w:val="1"/>
          <w:wBefore w:w="28" w:type="dxa"/>
          <w:trHeight w:val="85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13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Части речи. Имя прилагательное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5BA6" w:rsidRDefault="007C5BA6" w:rsidP="00CF50C7"/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записывать текст с изученными орфограммами; выписывать пары родственных слов; выполнять работу над ошибками; подбирать проверочные слова</w:t>
            </w:r>
          </w:p>
          <w:p w:rsidR="00540158" w:rsidRDefault="0054015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</w:t>
            </w:r>
          </w:p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17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7C5BA6" w:rsidTr="00DA2E08">
        <w:trPr>
          <w:gridBefore w:val="1"/>
          <w:wBefore w:w="28" w:type="dxa"/>
          <w:trHeight w:val="85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Части речи. </w:t>
            </w:r>
          </w:p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Глагол 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Глагол, значение и употребление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определение «глагол».</w:t>
            </w:r>
          </w:p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толковым и обратным словарями; выписывать глаголы в начальной форме; подбирать проверочные слова; разбирать глаголы по составу; выполнять звукобуквенный разбор слова; находить близкие по значению глаголы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19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BA6" w:rsidRDefault="007C5BA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4F5D6D">
        <w:trPr>
          <w:gridBefore w:val="1"/>
          <w:wBefore w:w="28" w:type="dxa"/>
          <w:trHeight w:val="85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Какие бывают предложения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Предложения по цели высказывания, по интонации.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rPr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>
              <w:rPr>
                <w:bCs/>
                <w:spacing w:val="30"/>
              </w:rPr>
              <w:t>предложения по цели высказывания</w:t>
            </w:r>
          </w:p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употреблять их в речи.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85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16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Части речи. Глагол.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Глагол, значение и употребление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определение «глагол».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толковым и обратным словарями; выписывать глаголы в начальной форме; подбирать проверочные слова; разбирать глаголы по составу; выполнять звукобуквенный разбор слова; находить близкие по значению глаголы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 упр 22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540158">
        <w:trPr>
          <w:gridBefore w:val="1"/>
          <w:wBefore w:w="28" w:type="dxa"/>
          <w:trHeight w:val="85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17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Части речи. Диктант</w:t>
            </w:r>
          </w:p>
        </w:tc>
        <w:tc>
          <w:tcPr>
            <w:tcW w:w="7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54015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</w:t>
            </w:r>
          </w:p>
        </w:tc>
        <w:tc>
          <w:tcPr>
            <w:tcW w:w="2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под диктовку текста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текст под диктовку с изученными орфограммами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18-19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Многозначность слова. Прямое и переносное значение слова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«многозначные слова», «прямое значение», «переносное значение».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толковым словарем; объяснять значения многозначных слов; различать прямое и переносное значение слова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Нахождение окончания и основы слова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Многозначность слова. Прямое и переносное значение слова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24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Развитие речи с элементами культуры речи.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Текст, его тема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 основная мысль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Использование средств языка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устной речи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соответствии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 условиями общения. Практическое овладение диалогической и монологической (рассказ-описание, повествование, рассуждение на доступные детям темы)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«текст», «тема текста», «основная мысль текста».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находить текст; определять тему и основную мысль текста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21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Многозначность слова. Прямое и переносное значение слова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«многозначные слова», «прямое значение», «переносное значение».</w:t>
            </w:r>
          </w:p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толковым словарем; объяснять значения многозначных слов; различать прямое и переносное значение слова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Нахождение окончания и основы слова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BA68E8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Многозн</w:t>
            </w:r>
            <w:r w:rsidR="00204549">
              <w:t>слова. Прямое и перенос</w:t>
            </w:r>
            <w:r>
              <w:t>н</w:t>
            </w:r>
            <w:r w:rsidR="00204549">
              <w:t>значение слова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28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9F5E25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96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Части речи. Местоимение 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Местоимение, значение и употребление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определение личного местоимения.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заменять существительные личными местоимениями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группах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Тет-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29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23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Части речи. Местоимение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1, 2 и 3-е лицо личных местоимений.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лицо и число личных местоимений; выделять в тексте местоимения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Предлоги и приставки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приставок и предлогов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предлог – служебная часть речи, а приставка – часть слова.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этимологическим словарем; различать приставки и предлоги; выделять корни и приставки; выписывать существительные с предлогами; выписывать глаголы с приставками</w:t>
            </w:r>
          </w:p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35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204549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25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Развитие речи с элементами культуры речи.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Последователь-ность предложений в тексте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Использование средств языка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устной речи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соответствии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 условиями общения. 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все предложения в тексте подготавливают или развивают основную мысль.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деформированным текстом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26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Научные названия главных членов предложения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Главные и второ-степенные члены предложения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термины «подлежащее», «сказуемое», «главные члены предложения», «второстепенные члены предложения».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главные и второстепенные члены предложения; записывать словосочетания с вопросами от слова-командира; анализировать предложения; определять, какой частью речи выражены подлежащее и сказуемое; различать понятия «части речи» и «члены предложения»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37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27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Синонимы 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Иметь представление о синонимах в рус-ском языке.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толковым словарем; подбирать синонимы; определять, чем отличаются друг от друга синонимы в разных парах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Синонимы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204549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i/>
                <w:iCs/>
              </w:rPr>
              <w:br w:type="page"/>
              <w:t xml:space="preserve">    28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Изменение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существительных по числам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Имена существительные женского, мужского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и среднего рода</w:t>
            </w:r>
            <w:r w:rsidR="00BA68E8">
              <w:t>. Изменение имен сущ</w:t>
            </w:r>
            <w:r>
              <w:t xml:space="preserve"> по числам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существительные изменяются по числам.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изменять существительные по числам; определять существительные, которые не изменяются по числам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40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29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Изменение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существительных по падежам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Имена существительные женского, мужского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 среднего рода. 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существительные изменяются по падежам; название и вопросы падежей.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толковым словарем; выделять окончания существительных в разных падежах; определять падеж существительного; задавать падежный вопрос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парах 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41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4F5D6D">
        <w:trPr>
          <w:gridBefore w:val="1"/>
          <w:wBefore w:w="28" w:type="dxa"/>
          <w:trHeight w:val="63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Развитие речи с элементами культуры речи.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с картиной Клода Моне «Прогулка». Устное сочинение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</w:pPr>
            <w:r>
              <w:t xml:space="preserve">Использование средств языка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</w:pPr>
            <w:r>
              <w:t xml:space="preserve">в устной речи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</w:pPr>
            <w:r>
              <w:t xml:space="preserve">в соответствии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</w:pPr>
            <w:r>
              <w:t>с условиями общения. Практическое овладение диалогической и монологической (рассказ-описание, повествование, рассуждение на доступные детям темы)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«тема картины».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анализировать тему картины; со-ставлять и записывать план своего рассказа; рассказывать о впечатлениях, которыми поделился художник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31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Именительный 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Знать</w:t>
            </w:r>
            <w:r>
              <w:t>, что существительное в именительном падеже является подлежащим; начальная форма существительного – именительный падеж единственное число.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подчеркивать основу в предложении; определять падеж и число существительных</w:t>
            </w:r>
          </w:p>
          <w:p w:rsidR="00BA68E8" w:rsidRDefault="00BA68E8" w:rsidP="00CF50C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43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32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Родительный 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вопросы и предлоги родительного падежа.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выписывать словосочетания; задавать вопрос от слова-командира; определять падеж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47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33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Дательный 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вопросы и предлоги дательного падежа.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выписывать словосочетания; задавать вопрос от слова-командира; определять падеж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50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Винительный 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вопросы и предлоги винительного падежа.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выписывать словосочетания; задавать вопрос от слова-командира; определять падеж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С/р по образцу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52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Главное переживание автора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rPr>
                <w:b/>
                <w:bCs/>
                <w:spacing w:val="30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36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Винительный 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существительное в винительном падеже в предложении является второ-степенным членом.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различать именительный и винительный падежи; выписывать словосочетания; задавать вопрос от слова-командира; определять падеж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54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204549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37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Винительный падеж. Диктант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под диктовку текста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текст под диктовку с изученными орфограммами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</w:t>
            </w:r>
            <w:r w:rsidR="00204549">
              <w:t xml:space="preserve">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38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Творительный 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вопросы и предлоги творительного падежа.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падежи существительных; разбирать предложение по членам; выписывать словосочетания; записывать родственные слова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59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204549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39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Творительный 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падежи существительных; писать текст с изученными орфограммами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С/р 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61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49" w:rsidRDefault="00204549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Работа с картиной Аркадия Рылова «Зелёный шум»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</w:pPr>
            <w:r>
              <w:t xml:space="preserve">Использование средств языка </w:t>
            </w:r>
          </w:p>
          <w:p w:rsidR="00381CC7" w:rsidRDefault="00381CC7" w:rsidP="009F5E25">
            <w:pPr>
              <w:autoSpaceDE w:val="0"/>
              <w:autoSpaceDN w:val="0"/>
              <w:adjustRightInd w:val="0"/>
            </w:pPr>
            <w:r>
              <w:t xml:space="preserve">в устной речи </w:t>
            </w:r>
          </w:p>
          <w:p w:rsidR="00381CC7" w:rsidRDefault="00381CC7" w:rsidP="009F5E25">
            <w:pPr>
              <w:autoSpaceDE w:val="0"/>
              <w:autoSpaceDN w:val="0"/>
              <w:adjustRightInd w:val="0"/>
            </w:pPr>
            <w:r>
              <w:t xml:space="preserve">в соответствии </w:t>
            </w:r>
          </w:p>
          <w:p w:rsidR="00381CC7" w:rsidRDefault="00381CC7" w:rsidP="009F5E25">
            <w:pPr>
              <w:autoSpaceDE w:val="0"/>
              <w:autoSpaceDN w:val="0"/>
              <w:adjustRightInd w:val="0"/>
            </w:pPr>
            <w:r>
              <w:t>с условиями общения. Практическое овладение диалогической и монологической (рассказ-описание, повествование, рассуждение на доступные детям темы)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«тема картины».</w:t>
            </w:r>
          </w:p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анализировать тему картины; со-ставлять и записывать план своего рассказа; рассказывать о впечатлениях, которыми поделился художник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DA2E08">
        <w:trPr>
          <w:gridBefore w:val="1"/>
          <w:wBefore w:w="28" w:type="dxa"/>
          <w:trHeight w:val="16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Предложный 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вопросы и предлоги предложного падежа.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выписывать словосочетания; определять падежи существительных; выполнять разбор предложения по членам предложения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63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42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Предложный падеж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имен существительных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текст с изученными орфограммами; определять падежи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54015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43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Диктант с грамматическим заданием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Урок контроля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Написание под диктовку текста (75–80 слов)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соответствии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 изученными нормами правописания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изученные орфограммы.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текст под диктовку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диктант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39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над ошибками. Изменение существительных по числам и падежам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существительных по числам и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работу над ошибками; изменять существительные по числам и падежам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65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4F5D6D">
        <w:trPr>
          <w:gridBefore w:val="1"/>
          <w:wBefore w:w="28" w:type="dxa"/>
          <w:trHeight w:val="139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План текста.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Деление текста на части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381CC7">
              <w:rPr>
                <w:bCs/>
                <w:spacing w:val="30"/>
              </w:rPr>
              <w:t>делить текст на части и составлять его план.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46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Антонимы 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Иметь представление о словах-антонимах.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находить антонимы в пословицах; объяснять смысл пословиц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Антонимы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66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47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Антонимы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</w:t>
            </w:r>
          </w:p>
        </w:tc>
        <w:tc>
          <w:tcPr>
            <w:tcW w:w="21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1CC7" w:rsidRDefault="00381CC7" w:rsidP="00CF50C7"/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толковым словарем; подбирать антонимы к существительному; записывать слова в начальной форме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67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48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Различение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падежей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су-ществительных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различать падежи имен существительных; списывать текст с изученными орфограммами; выписывать пары родственных слов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70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Различение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падежей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су-ществительных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различать падежи имен существительных; выписывать пары родственных слов; подчеркивать главные члены предложения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73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50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Порядок абзацев в тексте.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Абзац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P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rPr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 w:rsidRPr="00381CC7">
              <w:rPr>
                <w:bCs/>
                <w:spacing w:val="30"/>
              </w:rPr>
              <w:t>понятие абзац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381CC7">
              <w:rPr>
                <w:bCs/>
                <w:spacing w:val="30"/>
              </w:rPr>
              <w:t>определять порядок абзацев в тексте.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51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Различение </w:t>
            </w:r>
          </w:p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падежей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су-ществительных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различать падежи имен существительных; списывать текст с изученными орфограммами; выписывать пары родственных слов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9F5E25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81CC7" w:rsidTr="0054015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52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Различение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падежей. Контрольная работа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54015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различать падежи имен существительных; выполнять контрольную работу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77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53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Что такое устойчивые выражения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Иметь представление о фразеологизмах.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со словарем устойчивых выражений; находить в тексте фразеологизмы; объяснять устойчивые выражения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Устойчивые выражения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75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54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Склонения имен существительных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1, 2 и 3-го склонения существительных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склонение – это изменение слова по падежам и числам; признаки существительных 1, 2 и 3-го склонения.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склонять существительные 1, 2 и 3-го склонения; выделять окончания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81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540158">
        <w:trPr>
          <w:gridBefore w:val="1"/>
          <w:wBefore w:w="28" w:type="dxa"/>
          <w:trHeight w:val="175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55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Устное изложение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Основная мысль текста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381CC7">
              <w:rPr>
                <w:bCs/>
                <w:spacing w:val="30"/>
              </w:rPr>
              <w:t>определять основную мысль текста, уметь составлять план текста для устного пересказа.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56-57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Существитель-ные первого склонения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Существительные первого склонения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Знать,</w:t>
            </w:r>
            <w:r>
              <w:t xml:space="preserve"> какие существительные относятся к 1-му склонению.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орфографическим, обратным и словарем устойчивых выражений; склонять существительные 1-го склонения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85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58-59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Существитель</w:t>
            </w:r>
            <w:r w:rsidR="004F5D6D">
              <w:rPr>
                <w:lang w:val="en-US"/>
              </w:rPr>
              <w:t>-</w:t>
            </w:r>
            <w:r>
              <w:t>ные 2 склонения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1CC7" w:rsidRDefault="00381CC7" w:rsidP="00CF50C7"/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орфографическим, обратным и словарем устойчивых выражений; склонять существительные 1-го склонения; выделять окончания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87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60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Развитие речи с элементами культуры речи.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Письменное изложение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Использование средств языка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в устной речи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в соответствии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с условиями общения. Практическое овладение </w:t>
            </w:r>
            <w:r>
              <w:lastRenderedPageBreak/>
              <w:t>диалогической и монологической (рассказ-описание, повествование, рассуждение на доступные детям темы)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отвечать на вопросы; читать текст по цепочке; находить основную мысль текста; делить текст на смысловые части; давать название каждой части; письменно изложить текст по плану; находить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тексте обращения; находить строчки, 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которых выражено главное переживание автора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Pr="009F5E25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lang w:val="en-US"/>
              </w:rPr>
            </w:pPr>
            <w:r>
              <w:lastRenderedPageBreak/>
              <w:t>61</w:t>
            </w:r>
            <w:r w:rsidR="009F5E25">
              <w:rPr>
                <w:lang w:val="en-US"/>
              </w:rPr>
              <w:t>-62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Существитель</w:t>
            </w:r>
            <w:r w:rsidR="004F5D6D">
              <w:rPr>
                <w:lang w:val="en-US"/>
              </w:rPr>
              <w:t>-</w:t>
            </w:r>
            <w:r>
              <w:t>ные третьего склонения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Существительные третьего склонения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Знать,</w:t>
            </w:r>
            <w:r>
              <w:t xml:space="preserve"> какие существительные относятся к 3-му склонению.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со словарем устойчивых выражений и обратным словарем; склонять существительные 3-го склонения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Тет-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91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P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63-64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удвоенной буквы согласного на границе частей слова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удвоенной буквы со</w:t>
            </w:r>
            <w:r w:rsidR="00381CC7">
              <w:t>гласного на границе частей слова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выделять части слова; показывать, как образовано слово; объяснять, почему в слове пишется удвоенная буква «н»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Взаимопроверка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94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9F5E25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9F5E25" w:rsidRP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lang w:val="en-US"/>
              </w:rPr>
              <w:t>65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9F5E25" w:rsidRDefault="009F5E25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Развитие речи. Азбука </w:t>
            </w:r>
            <w:r w:rsidR="004F5D6D">
              <w:t>вежливости. Как п</w:t>
            </w:r>
            <w:r>
              <w:t>исать письмо.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Правила написания письма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 w:rsidRPr="009F5E25">
              <w:rPr>
                <w:bCs/>
                <w:spacing w:val="30"/>
              </w:rPr>
              <w:t>главный закон общения.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9F5E25">
              <w:rPr>
                <w:bCs/>
                <w:spacing w:val="30"/>
              </w:rPr>
              <w:t>правильно написать письмо.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P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 w:rsidRPr="009F5E25">
              <w:t>6</w:t>
            </w:r>
            <w:r>
              <w:t>6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удвоенной буквы согласного на границе частей слова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9F5E25" w:rsidP="00CF50C7">
            <w:pPr>
              <w:autoSpaceDE w:val="0"/>
              <w:autoSpaceDN w:val="0"/>
              <w:adjustRightInd w:val="0"/>
            </w:pPr>
            <w:r>
              <w:t>Написание удвоенной буквы со</w:t>
            </w:r>
            <w:r w:rsidR="00381CC7">
              <w:t>гласного на границе частей слова. Выделение значимых частей слова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объяснять, почему в прилагательном пишется удвоенная буква «н»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95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381CC7" w:rsidTr="00DA2E08">
        <w:trPr>
          <w:gridBefore w:val="1"/>
          <w:gridAfter w:val="2"/>
          <w:wBefore w:w="28" w:type="dxa"/>
          <w:wAfter w:w="7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</w:t>
            </w:r>
            <w:r w:rsidR="009F5E25">
              <w:t>67</w:t>
            </w:r>
          </w:p>
        </w:tc>
        <w:tc>
          <w:tcPr>
            <w:tcW w:w="1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Написание удвоенной </w:t>
            </w:r>
            <w:r>
              <w:lastRenderedPageBreak/>
              <w:t>буквы согласного на границе частей слова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Комбинир</w:t>
            </w:r>
            <w:r>
              <w:lastRenderedPageBreak/>
              <w:t>ованный</w:t>
            </w:r>
          </w:p>
        </w:tc>
        <w:tc>
          <w:tcPr>
            <w:tcW w:w="21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Выделение значимых частей </w:t>
            </w:r>
            <w:r>
              <w:lastRenderedPageBreak/>
              <w:t>слова</w:t>
            </w:r>
          </w:p>
        </w:tc>
        <w:tc>
          <w:tcPr>
            <w:tcW w:w="4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работать с обратным словарем; объяснять, почему в прилагательном </w:t>
            </w:r>
            <w:r>
              <w:lastRenderedPageBreak/>
              <w:t>пишется удвоенная буква «н»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Фронтальный </w:t>
            </w:r>
            <w:r>
              <w:lastRenderedPageBreak/>
              <w:t>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97</w:t>
            </w:r>
          </w:p>
        </w:tc>
        <w:tc>
          <w:tcPr>
            <w:tcW w:w="7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1CC7" w:rsidRDefault="00381CC7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DA2E08">
        <w:trPr>
          <w:gridBefore w:val="1"/>
          <w:gridAfter w:val="2"/>
          <w:wBefore w:w="28" w:type="dxa"/>
          <w:wAfter w:w="7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68</w:t>
            </w:r>
          </w:p>
        </w:tc>
        <w:tc>
          <w:tcPr>
            <w:tcW w:w="1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склонения существитель-ных.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1, 2 и 3-го склонения существительных. Правописание падежных окончаний</w:t>
            </w:r>
          </w:p>
        </w:tc>
        <w:tc>
          <w:tcPr>
            <w:tcW w:w="4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падежные окончания существительных; работать с обратным, толковым и словарем устойчивых выражений; определять склонение имени существительного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Контрольное списывание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9F5E25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9F5E25" w:rsidRDefault="009F5E25" w:rsidP="009F5E25">
            <w:pPr>
              <w:autoSpaceDE w:val="0"/>
              <w:autoSpaceDN w:val="0"/>
              <w:adjustRightInd w:val="0"/>
              <w:spacing w:line="264" w:lineRule="auto"/>
            </w:pPr>
            <w:r>
              <w:t>упр. 98</w:t>
            </w:r>
          </w:p>
        </w:tc>
        <w:tc>
          <w:tcPr>
            <w:tcW w:w="7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DA2E08">
        <w:trPr>
          <w:gridBefore w:val="1"/>
          <w:gridAfter w:val="2"/>
          <w:wBefore w:w="28" w:type="dxa"/>
          <w:wAfter w:w="7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69</w:t>
            </w:r>
          </w:p>
        </w:tc>
        <w:tc>
          <w:tcPr>
            <w:tcW w:w="1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Самостоятель</w:t>
            </w:r>
            <w:r w:rsidR="004F5D6D">
              <w:t>-</w:t>
            </w:r>
            <w:r>
              <w:t xml:space="preserve">ная работа по теме: «Склонение имён существитель-ных» 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1, 2 и 3-го склонения существительных. Правописание падежных окончаний</w:t>
            </w:r>
          </w:p>
        </w:tc>
        <w:tc>
          <w:tcPr>
            <w:tcW w:w="4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падежные окончания существительных; работать </w:t>
            </w:r>
            <w:r>
              <w:br/>
              <w:t>с орфографическим словарем; определять склонение имени существительного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Индивидуальный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99</w:t>
            </w:r>
          </w:p>
        </w:tc>
        <w:tc>
          <w:tcPr>
            <w:tcW w:w="7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4F5D6D">
        <w:trPr>
          <w:gridBefore w:val="1"/>
          <w:gridAfter w:val="2"/>
          <w:wBefore w:w="28" w:type="dxa"/>
          <w:wAfter w:w="7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70</w:t>
            </w:r>
          </w:p>
        </w:tc>
        <w:tc>
          <w:tcPr>
            <w:tcW w:w="1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Текст-описание. Текст-повествование.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типов текстта6 описание и повествование</w:t>
            </w:r>
          </w:p>
        </w:tc>
        <w:tc>
          <w:tcPr>
            <w:tcW w:w="4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P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rPr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 w:rsidRPr="009F5E25">
              <w:rPr>
                <w:bCs/>
                <w:spacing w:val="30"/>
              </w:rPr>
              <w:t>особенности построения текста-описания и текста-повествования.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9F5E25">
              <w:rPr>
                <w:bCs/>
                <w:spacing w:val="30"/>
              </w:rPr>
              <w:t>определять текст-повествование и текс-описание.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 w:rsidR="00E85951">
              <w:t xml:space="preserve"> 71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склонений существитель</w:t>
            </w:r>
            <w:r w:rsidR="004F5D6D">
              <w:t>-</w:t>
            </w:r>
            <w:r>
              <w:t>ных. Правописание падежных окончаний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1, 2 и 3-го склонения существительных. Правописание падежных окончаний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падежные окончания существительных; работать с обратным, толковым и словарем устойчивых выражений; определять склонение имени существительного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Контрольное списывание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102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BA68E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9F5E25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72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Диктант</w:t>
            </w:r>
            <w:r w:rsidR="00E85951">
              <w:t xml:space="preserve"> по теме «Различение склонений существительных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BA68E8">
            <w:pPr>
              <w:autoSpaceDE w:val="0"/>
              <w:autoSpaceDN w:val="0"/>
              <w:adjustRightInd w:val="0"/>
              <w:spacing w:line="264" w:lineRule="auto"/>
            </w:pPr>
            <w:r>
              <w:t>Ко</w:t>
            </w:r>
            <w:r w:rsidR="00BA68E8">
              <w:t>нтрольный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под диктовку текста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текст под диктовку с изученными орфограммами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диктант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73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Второстепенные члены предложения. Обстоятельства 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Главные и второ-степенные члены предложения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определение второстепенных членов; вопросы, на которые отвечает обстоятельство.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со словарем устойчивых выражений; подчеркивать главные члены предложения; находить в тексте обстоятельства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4F5D6D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Вторчлен</w:t>
            </w:r>
            <w:r w:rsidR="009F5E25">
              <w:t xml:space="preserve"> предложения. Обст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104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74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Второстепенные члены предложения. Дополнения 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Главные и второ-степенные члены предложения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определение второстепенных членов; вопросы, на которые отвечает дополнение.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подчеркивать главные члены предложения; находить в тексте дополнения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Втор</w:t>
            </w:r>
            <w:r w:rsidR="004F5D6D">
              <w:t>член пред</w:t>
            </w:r>
            <w:r>
              <w:t xml:space="preserve"> Дополнения 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105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9F5E25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75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Развитие речи с элементами культуры речи.</w:t>
            </w:r>
            <w:r>
              <w:t xml:space="preserve"> Работа с картиной Валентина Серова «Портрет Мики Морозова». Устное сочинение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Изложение текста. Использование средств языка в устной речи в соответствии с условиями общения. Практическое овладение диалогической и монологической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20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анализировать тему картины; составлять и записывать план своего рассказа; рассказывать о впечатлениях, которыми поделился художник; работать с толковым словарем; слушать и анализировать музыкальные произведения; определять вид текста; составлять и записывать текст-описание о сказочном герое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DA2E08">
        <w:trPr>
          <w:gridBefore w:val="1"/>
          <w:wBefore w:w="28" w:type="dxa"/>
          <w:trHeight w:val="97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76-77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Второстепенные члены предложения. Дополнения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</w:pPr>
            <w:r>
              <w:t>Комбинированный урок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выделять главные и второстепенные члены предложения; склонять имена существительные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Фронтальная проверка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</w:pPr>
            <w:r>
              <w:t>Тетрадь 1,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</w:pPr>
            <w:r>
              <w:t>упр.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</w:pPr>
            <w:r>
              <w:t>110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4F5D6D">
        <w:trPr>
          <w:gridBefore w:val="1"/>
          <w:wBefore w:w="28" w:type="dxa"/>
          <w:trHeight w:val="97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9F5E25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78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9F5E25" w:rsidRDefault="004F5D6D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Развитие речи. </w:t>
            </w:r>
            <w:r w:rsidR="009F5E25">
              <w:t>Изложение «Кошка и ёж»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E85951" w:rsidP="00CF50C7">
            <w:pPr>
              <w:autoSpaceDE w:val="0"/>
              <w:autoSpaceDN w:val="0"/>
              <w:adjustRightInd w:val="0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rPr>
                <w:b/>
                <w:bCs/>
                <w:spacing w:val="30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85951" w:rsidTr="004F5D6D">
        <w:trPr>
          <w:gridBefore w:val="1"/>
          <w:wBefore w:w="28" w:type="dxa"/>
          <w:trHeight w:val="975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79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85951" w:rsidRDefault="004F5D6D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Развитие речи. </w:t>
            </w:r>
            <w:r w:rsidR="00E85951">
              <w:t>Работа с картиной Клода Моне «Лондон. Парламент»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E85951">
              <w:rPr>
                <w:bCs/>
                <w:spacing w:val="30"/>
              </w:rPr>
              <w:t>использовать план для устного и письменного рассказа о картине</w:t>
            </w:r>
            <w:r>
              <w:rPr>
                <w:b/>
                <w:bCs/>
                <w:spacing w:val="30"/>
              </w:rPr>
              <w:t>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 w:rsidR="00E85951">
              <w:t xml:space="preserve"> 80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диктант с грамматическим заданием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Урок контроля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Написание под диктовку текста (75–80 слов) 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в соответствии 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>с изученными нормами правописания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текст под диктовку с изученными орфограммами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диктант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9F5E25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81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над ошибками. Задание для членов клуба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>Чтение и понимание учебного текста. Нахождение необходимого учебного материала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работу над ошибками; писать письмо с ответами; выполнять задание членов клуба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Задание для членов клуба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1,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</w:t>
            </w:r>
          </w:p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111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E25" w:rsidRDefault="009F5E25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85951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82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Безударные окончания </w:t>
            </w:r>
            <w:r>
              <w:lastRenderedPageBreak/>
              <w:t>существительных в единственном числе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</w:pPr>
            <w:r>
              <w:lastRenderedPageBreak/>
              <w:t>Комбинир</w:t>
            </w:r>
            <w:r>
              <w:lastRenderedPageBreak/>
              <w:t>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Правописание </w:t>
            </w:r>
          </w:p>
          <w:p w:rsidR="00E85951" w:rsidRDefault="00E85951" w:rsidP="004F5D6D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безударных </w:t>
            </w:r>
            <w:r>
              <w:lastRenderedPageBreak/>
              <w:t>окончаний существительных в единственном числе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, что безударные и ударные окончания слов одного и того же склонения </w:t>
            </w:r>
            <w:r>
              <w:lastRenderedPageBreak/>
              <w:t>пишутся одинаково.</w:t>
            </w:r>
          </w:p>
          <w:p w:rsidR="00E85951" w:rsidRDefault="00E85951" w:rsidP="004F5D6D">
            <w:pPr>
              <w:autoSpaceDE w:val="0"/>
              <w:autoSpaceDN w:val="0"/>
              <w:adjustRightInd w:val="0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подбирать опорные слова для написания безударного окончания существительного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Фронтальный </w:t>
            </w:r>
            <w:r>
              <w:lastRenderedPageBreak/>
              <w:t>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E85951" w:rsidRDefault="00E85951" w:rsidP="004F5D6D">
            <w:pPr>
              <w:autoSpaceDE w:val="0"/>
              <w:autoSpaceDN w:val="0"/>
              <w:adjustRightInd w:val="0"/>
            </w:pPr>
            <w:r>
              <w:lastRenderedPageBreak/>
              <w:t>упр. 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85951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83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Безударные окончания существительных в единственном числе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>Иметь представление о словах с подвижным ударением.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орфоэпическим словарем; выписывать словосочетания; выделять окончания существительных; правильно произносить слова с подвижным ударением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Омонимы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85951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E85951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84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Как пишутся приставки. Правописание приставок </w:t>
            </w:r>
            <w:r>
              <w:rPr>
                <w:b/>
                <w:sz w:val="28"/>
                <w:szCs w:val="28"/>
              </w:rPr>
              <w:t>раз, рас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приставок. Различение предлогов и приставок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, как пишутся приставки </w:t>
            </w:r>
            <w:r>
              <w:rPr>
                <w:i/>
                <w:iCs/>
              </w:rPr>
              <w:t>раз-</w:t>
            </w:r>
            <w:r>
              <w:t xml:space="preserve"> и </w:t>
            </w:r>
            <w:r>
              <w:rPr>
                <w:i/>
                <w:iCs/>
              </w:rPr>
              <w:t>рас-</w:t>
            </w:r>
            <w:r>
              <w:t>.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52" w:lineRule="auto"/>
              <w:rPr>
                <w:i/>
                <w:iCs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приставки в словах; работать с обратным словарем; правильно писать приставки </w:t>
            </w:r>
            <w:r>
              <w:rPr>
                <w:i/>
                <w:iCs/>
              </w:rPr>
              <w:t>раз-, рас-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13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85951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85951" w:rsidRDefault="00E85951" w:rsidP="00E85951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85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Текст-описание и текст-повествование.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Различение типов текстта6 описание и повествование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Pr="009F5E25" w:rsidRDefault="00E85951" w:rsidP="004F5D6D">
            <w:pPr>
              <w:autoSpaceDE w:val="0"/>
              <w:autoSpaceDN w:val="0"/>
              <w:adjustRightInd w:val="0"/>
              <w:spacing w:line="264" w:lineRule="auto"/>
              <w:rPr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 w:rsidRPr="009F5E25">
              <w:rPr>
                <w:bCs/>
                <w:spacing w:val="30"/>
              </w:rPr>
              <w:t>особенности построения текста-описания и текста-повествования.</w:t>
            </w:r>
          </w:p>
          <w:p w:rsidR="00E85951" w:rsidRDefault="00E85951" w:rsidP="004F5D6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9F5E25">
              <w:rPr>
                <w:bCs/>
                <w:spacing w:val="30"/>
              </w:rPr>
              <w:t>определять текст-повествование и текс-описание.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85951" w:rsidTr="00DA2E08">
        <w:trPr>
          <w:gridBefore w:val="1"/>
          <w:gridAfter w:val="3"/>
          <w:wBefore w:w="28" w:type="dxa"/>
          <w:wAfter w:w="8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86</w:t>
            </w:r>
          </w:p>
        </w:tc>
        <w:tc>
          <w:tcPr>
            <w:tcW w:w="1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Как пишутся приставки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Правописание приставок </w:t>
            </w:r>
            <w:r>
              <w:rPr>
                <w:b/>
              </w:rPr>
              <w:t>из, ис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Правописание приставок. Различение предлогов и приставок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i/>
                <w:iCs/>
              </w:rPr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, как пишутся приставки </w:t>
            </w:r>
            <w:r>
              <w:rPr>
                <w:i/>
                <w:iCs/>
              </w:rPr>
              <w:t>из-, ис-;</w:t>
            </w:r>
            <w:r>
              <w:t xml:space="preserve"> приставки </w:t>
            </w:r>
            <w:r>
              <w:rPr>
                <w:i/>
                <w:iCs/>
              </w:rPr>
              <w:t>без-, бес-; воз-, вос-.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писать слова с приставками </w:t>
            </w:r>
            <w:r>
              <w:rPr>
                <w:i/>
                <w:iCs/>
              </w:rPr>
              <w:t>из-, ис-, без-, бес-, воз-, вос-;</w:t>
            </w:r>
            <w:r>
              <w:t xml:space="preserve"> подбирать проверочные и родственные слова</w:t>
            </w:r>
          </w:p>
        </w:tc>
        <w:tc>
          <w:tcPr>
            <w:tcW w:w="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Фронтальный опрос</w:t>
            </w: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2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Тетрадь 2,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упр. 15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E85951" w:rsidTr="00DA2E08">
        <w:trPr>
          <w:gridBefore w:val="1"/>
          <w:gridAfter w:val="3"/>
          <w:wBefore w:w="28" w:type="dxa"/>
          <w:wAfter w:w="8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87</w:t>
            </w:r>
          </w:p>
        </w:tc>
        <w:tc>
          <w:tcPr>
            <w:tcW w:w="1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Правописание приставок. Как </w:t>
            </w:r>
            <w:r>
              <w:lastRenderedPageBreak/>
              <w:t>пишутся приставки.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Комбинир</w:t>
            </w:r>
            <w:r>
              <w:lastRenderedPageBreak/>
              <w:t>ованный</w:t>
            </w:r>
          </w:p>
        </w:tc>
        <w:tc>
          <w:tcPr>
            <w:tcW w:w="21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951" w:rsidRDefault="00E85951" w:rsidP="00CF50C7"/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, что приставки, оканчивающиеся 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 </w:t>
            </w:r>
            <w:r>
              <w:rPr>
                <w:i/>
                <w:iCs/>
              </w:rPr>
              <w:t>-з</w:t>
            </w:r>
            <w:r>
              <w:t xml:space="preserve"> (</w:t>
            </w:r>
            <w:r>
              <w:rPr>
                <w:i/>
                <w:iCs/>
              </w:rPr>
              <w:t>раз-, из-, без</w:t>
            </w:r>
            <w:r>
              <w:t xml:space="preserve">- и другие), пишутся 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в словах, корни которых начинаются с гласных или звонких согласных.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произносить слова 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 сочетанием </w:t>
            </w:r>
            <w:r>
              <w:rPr>
                <w:i/>
                <w:iCs/>
              </w:rPr>
              <w:t>«чн», «чт»;</w:t>
            </w:r>
            <w:r>
              <w:t xml:space="preserve"> работать с обратным словарем; различать предлоги и приставки </w:t>
            </w:r>
          </w:p>
        </w:tc>
        <w:tc>
          <w:tcPr>
            <w:tcW w:w="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Работа 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17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E85951" w:rsidTr="00DA2E08">
        <w:trPr>
          <w:gridBefore w:val="1"/>
          <w:gridAfter w:val="3"/>
          <w:wBefore w:w="28" w:type="dxa"/>
          <w:wAfter w:w="8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88</w:t>
            </w:r>
          </w:p>
        </w:tc>
        <w:tc>
          <w:tcPr>
            <w:tcW w:w="1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Ъ после приставок. оканчивающихся на букву согласного перед буквами Е,Ё,Ю,Я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Pr="00E209CF" w:rsidRDefault="00E85951" w:rsidP="00CF50C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>
              <w:t>Правописание Ъ после приставок. оканчивающихся на букву согласного перед буквами Е,Ё,Ю,Я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правописание Ъ после приставок. оканчивающихся на букву согласного перед буквами Е,Ё,Ю,Я</w:t>
            </w:r>
          </w:p>
        </w:tc>
        <w:tc>
          <w:tcPr>
            <w:tcW w:w="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E85951" w:rsidTr="00DA2E08">
        <w:trPr>
          <w:gridBefore w:val="1"/>
          <w:gridAfter w:val="3"/>
          <w:wBefore w:w="28" w:type="dxa"/>
          <w:wAfter w:w="8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 w:rsidR="0056148B">
              <w:t xml:space="preserve"> 89</w:t>
            </w:r>
          </w:p>
        </w:tc>
        <w:tc>
          <w:tcPr>
            <w:tcW w:w="1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Безударные окончания существитель</w:t>
            </w:r>
            <w:r w:rsidR="0056148B">
              <w:t>-</w:t>
            </w:r>
            <w:r>
              <w:t>ных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 единственном числе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безударных окончаний существительных в единственном числе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объяснять выбор букв в окончаниях существительных; выделять окончания; определять склонение, число и падеж существительного; задавать падежные и смысловые вопросы от слова-командира к зависимому слову</w:t>
            </w:r>
          </w:p>
        </w:tc>
        <w:tc>
          <w:tcPr>
            <w:tcW w:w="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С/р по образцу</w:t>
            </w: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18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E85951" w:rsidTr="00DA2E08">
        <w:trPr>
          <w:gridBefore w:val="1"/>
          <w:gridAfter w:val="3"/>
          <w:wBefore w:w="28" w:type="dxa"/>
          <w:wAfter w:w="8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90</w:t>
            </w:r>
          </w:p>
        </w:tc>
        <w:tc>
          <w:tcPr>
            <w:tcW w:w="1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Безударные окончания существитель</w:t>
            </w:r>
            <w:r w:rsidR="0056148B">
              <w:t>-</w:t>
            </w:r>
            <w:r>
              <w:t>ных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 единственном числе. Контрольная работа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951" w:rsidRDefault="00E85951" w:rsidP="00CF50C7"/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безударные окончания существительных в единственном числе; определять склонение, число и падеж существительного; правильно произносить слова </w:t>
            </w:r>
          </w:p>
        </w:tc>
        <w:tc>
          <w:tcPr>
            <w:tcW w:w="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19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951" w:rsidRDefault="00E8595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56148B" w:rsidTr="004F5D6D">
        <w:trPr>
          <w:gridBefore w:val="1"/>
          <w:gridAfter w:val="3"/>
          <w:wBefore w:w="28" w:type="dxa"/>
          <w:wAfter w:w="8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91</w:t>
            </w:r>
          </w:p>
        </w:tc>
        <w:tc>
          <w:tcPr>
            <w:tcW w:w="1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Развитие речи. </w:t>
            </w:r>
            <w:r>
              <w:lastRenderedPageBreak/>
              <w:t>Устное изложение.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</w:t>
            </w:r>
            <w:r>
              <w:lastRenderedPageBreak/>
              <w:t>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148B" w:rsidRDefault="0056148B" w:rsidP="00CF50C7"/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56148B">
              <w:rPr>
                <w:bCs/>
                <w:spacing w:val="30"/>
              </w:rPr>
              <w:t xml:space="preserve">составлять план текста, </w:t>
            </w:r>
            <w:r w:rsidRPr="0056148B">
              <w:rPr>
                <w:bCs/>
                <w:spacing w:val="30"/>
              </w:rPr>
              <w:lastRenderedPageBreak/>
              <w:t>пересказывать текст, передавая смысл его части с опорой на план текста.</w:t>
            </w:r>
          </w:p>
        </w:tc>
        <w:tc>
          <w:tcPr>
            <w:tcW w:w="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56148B" w:rsidTr="00DA2E08">
        <w:trPr>
          <w:gridBefore w:val="1"/>
          <w:gridAfter w:val="3"/>
          <w:wBefore w:w="28" w:type="dxa"/>
          <w:wAfter w:w="80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92</w:t>
            </w:r>
          </w:p>
        </w:tc>
        <w:tc>
          <w:tcPr>
            <w:tcW w:w="1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56148B">
            <w:pPr>
              <w:autoSpaceDE w:val="0"/>
              <w:autoSpaceDN w:val="0"/>
              <w:adjustRightInd w:val="0"/>
              <w:spacing w:line="264" w:lineRule="auto"/>
            </w:pPr>
            <w:r>
              <w:t>Безударные окончания существитель-ных</w:t>
            </w:r>
          </w:p>
          <w:p w:rsidR="0056148B" w:rsidRDefault="0056148B" w:rsidP="0056148B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 единственном числе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148B" w:rsidRDefault="0056148B" w:rsidP="00CF50C7">
            <w:r>
              <w:t>Правописание безударных окончаний существительных в единственном числе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безударные окончания существительных в единственном числе; определять склонение, число и падеж существительного; правильно произносить слова</w:t>
            </w:r>
          </w:p>
        </w:tc>
        <w:tc>
          <w:tcPr>
            <w:tcW w:w="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4F5D6D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упр. 20</w:t>
            </w:r>
          </w:p>
        </w:tc>
        <w:tc>
          <w:tcPr>
            <w:tcW w:w="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56148B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93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Значения слов. Повторение старого и открытие нового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Иметь представление о словах-синонимах, антонимах, омонимах.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толковым словарем; составлять предложения с омонимами; подчеркивать основу в предложении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Омонимы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21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94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t>Безударные окончания существительных в единственном числе. Окончания существительных 1-го склонения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безударных окончаний существительных в единственном числе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безударные окончания существительных в единственном числе; определять склонение, число и падеж существительного; правильно писать окончания существительных 1-го склонения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26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4F5D6D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95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Развитие речи с элементами культуры речи.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Письменное изложение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Практическая работа 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t xml:space="preserve">Изложение текста. Использование средств языка в устной речи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t xml:space="preserve">в соответствии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t xml:space="preserve">с условиями общения. Практическое овладение </w:t>
            </w:r>
            <w:r>
              <w:lastRenderedPageBreak/>
              <w:t>диалогической и монологической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читать текст по цепочке; отвечать на вопросы; составлять план рассказа; объяснять орфограммы; письменно пересказывать текст по плану, соблюдая последовательность событий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С/р по таблице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96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Безударные окончания существительных в единственном числе. Окончания существительных  2-го склонения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безударных окончаний существительных в единственном числе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безударные окончания существительных в единственном числе; определять склонение, число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 падеж существительного; правильно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писать окончания существительных  2-го склонения; правильно писать словарные слова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28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97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Слова с удвоенной согласной, пришедшие из других языков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слов с удвоенной согласной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слова с удвоенной буквой согласного, пришедшие из других языков; придумывать и записывать предложения с этими словами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29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98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Безударные окончания существительных в единственном числе. Окончания существительных 1-го, 2-го,3-го склонения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безударных окончаний существительных в единственном числе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безударные окончания существительных в единственном числе; определять склонение, число и падеж существительного; правильно писать окончания существительных 3-го склонения; правильно писать словарные слова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30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gridBefore w:val="1"/>
          <w:wBefore w:w="28" w:type="dxa"/>
          <w:trHeight w:val="150"/>
          <w:tblCellSpacing w:w="0" w:type="dxa"/>
          <w:jc w:val="center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99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Безударные окончания существительных в единственном числе. </w:t>
            </w:r>
            <w:r>
              <w:lastRenderedPageBreak/>
              <w:t>Окончания существительных 3-го склонения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Комбинированный</w:t>
            </w:r>
          </w:p>
        </w:tc>
        <w:tc>
          <w:tcPr>
            <w:tcW w:w="213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148B" w:rsidRDefault="0056148B" w:rsidP="00CF50C7"/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безударные окончания существительных 3-го склонения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 единственном числе; определять склонение, число и падеж существительного; объяснять смысл </w:t>
            </w:r>
            <w:r>
              <w:lastRenderedPageBreak/>
              <w:t>фразеологизмов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Работа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32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4F5D6D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 100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Развитие речи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с элементами культуры речи.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Составляем рас-сказ по рисунку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Изложение текста. Использование средств языка в устной речи в соответствии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 условиями об-щения. Практическое овладение диалогической и монологической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составлять план рассказа; составлять рассказ по серии рисунков; рассказывать историю по цепочке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101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Слова с удвоенной согласной, пришедшие из других языков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слов с удвоенной согласной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слова с удвоенной буквой согласного, пришедшие из других языков; придумывать и записывать предложения с этими словами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Само-проверка по образцу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33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4F5D6D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56148B" w:rsidRDefault="000B4B2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102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Диктант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под диктовку текста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текст под диктовку с изученными орфограммами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диктант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0B4B2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103-104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Правописание букв «о» и «е» после шипящих и «ц»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окончаниях </w:t>
            </w:r>
            <w:r>
              <w:lastRenderedPageBreak/>
              <w:t>существительных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безударных окончаний имен существительных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после шипящих под ударением в окончании существительных пишется буква «о», а без ударения – буква «е».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выделять окончания; писать буквы «о» и «е» </w:t>
            </w:r>
            <w:r>
              <w:lastRenderedPageBreak/>
              <w:t>после шипящих и «ц» в окончаниях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Написание букв «о» </w:t>
            </w:r>
            <w:r>
              <w:lastRenderedPageBreak/>
              <w:t xml:space="preserve">и «е» после шипящих и «ц» 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4F5D6D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 w:rsidR="000B4B21">
              <w:t xml:space="preserve"> 105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Развитие речи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с элементами культуры речи.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Учимся писать сочинение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t>Изложение текста. Использование средств языка в устной речи в соответствии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t xml:space="preserve"> с условиями об-щения. Практическое овладение диалогической и монологической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письменно излагать шуточную историю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0B4B2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106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t xml:space="preserve">Написание букв «о» и «е» после шипящих и «ц»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t>в окончаниях существительных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безударных окончаний имен существительных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выделять окончания; писать буквы «о» и «е» после шипящих и «ц» в окончаниях существительных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Учебник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70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56148B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0B4B2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107-108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Жизнь корня в составе слов разных частей речи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корни; делить слова на группы по разным признакам; составлять слова по данной схеме; составлять сложные слова по данным корням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37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48B" w:rsidRDefault="0056148B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109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Слова с удвоенной согласной, </w:t>
            </w:r>
            <w:r>
              <w:lastRenderedPageBreak/>
              <w:t>пришедшие из других языков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Комбинирован</w:t>
            </w:r>
            <w:r>
              <w:lastRenderedPageBreak/>
              <w:t>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Правописание слов с удвоенной согласной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слова с удвоенной буквой согласного, пришедшие из других языков; придумывать и </w:t>
            </w:r>
            <w:r>
              <w:lastRenderedPageBreak/>
              <w:t>записывать предложения с этими словами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Само-проверка по </w:t>
            </w:r>
            <w:r>
              <w:lastRenderedPageBreak/>
              <w:t>образцу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4F5D6D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110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Азбука вежливости.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 w:rsidRPr="000B4B21">
              <w:rPr>
                <w:bCs/>
                <w:spacing w:val="30"/>
              </w:rPr>
              <w:t>формулы речевого этикета.</w:t>
            </w:r>
          </w:p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0B4B21">
              <w:rPr>
                <w:bCs/>
                <w:spacing w:val="30"/>
              </w:rPr>
              <w:t>правильно вести себя в магазине, в беседе со взрослыми</w:t>
            </w:r>
            <w:r>
              <w:rPr>
                <w:b/>
                <w:bCs/>
                <w:spacing w:val="30"/>
              </w:rPr>
              <w:t>.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Работа 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111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существительных во множественном числе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Изменение имен существительных по числам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существительные во множественном числе не различаются по склонениям, у них одинаковые окончания в дательном, творительном и предложном падежах.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и писать окончания существительных во множественном числе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Взаимопроверка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</w:pPr>
            <w:r>
              <w:t>Тетрадь 2,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39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112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существительных во множественном числе в именительном падеже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Изменение имен существительных по числам и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окончания существительных во множественном числе в именительном падеже; находить сложные слова; подчеркивать соединительные гласные; объяснять смысл устойчивых выражений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С/р по образцу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41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113-114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существительных во множественном числе в родительном падеже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окончания существительных во множественном числе в родительном падеже. 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окончания существительных во множественном числе в родительном падеже; выписывать словосочетания; определять часть речи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44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4F5D6D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115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Научный текст.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</w:t>
            </w:r>
            <w:r>
              <w:lastRenderedPageBreak/>
              <w:t>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Научный текст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P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rPr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 w:rsidRPr="000B4B21">
              <w:rPr>
                <w:bCs/>
                <w:spacing w:val="30"/>
              </w:rPr>
              <w:t>отличия научного и художественного текстов.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lastRenderedPageBreak/>
              <w:t xml:space="preserve">Уметь </w:t>
            </w:r>
            <w:r w:rsidRPr="000B4B21">
              <w:rPr>
                <w:bCs/>
                <w:spacing w:val="30"/>
              </w:rPr>
              <w:t>находить детали, характерные только для научного и только для художественного текстов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F66E8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116-117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Написание существительных с суффиксом </w:t>
            </w:r>
            <w:r>
              <w:br/>
              <w:t>-</w:t>
            </w:r>
            <w:r>
              <w:rPr>
                <w:i/>
                <w:iCs/>
              </w:rPr>
              <w:t>ищ</w:t>
            </w:r>
            <w:r>
              <w:t>-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Правописание суффиксов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Знать,</w:t>
            </w:r>
            <w:r>
              <w:t xml:space="preserve"> как пишутся существительные 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 суффиксом -</w:t>
            </w:r>
            <w:r>
              <w:rPr>
                <w:i/>
                <w:iCs/>
              </w:rPr>
              <w:t>ищ</w:t>
            </w:r>
            <w:r>
              <w:t>-.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писать существительные с суффиксом -</w:t>
            </w:r>
            <w:r>
              <w:rPr>
                <w:i/>
                <w:iCs/>
              </w:rPr>
              <w:t>ищ</w:t>
            </w:r>
            <w:r>
              <w:t>-; определять род данных слов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5D6D" w:rsidRDefault="004F5D6D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Написан.</w:t>
            </w:r>
          </w:p>
          <w:p w:rsidR="000B4B21" w:rsidRDefault="004F5D6D" w:rsidP="00CF50C7">
            <w:pPr>
              <w:autoSpaceDE w:val="0"/>
              <w:autoSpaceDN w:val="0"/>
              <w:adjustRightInd w:val="0"/>
              <w:spacing w:line="264" w:lineRule="auto"/>
              <w:rPr>
                <w:i/>
                <w:iCs/>
              </w:rPr>
            </w:pPr>
            <w:r>
              <w:t>сущ с суфф</w:t>
            </w:r>
            <w:r w:rsidR="000B4B21">
              <w:t xml:space="preserve"> </w:t>
            </w:r>
            <w:r w:rsidR="000B4B21">
              <w:br/>
              <w:t>-</w:t>
            </w:r>
            <w:r w:rsidR="000B4B21">
              <w:rPr>
                <w:i/>
                <w:iCs/>
              </w:rPr>
              <w:t>ищ-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45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DA2E08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F66E8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118-119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существительных во множественном числе в разных падежах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Изменение имен существительных по числам и по падежам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как пишутся окончания существительных во множественном числе.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окончания существительных во множественном числе в разных падежах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С/р по образцу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52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B4B21" w:rsidTr="004F5D6D">
        <w:trPr>
          <w:trHeight w:val="150"/>
          <w:tblCellSpacing w:w="0" w:type="dxa"/>
          <w:jc w:val="center"/>
        </w:trPr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B4B21" w:rsidRDefault="00F66E87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bookmarkStart w:id="1" w:name="_Toc211314049"/>
            <w:bookmarkEnd w:id="1"/>
            <w:r>
              <w:t>120</w:t>
            </w:r>
          </w:p>
        </w:tc>
        <w:tc>
          <w:tcPr>
            <w:tcW w:w="1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Развитие речи 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 элементами культуры речи.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с картиной Ивана Шишкина «Дубовая роща». Устное сочинение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Изложение текста. Использование средств языка в устной речи 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в соответствии 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с условиями об-щения. Практическое овладение диалогической и монологической речью</w:t>
            </w:r>
          </w:p>
        </w:tc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Pr="008176AC" w:rsidRDefault="000B4B21" w:rsidP="00CF50C7">
            <w:pPr>
              <w:autoSpaceDE w:val="0"/>
              <w:autoSpaceDN w:val="0"/>
              <w:adjustRightInd w:val="0"/>
              <w:spacing w:line="264" w:lineRule="auto"/>
              <w:rPr>
                <w:bCs/>
                <w:spacing w:val="30"/>
              </w:rPr>
            </w:pPr>
            <w:r w:rsidRPr="008176AC">
              <w:rPr>
                <w:bCs/>
                <w:spacing w:val="30"/>
              </w:rPr>
              <w:t>Иметь представление о приеме контраста.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 w:rsidRPr="008176AC">
              <w:rPr>
                <w:bCs/>
                <w:spacing w:val="30"/>
              </w:rPr>
              <w:t>Уметь анализировать тему картины; составлять и записывать план своего рассказа; рассказывать о впечатлениях, которыми поделился художник; работать с толковым словарем; устно описать картину по плану; пересказать письменно по данному плану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57</w:t>
            </w:r>
          </w:p>
        </w:tc>
        <w:tc>
          <w:tcPr>
            <w:tcW w:w="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4B21" w:rsidRDefault="000B4B21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</w:tbl>
    <w:p w:rsidR="009776FF" w:rsidRDefault="009776FF" w:rsidP="009776FF">
      <w:pPr>
        <w:keepNext/>
        <w:autoSpaceDE w:val="0"/>
        <w:autoSpaceDN w:val="0"/>
        <w:adjustRightInd w:val="0"/>
        <w:spacing w:before="240" w:after="120" w:line="264" w:lineRule="auto"/>
        <w:rPr>
          <w:b/>
          <w:bCs/>
        </w:rPr>
        <w:sectPr w:rsidR="009776FF" w:rsidSect="00CF50C7">
          <w:pgSz w:w="15840" w:h="12240" w:orient="landscape"/>
          <w:pgMar w:top="794" w:right="851" w:bottom="851" w:left="794" w:header="720" w:footer="720" w:gutter="794"/>
          <w:cols w:space="720"/>
          <w:docGrid w:linePitch="296"/>
        </w:sectPr>
      </w:pPr>
    </w:p>
    <w:p w:rsidR="009776FF" w:rsidRDefault="009776FF" w:rsidP="009776FF">
      <w:pPr>
        <w:keepNext/>
        <w:autoSpaceDE w:val="0"/>
        <w:autoSpaceDN w:val="0"/>
        <w:adjustRightInd w:val="0"/>
        <w:spacing w:before="240" w:after="120" w:line="264" w:lineRule="auto"/>
        <w:rPr>
          <w:b/>
          <w:bCs/>
        </w:rPr>
      </w:pPr>
    </w:p>
    <w:tbl>
      <w:tblPr>
        <w:tblW w:w="14361" w:type="dxa"/>
        <w:jc w:val="center"/>
        <w:tblCellSpacing w:w="0" w:type="dxa"/>
        <w:tblInd w:w="-162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69"/>
        <w:gridCol w:w="1741"/>
        <w:gridCol w:w="708"/>
        <w:gridCol w:w="69"/>
        <w:gridCol w:w="2059"/>
        <w:gridCol w:w="4821"/>
        <w:gridCol w:w="985"/>
        <w:gridCol w:w="6"/>
        <w:gridCol w:w="1135"/>
        <w:gridCol w:w="851"/>
        <w:gridCol w:w="709"/>
        <w:gridCol w:w="708"/>
      </w:tblGrid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121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существитель</w:t>
            </w:r>
            <w:r w:rsidR="004F5D6D">
              <w:t>-</w:t>
            </w:r>
            <w:r>
              <w:t>ных во множествен</w:t>
            </w:r>
            <w:r w:rsidR="004F5D6D">
              <w:t>-</w:t>
            </w:r>
            <w:r>
              <w:t>ном числе в разных падежах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>Выделение значимых частей слова. Изменение имен существительных по числам и по падежам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окончания существительных во множественном числе в разных падежах; различать омонимы и многозначные слова; писать текст с изученными орфограммами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122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суффикса -</w:t>
            </w:r>
            <w:r>
              <w:rPr>
                <w:i/>
                <w:iCs/>
              </w:rPr>
              <w:t>ок</w:t>
            </w:r>
            <w:r>
              <w:t>- после шипящих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Правописание суффиксов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в суффиксах существительных, корни которых оканчиваются на шипящий, пишется буква «о», если суффикс стоит под ударением.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выделять суффикс; правильно писать суффикс -</w:t>
            </w:r>
            <w:r>
              <w:rPr>
                <w:i/>
                <w:iCs/>
              </w:rPr>
              <w:t>ок</w:t>
            </w:r>
            <w:r>
              <w:t>- после шипящих; правильно произносить слова в именительном падеже единственного и множественного числа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Написание суффикса -</w:t>
            </w:r>
            <w:r>
              <w:rPr>
                <w:i/>
                <w:iCs/>
              </w:rPr>
              <w:t>ок</w:t>
            </w:r>
            <w:r>
              <w:t>- после шипящих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4F5D6D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123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Диктант с грамматичес-ким заданием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урок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Написание под диктовку текста (75–80 слов) в соответствии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t>с изученными нормами правописания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под диктовку текст с изученными орфограммами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124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Работа над ошибками. Написание суффикса -</w:t>
            </w:r>
            <w:r>
              <w:rPr>
                <w:i/>
                <w:iCs/>
              </w:rPr>
              <w:t>ок</w:t>
            </w:r>
            <w:r>
              <w:t>- после шипящих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Правописание суффиксов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работу над ошибками; работать с обратным словарем; выделять суффикс; правильно писать суффикс -</w:t>
            </w:r>
            <w:r>
              <w:rPr>
                <w:i/>
                <w:iCs/>
              </w:rPr>
              <w:t>ок</w:t>
            </w:r>
            <w:r>
              <w:t>- после шипящих; правильно произносить слова в именительном падеже единственного и множественного числа</w:t>
            </w:r>
          </w:p>
          <w:p w:rsidR="00BA68E8" w:rsidRDefault="00BA68E8" w:rsidP="00CF50C7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i/>
                <w:iCs/>
              </w:rPr>
            </w:pPr>
            <w:r>
              <w:t xml:space="preserve">Чередование звуков </w:t>
            </w:r>
            <w:r>
              <w:rPr>
                <w:i/>
                <w:iCs/>
              </w:rPr>
              <w:t xml:space="preserve">х </w:t>
            </w:r>
            <w:r>
              <w:t>и</w:t>
            </w:r>
            <w:r>
              <w:rPr>
                <w:i/>
                <w:iCs/>
              </w:rPr>
              <w:t xml:space="preserve"> 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4F5D6D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  <w:t>125</w:t>
            </w:r>
            <w:r>
              <w:t xml:space="preserve"> 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Развитие речи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с элементами культуры речи.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Устное изложение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Изложение текста. Использование средств языка в устной речи в соответствии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 условиями об-щения. Практическое овладение диалогической и монологической речью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составлять план текста; пересказывать текст по плану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126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прилагательных по родам и числам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Имя прилагательное, значение и употребление. Изменение прилагательных по родам и числам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как определять безударные окончания прилагательных.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изменять прилагательные по числам и родам; определять переносное значение имен прилагательных; выписывать прилагательные с зависимым существительным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127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прилагательных по падежам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426E" w:rsidRDefault="003F426E" w:rsidP="00CF50C7"/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безударные и ударные окончания прилагательных в одной и той же форме пишутся одинаково.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и писать окончания прилагательных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С/р 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128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прилагательных по падежам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1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426E" w:rsidRDefault="003F426E" w:rsidP="00CF50C7"/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изменять прилагательные с мягкой и твердой основами по падежам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С/р: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подбор слов к схемам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4F5D6D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129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Развитие речи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с элементами культуры </w:t>
            </w:r>
            <w:r>
              <w:rPr>
                <w:b/>
                <w:bCs/>
              </w:rPr>
              <w:lastRenderedPageBreak/>
              <w:t>речи.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Письменное изложение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Практическая </w:t>
            </w:r>
            <w:r>
              <w:lastRenderedPageBreak/>
              <w:t>работа</w:t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lastRenderedPageBreak/>
              <w:t xml:space="preserve">Изложение текста. Использование средств языка в </w:t>
            </w:r>
            <w:r>
              <w:lastRenderedPageBreak/>
              <w:t xml:space="preserve">устной речи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в соответствии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с условиями об-щения. Практическое овладение диалогической и монологической речью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работать с толковым словарем; читать текст по цепочке; подбирать название к тексту, соответствующее его теме; </w:t>
            </w:r>
            <w:r>
              <w:lastRenderedPageBreak/>
              <w:t>придумывать название, которое выражает его основную мысль; пересказывать текст, используя слова «у художника», «с ним», «к нему» и т. д.; письменно пересказывать текст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130-131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прилагатель</w:t>
            </w:r>
            <w:r w:rsidR="004F5D6D">
              <w:t>-</w:t>
            </w:r>
            <w:r>
              <w:t>ных мужского и среднего рода в именительном и винительном падежах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Выделение значимых частей слова. Окончания прилагательных мужского и среднего рода в именительном и винительном падежах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окончания прилагательных мужского и среднего рода в именительном и винительном падежах; определять число, род и падеж прилагательного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132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прилагатель</w:t>
            </w:r>
            <w:r w:rsidR="004F5D6D">
              <w:t>-</w:t>
            </w:r>
            <w:r>
              <w:t>ных мужского и среднего рода в родительном и винительном падежах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Выделение значимых частей слова. Окончания прилагательных мужского и среднего рода в родительном и винительном падежах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окончания прилагательных мужского и среднего рода в родительном и винительном падежах.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окончания прилагательных мужского и среднего рода в родительном и винительном падежах; определять число, род и падеж прилагательного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133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Падежные окончания прилагатель</w:t>
            </w:r>
            <w:r w:rsidR="004F5D6D">
              <w:t>-</w:t>
            </w:r>
            <w:r>
              <w:t>ных мужского, среднего и женского рода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Выделение значимых частей слова. Падежные окончания прилагательных мужского, среднего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и женского рода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падежные окончания прилагательных мужского, среднего и женского рода.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род, падеж прилагательных; выделять и правильно писать падежные окончания имен прилагательных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Проверка по цепочке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134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Падежные окончания прилагатель</w:t>
            </w:r>
            <w:r w:rsidR="004F5D6D">
              <w:t>-</w:t>
            </w:r>
            <w:r>
              <w:t>ных мужского, среднего и женского рода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Выделение значимых частей слова. Падежные окончания прилагательных мужского, среднего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 женского рода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род, падеж прилагательных; выделять и правильно писать падежные окончания имен прилагательных; разбирать прилагательные по составу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4F5D6D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Работа с картиной Константина Коровина «Портрет Татьяны Любатович»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Портрет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136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Падежные окончания прилагатель</w:t>
            </w:r>
            <w:r w:rsidR="004F5D6D">
              <w:t>-</w:t>
            </w:r>
            <w:r>
              <w:t>ных мужского, среднего и женского рода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Выделение значимых частей слова. Падежные окончания прилагательных мужского, среднего </w:t>
            </w:r>
          </w:p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и женского рода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род, падеж прилагательных; выделять и правильно писать падежные окончания имен прилагательных; разбирать прилагательные по составу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</w:pPr>
            <w:r>
              <w:t>карточки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4F5D6D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137-138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Чередование звуков в корне слова, видимое на письме. </w:t>
            </w:r>
            <w:r>
              <w:rPr>
                <w:i/>
                <w:iCs/>
              </w:rPr>
              <w:t>Е</w:t>
            </w:r>
            <w:r>
              <w:t xml:space="preserve"> и </w:t>
            </w:r>
            <w:r>
              <w:rPr>
                <w:i/>
                <w:iCs/>
              </w:rPr>
              <w:t>О</w:t>
            </w:r>
            <w:r>
              <w:t xml:space="preserve"> – беглые гласные звуки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Комбинированный 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Правописание корней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«беглые гласные», что беглые гласные в корне слов всегда обозначаются только буквами «е» или «о».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видимое на письме чередование звуков в корне слова; выделять корни в словах с беглыми гласными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Чередование звуков в корне слова, видимое </w:t>
            </w:r>
            <w:r>
              <w:lastRenderedPageBreak/>
              <w:t xml:space="preserve">на письме.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i/>
                <w:iCs/>
              </w:rPr>
              <w:t>Е</w:t>
            </w:r>
            <w:r>
              <w:t xml:space="preserve"> и </w:t>
            </w:r>
            <w:r>
              <w:rPr>
                <w:i/>
                <w:iCs/>
              </w:rPr>
              <w:t>О</w:t>
            </w:r>
            <w:r>
              <w:t xml:space="preserve"> – беглые гласные звуки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139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Чередование звуков в суффиксах слов, видимое на письме. </w:t>
            </w:r>
            <w:r>
              <w:rPr>
                <w:i/>
                <w:iCs/>
              </w:rPr>
              <w:t>Е</w:t>
            </w:r>
            <w:r>
              <w:t xml:space="preserve"> и </w:t>
            </w:r>
            <w:r>
              <w:rPr>
                <w:i/>
                <w:iCs/>
              </w:rPr>
              <w:t>О</w:t>
            </w:r>
            <w:r>
              <w:t xml:space="preserve"> – беглые гласные звуки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Правописание суффиксов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орфограмму «беглый гласный в суффиксе».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выделять корни и основы в слове; писать слова с суффиксами -</w:t>
            </w:r>
            <w:r>
              <w:rPr>
                <w:i/>
                <w:iCs/>
              </w:rPr>
              <w:t>ек</w:t>
            </w:r>
            <w:r>
              <w:t>- и -</w:t>
            </w:r>
            <w:r>
              <w:rPr>
                <w:i/>
                <w:iCs/>
              </w:rPr>
              <w:t>чик</w:t>
            </w:r>
            <w:r>
              <w:t>-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Чередование звуков в суффиксах слов, видимое на письме. </w:t>
            </w:r>
            <w:r>
              <w:rPr>
                <w:i/>
                <w:iCs/>
              </w:rPr>
              <w:t>Е</w:t>
            </w:r>
            <w:r>
              <w:t xml:space="preserve"> и </w:t>
            </w:r>
            <w:r>
              <w:rPr>
                <w:i/>
                <w:iCs/>
              </w:rPr>
              <w:t>О</w:t>
            </w:r>
            <w:r>
              <w:t xml:space="preserve"> – беглые гласные звуки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78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4F5D6D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140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Развитие речи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с элементами культуры речи.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Азбука вежливости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Овладение нормами речевого этикета в ситуациях учебного и бытового общения </w:t>
            </w:r>
            <w:r>
              <w:br/>
              <w:t>(приветствие, прощание, извинение, благодарность, обращение с просьбой)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как правильно говорить по теле-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фону.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соблюдать правила вежливого общения по телефону; работать с толковым словарем; пересказывать текст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141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Склонение </w:t>
            </w:r>
            <w:r>
              <w:lastRenderedPageBreak/>
              <w:t xml:space="preserve">прилагатель-ных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во множествен-ном числе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</w:t>
            </w:r>
            <w:r>
              <w:lastRenderedPageBreak/>
              <w:t>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Склонение при-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лагательных во множественном числе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склонение прилагательных во </w:t>
            </w:r>
            <w:r>
              <w:lastRenderedPageBreak/>
              <w:t>множественном числе; что прилагательные во множественном числе по родам не изменяются.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окончания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Фронта</w:t>
            </w:r>
            <w:r>
              <w:lastRenderedPageBreak/>
              <w:t>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</w:t>
            </w:r>
            <w:r>
              <w:lastRenderedPageBreak/>
              <w:t>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  <w:r w:rsidR="00BA68E8">
              <w:t>42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прилагатель</w:t>
            </w:r>
            <w:r w:rsidR="004F5D6D">
              <w:t>-</w:t>
            </w:r>
            <w:r>
              <w:t>ных</w:t>
            </w:r>
            <w:r w:rsidR="004F5D6D">
              <w:t xml:space="preserve">   </w:t>
            </w:r>
            <w:r>
              <w:t>во множествен</w:t>
            </w:r>
            <w:r w:rsidR="004F5D6D">
              <w:t>-</w:t>
            </w:r>
            <w:r>
              <w:t>ном числе в именительном и винительном падежах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Окончания прилагательных во множественном числе в именительном и винительном падежах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окончания прилагательных во множественном числе в именительном и винительном падежах; определять число, падеж прилагательных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</w:t>
            </w:r>
            <w:r w:rsidR="00BA68E8">
              <w:t>43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прилагатель</w:t>
            </w:r>
            <w:r w:rsidR="004F5D6D">
              <w:t>-</w:t>
            </w:r>
            <w:r>
              <w:t>ных во множествен</w:t>
            </w:r>
            <w:r w:rsidR="004F5D6D">
              <w:t>-</w:t>
            </w:r>
            <w:r>
              <w:t>ном числе в родительном, винительном и предложном падежах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Окончания прилагательных во множественном числе в родительном, винительном и предложном падежах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окончания прилагательных во множественном числе в родительном, винительном и предложном падежах; выписывать прилагательные с существительными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С/р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29.03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BA68E8">
              <w:t>44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Окончания прилагатель</w:t>
            </w:r>
            <w:r w:rsidR="004F5D6D">
              <w:t>-</w:t>
            </w:r>
            <w:r>
              <w:t>ных во множествен</w:t>
            </w:r>
            <w:r w:rsidR="004F5D6D">
              <w:t>-</w:t>
            </w:r>
            <w:r>
              <w:t xml:space="preserve">ном числе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дательном</w:t>
            </w:r>
            <w:r w:rsidR="004F5D6D">
              <w:t xml:space="preserve"> </w:t>
            </w:r>
            <w:r>
              <w:t xml:space="preserve">и </w:t>
            </w:r>
            <w:r>
              <w:lastRenderedPageBreak/>
              <w:t>творительном падежах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слова. Окончания</w:t>
            </w:r>
            <w:r w:rsidR="004F5D6D">
              <w:t xml:space="preserve"> прилагательных во множествен.</w:t>
            </w:r>
            <w:r>
              <w:t xml:space="preserve"> числе в дательном </w:t>
            </w:r>
            <w:r>
              <w:lastRenderedPageBreak/>
              <w:t>и творительном падежах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>, какую роль выполняют прилагательные в предложении; понятие «определение».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окончания прилагательных во множественном числе в дательном и творительном падежах; различать предлоги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и приставки; подчеркивать определение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предложении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Определение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BA68E8" w:rsidTr="00002716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145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Сочиняем басню по картине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Сочинение басни по мотивам сказки о животных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Знать </w:t>
            </w:r>
            <w:r w:rsidRPr="00002716">
              <w:rPr>
                <w:bCs/>
                <w:spacing w:val="30"/>
              </w:rPr>
              <w:t>жанр басни.</w:t>
            </w:r>
          </w:p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002716">
              <w:rPr>
                <w:bCs/>
                <w:spacing w:val="30"/>
              </w:rPr>
              <w:t>работать с пословицами, сравнивая их между собой по смыслу и применяя в качестве вывода-морали к басне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8E8" w:rsidRDefault="00BA68E8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</w:t>
            </w:r>
            <w:r w:rsidR="00002716">
              <w:t>46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Слова с удвоенной буквой согласного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Правописание словарных слов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18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писать словарные слова с удвоенной буквой согласного; выделять корень, суффикс, окончание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18" w:lineRule="auto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47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Начальная форма глагола. Суффикс -</w:t>
            </w:r>
            <w:r>
              <w:rPr>
                <w:i/>
                <w:iCs/>
              </w:rPr>
              <w:t>ть</w:t>
            </w:r>
            <w:r>
              <w:t>- (-</w:t>
            </w:r>
            <w:r>
              <w:rPr>
                <w:i/>
                <w:iCs/>
              </w:rPr>
              <w:t>ти</w:t>
            </w:r>
            <w:r>
              <w:t xml:space="preserve">-, </w:t>
            </w:r>
            <w:r>
              <w:br/>
              <w:t>-</w:t>
            </w:r>
            <w:r>
              <w:rPr>
                <w:i/>
                <w:iCs/>
              </w:rPr>
              <w:t>чь</w:t>
            </w:r>
            <w:r>
              <w:t>-)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Глагол, значение и употребление. Начальная форма глагола. Выделение значимых частей слова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18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суффиксы начальной формы глагола; на какие вопросы отвечают глаголы.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18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начальную форму глагола; образовывать глаголы в начальной форме без приставок; находить слова-омонимы, которые принадлежат разным частям речи; выделять суффиксы глаголов в начальной форме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С/р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Суффикс -</w:t>
            </w:r>
            <w:r>
              <w:rPr>
                <w:i/>
                <w:iCs/>
              </w:rPr>
              <w:t>ть</w:t>
            </w:r>
            <w:r>
              <w:t xml:space="preserve">- </w:t>
            </w:r>
            <w:r>
              <w:br/>
              <w:t>(-</w:t>
            </w:r>
            <w:r>
              <w:rPr>
                <w:i/>
                <w:iCs/>
              </w:rPr>
              <w:t>ти</w:t>
            </w:r>
            <w:r>
              <w:t>-, -</w:t>
            </w:r>
            <w:r>
              <w:rPr>
                <w:i/>
                <w:iCs/>
              </w:rPr>
              <w:t>чь</w:t>
            </w:r>
            <w:r>
              <w:t>-)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48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i/>
                <w:iCs/>
              </w:rPr>
            </w:pPr>
            <w:r>
              <w:t xml:space="preserve">Написание частицы </w:t>
            </w:r>
            <w:r>
              <w:rPr>
                <w:i/>
                <w:iCs/>
              </w:rPr>
              <w:t>-ся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18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«частица»; правило написания «ь» в конце глаголов.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18" w:lineRule="auto"/>
              <w:rPr>
                <w:i/>
                <w:iCs/>
              </w:rPr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глаголы с частицей -</w:t>
            </w:r>
            <w:r>
              <w:rPr>
                <w:i/>
                <w:iCs/>
              </w:rPr>
              <w:t>ся</w:t>
            </w:r>
            <w:r>
              <w:t>; выделять суффиксы перед частицей -</w:t>
            </w:r>
            <w:r>
              <w:rPr>
                <w:i/>
                <w:iCs/>
              </w:rPr>
              <w:t>ся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i/>
                <w:iCs/>
              </w:rPr>
            </w:pPr>
            <w:r>
              <w:t xml:space="preserve">Написание частицы </w:t>
            </w:r>
            <w:r>
              <w:rPr>
                <w:i/>
                <w:iCs/>
              </w:rPr>
              <w:t>-ся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49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16" w:lineRule="auto"/>
            </w:pPr>
            <w:r>
              <w:t>Другие суффиксы глагола: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16" w:lineRule="auto"/>
            </w:pPr>
            <w:r>
              <w:t xml:space="preserve"> -</w:t>
            </w:r>
            <w:r>
              <w:rPr>
                <w:i/>
                <w:iCs/>
              </w:rPr>
              <w:t>а-, -е-,  -и-, -о-, -у-, -я</w:t>
            </w:r>
            <w:r>
              <w:t>-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Выделение значимых частей слова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глагольные суффиксы.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работать с обратным словарем; выделять глагольные суффиксы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16" w:lineRule="auto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02716" w:rsidTr="00002716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16" w:lineRule="auto"/>
            </w:pPr>
            <w:r>
              <w:t xml:space="preserve">Развитие речи. Устное изложение. Устный рассказ по </w:t>
            </w:r>
            <w:r>
              <w:lastRenderedPageBreak/>
              <w:t>серии рисунков.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Практич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002716">
              <w:rPr>
                <w:bCs/>
                <w:spacing w:val="30"/>
              </w:rPr>
              <w:t>своими словами пересказывать большой текст с опорой на план.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16" w:lineRule="auto"/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1</w:t>
            </w:r>
            <w:r w:rsidR="00002716">
              <w:t>51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Времена глагола. Прошедшее время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Изменение глагола по временам. Изменение глагола по родам и числам в прошедшем времени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Знать</w:t>
            </w:r>
            <w:r>
              <w:t>, что глаголы изменяются по временам; что суффикс прошедшего времени -л-.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выделять окончания глаголов прошедшего времени; изменять глаголы в прошедшем времени по числам и родам; выделять суффикс -</w:t>
            </w:r>
            <w:r>
              <w:rPr>
                <w:i/>
                <w:iCs/>
              </w:rPr>
              <w:t>л</w:t>
            </w:r>
            <w:r>
              <w:t>-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52-153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Времена глагола. Настоящее время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Изменение глагола по лицам и числам в насто-ящем времени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глаголы настоящего времени изменяются по числам и лицам.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число и лицо глагола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настоящем времени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54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Времена глагола. Будущее время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Изменение глагола по лицам и числам в будущем времени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глаголы в будущем времени изменяются по числам.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изменять глаголы по временам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 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4F5D6D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55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Развитие речи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</w:rPr>
              <w:t xml:space="preserve">с элементами культуры речи. </w:t>
            </w:r>
            <w:r>
              <w:t>Письменное изложение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Изложение текста. Использование средств языка в устной речи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в соответствии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с условиями об-щения. Практическое овладение диалогической и монологической речью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сопоставлять название текста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 его темой и его основной мыслью; составлять план текста; письменно записывать текст по плану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</w:t>
            </w:r>
            <w:r w:rsidR="00002716">
              <w:t>56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Времена глагола. </w:t>
            </w:r>
            <w:r>
              <w:lastRenderedPageBreak/>
              <w:t>Настоящее время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Комбиниро</w:t>
            </w:r>
            <w:r>
              <w:lastRenderedPageBreak/>
              <w:t>ванный</w:t>
            </w:r>
          </w:p>
        </w:tc>
        <w:tc>
          <w:tcPr>
            <w:tcW w:w="2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Изменение глагола по </w:t>
            </w:r>
            <w:r>
              <w:lastRenderedPageBreak/>
              <w:t>временам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>, как определить лицо глагола настоящего времени.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определять лицо и число глаголов настоящего времени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Работа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упр.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  <w:r w:rsidR="00002716">
              <w:t>57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Времена глагола. Прошедшее время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426E" w:rsidRDefault="003F426E" w:rsidP="00CF50C7"/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>, что глаголы прошедшего времени изменяются по числам и родам.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число и род глаголов прошедшего времени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58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Времена глагола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Самостоятельная работа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Комбинированный</w:t>
            </w:r>
          </w:p>
        </w:tc>
        <w:tc>
          <w:tcPr>
            <w:tcW w:w="20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426E" w:rsidRDefault="003F426E" w:rsidP="00CF50C7"/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правило написания глаголов 2-го лица единственного числа в настоящем и будущем времени.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изменять глаголы по временам; правильно писать глаголы 2-го лица единственного числа в настоящем и будущем времени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С/р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02716" w:rsidTr="00002716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159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Работа с картиной Дитца «Охота на редис»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716" w:rsidRDefault="00002716" w:rsidP="00CF50C7"/>
          <w:p w:rsidR="00002716" w:rsidRDefault="00002716" w:rsidP="00CF50C7"/>
          <w:p w:rsidR="00002716" w:rsidRDefault="00002716" w:rsidP="00CF50C7"/>
          <w:p w:rsidR="00002716" w:rsidRDefault="00002716" w:rsidP="00CF50C7"/>
          <w:p w:rsidR="00002716" w:rsidRDefault="00002716" w:rsidP="00CF50C7"/>
          <w:p w:rsidR="00002716" w:rsidRDefault="00002716" w:rsidP="00CF50C7"/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002716">
              <w:rPr>
                <w:bCs/>
                <w:spacing w:val="30"/>
              </w:rPr>
              <w:t>самостоятельно составлять план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4F5D6D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</w:t>
            </w:r>
            <w:r w:rsidR="00002716">
              <w:t>60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Итоговый диктант с грамматическим заданием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урок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Написание под диктовку текста (75–80 слов)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в соответствии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с изученными нормами правописания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писать под диктовку текст с изученными орфограммами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Контрольный диктант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61-162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Работа над ошибками. Написание «ь» после шипящих во всех формах </w:t>
            </w:r>
            <w:r>
              <w:lastRenderedPageBreak/>
              <w:t>глагола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Комбинированный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Употребление «ь» после шипящих на конце глаголов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Знать</w:t>
            </w:r>
            <w:r>
              <w:t>, что во всех формах глагола после шипящих пишется «ь».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работу над ошибками; писать «ь» после шипящих во всех формах глагола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в парах. Проверочная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  <w:r w:rsidR="00002716">
              <w:t>63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Обобщение по теме «Фонетика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 орфография»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Систематизация и обобщение знаний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Звуки гласные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и согласные; буквы, их обозначающие. Различение согласных звонких и глухих, мягких и твердых, парных и непарных. Гласные ударные и безударные. Правописание изученных орфограмм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звукобуквенный разбор слов; писать слова с изученными орфограммами; подбирать проверочные слова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Тетрадь 2,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упр.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105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</w:t>
            </w:r>
            <w:r w:rsidR="00002716">
              <w:t>64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Обобщение по теме «Морфемика и словообразование»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Систематизация и обобщение знаний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>Выделение значимых частей слова. Значение суффиксов и приставок. Различение приставок и предлогов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разбор слова по составу; объяснять образование слова; правильно писать приставки, суффиксы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002716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65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Развитие речи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</w:rPr>
              <w:t xml:space="preserve">с элементами культуры речи. </w:t>
            </w:r>
            <w:r>
              <w:t xml:space="preserve">Работа с картиной Огюста Ренуара «Девочка с </w:t>
            </w:r>
            <w:r>
              <w:lastRenderedPageBreak/>
              <w:t>лейкой». Устное сочинение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Практическая работа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</w:pPr>
            <w:r>
              <w:t xml:space="preserve">Изложение текста. Использование средств языка в устной речи в соответствии с условиями общения. Практическое </w:t>
            </w:r>
            <w:r>
              <w:lastRenderedPageBreak/>
              <w:t>овладение диалогической и монологической речью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анализировать тему картины;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составлять и записывать план своего рас-сказа; рассказывать о впечатлениях, которыми поделился художник; записать текст о картине по данному плану; рассказывать о картине по плану, который задан порядком вопросов на цветном фоне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  <w:r w:rsidR="00002716">
              <w:t>66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Обобщение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по теме «Лексика»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Систематизация и обобщение знаний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подбирать синонимы, антонимы; объяснять устойчивые выражения; находить омонимы и многозначные слова; пользоваться толковым и этимологическим словарями; определять прямое и переносное значение слова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002716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  <w:r w:rsidR="00002716">
              <w:t>67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Обобщение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по теме «Синтаксис»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Систематизация и обобщение знаний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Различение слова, словосочетания и предложения. Разновидности предложений по цели высказывания и эмоциональной окраске. Главные и второстепенные члены предложения. Связь слов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в предложении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отличать слово, словосочетание, предложение; выполнять разбор предложения по членам; выписывать словосочетания; задавать вопросы от слова-командира к зависимому слову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Фронтальный опрос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711F85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00271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168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Обобщение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по теме </w:t>
            </w:r>
            <w:r w:rsidR="00002716">
              <w:t>«Разви</w:t>
            </w:r>
            <w:r>
              <w:t>тие речи»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Систематизация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 обоб</w:t>
            </w:r>
            <w:r>
              <w:lastRenderedPageBreak/>
              <w:t>щение знаний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Овладение нормами речевого этикета. Соблюдение орфоэпических </w:t>
            </w:r>
            <w:r>
              <w:lastRenderedPageBreak/>
              <w:t>норм и правильной интонации. Изложение текста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составлять предложения; писать изложения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Работа </w:t>
            </w:r>
            <w:r>
              <w:br/>
              <w:t>в парах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002716" w:rsidTr="00002716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169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Развитие речи. Учимся писать сочинения по наблюдениям.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Практическ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  <w:r>
              <w:rPr>
                <w:b/>
                <w:bCs/>
                <w:spacing w:val="30"/>
              </w:rPr>
              <w:t xml:space="preserve">Уметь </w:t>
            </w:r>
            <w:r w:rsidRPr="00002716">
              <w:rPr>
                <w:bCs/>
                <w:spacing w:val="30"/>
              </w:rPr>
              <w:t>составлять текст-описание и текст-повествование</w:t>
            </w:r>
            <w:r>
              <w:rPr>
                <w:b/>
                <w:bCs/>
                <w:spacing w:val="30"/>
              </w:rPr>
              <w:t>.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716" w:rsidRDefault="00002716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3F426E" w:rsidTr="003F426E">
        <w:trPr>
          <w:trHeight w:val="150"/>
          <w:tblCellSpacing w:w="0" w:type="dxa"/>
          <w:jc w:val="center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002716" w:rsidP="00CF50C7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170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Заседание для членов клуба «Ключ и заря»</w:t>
            </w:r>
          </w:p>
        </w:tc>
        <w:tc>
          <w:tcPr>
            <w:tcW w:w="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Систематизация </w:t>
            </w:r>
          </w:p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и обобщение знаний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Чтение и понимание учебного текста. Нахождение необходимого учебного материала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правильно писать слова с изученными орфограммами; пользоваться орфографическим словарем; грамотно написать и оформить письмо элементарного содержания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С/р (с конвертами). Практическая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  <w:r>
              <w:t>Задание для членов клуба «Ключ и заря»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26E" w:rsidRDefault="003F426E" w:rsidP="00CF50C7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</w:tbl>
    <w:p w:rsidR="009776FF" w:rsidRDefault="009776FF" w:rsidP="009776FF">
      <w:pPr>
        <w:tabs>
          <w:tab w:val="left" w:pos="7410"/>
        </w:tabs>
        <w:sectPr w:rsidR="009776FF" w:rsidSect="00CF50C7">
          <w:pgSz w:w="15840" w:h="12240" w:orient="landscape"/>
          <w:pgMar w:top="624" w:right="624" w:bottom="680" w:left="624" w:header="720" w:footer="720" w:gutter="567"/>
          <w:cols w:space="720"/>
          <w:docGrid w:linePitch="296"/>
        </w:sectPr>
      </w:pPr>
    </w:p>
    <w:p w:rsidR="009776FF" w:rsidRDefault="009776FF" w:rsidP="009776FF">
      <w:pPr>
        <w:tabs>
          <w:tab w:val="left" w:pos="7410"/>
        </w:tabs>
      </w:pPr>
    </w:p>
    <w:p w:rsidR="009776FF" w:rsidRDefault="009776FF" w:rsidP="009776FF">
      <w:pPr>
        <w:jc w:val="center"/>
      </w:pPr>
    </w:p>
    <w:p w:rsidR="00CF50C7" w:rsidRDefault="00CF50C7"/>
    <w:sectPr w:rsidR="00CF50C7" w:rsidSect="00856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B85" w:rsidRDefault="00EA6B85" w:rsidP="004F5D6D">
      <w:r>
        <w:separator/>
      </w:r>
    </w:p>
  </w:endnote>
  <w:endnote w:type="continuationSeparator" w:id="1">
    <w:p w:rsidR="00EA6B85" w:rsidRDefault="00EA6B85" w:rsidP="004F5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7892"/>
      <w:docPartObj>
        <w:docPartGallery w:val="Page Numbers (Bottom of Page)"/>
        <w:docPartUnique/>
      </w:docPartObj>
    </w:sdtPr>
    <w:sdtContent>
      <w:p w:rsidR="00362895" w:rsidRDefault="000C41AA">
        <w:pPr>
          <w:pStyle w:val="a9"/>
          <w:jc w:val="center"/>
        </w:pPr>
        <w:fldSimple w:instr=" PAGE   \* MERGEFORMAT ">
          <w:r w:rsidR="005B4560">
            <w:rPr>
              <w:noProof/>
            </w:rPr>
            <w:t>1</w:t>
          </w:r>
        </w:fldSimple>
      </w:p>
    </w:sdtContent>
  </w:sdt>
  <w:p w:rsidR="00362895" w:rsidRDefault="0036289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B85" w:rsidRDefault="00EA6B85" w:rsidP="004F5D6D">
      <w:r>
        <w:separator/>
      </w:r>
    </w:p>
  </w:footnote>
  <w:footnote w:type="continuationSeparator" w:id="1">
    <w:p w:rsidR="00EA6B85" w:rsidRDefault="00EA6B85" w:rsidP="004F5D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AF373C"/>
    <w:multiLevelType w:val="hybridMultilevel"/>
    <w:tmpl w:val="505410F2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2CD526F9"/>
    <w:multiLevelType w:val="hybridMultilevel"/>
    <w:tmpl w:val="1CB6D050"/>
    <w:lvl w:ilvl="0" w:tplc="4C468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B0CF1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8C67C1"/>
    <w:multiLevelType w:val="hybridMultilevel"/>
    <w:tmpl w:val="E1089ABE"/>
    <w:lvl w:ilvl="0" w:tplc="7FE019D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A20EC0"/>
    <w:multiLevelType w:val="hybridMultilevel"/>
    <w:tmpl w:val="30D6E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155895"/>
    <w:multiLevelType w:val="hybridMultilevel"/>
    <w:tmpl w:val="0F582A2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787156FB"/>
    <w:multiLevelType w:val="hybridMultilevel"/>
    <w:tmpl w:val="4F0028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6FF"/>
    <w:rsid w:val="00002716"/>
    <w:rsid w:val="00075880"/>
    <w:rsid w:val="000A6763"/>
    <w:rsid w:val="000B4B21"/>
    <w:rsid w:val="000C41AA"/>
    <w:rsid w:val="001B2C10"/>
    <w:rsid w:val="00204549"/>
    <w:rsid w:val="00362895"/>
    <w:rsid w:val="00381CC7"/>
    <w:rsid w:val="003F426E"/>
    <w:rsid w:val="00491443"/>
    <w:rsid w:val="00492EC5"/>
    <w:rsid w:val="004F5D6D"/>
    <w:rsid w:val="00540158"/>
    <w:rsid w:val="0056148B"/>
    <w:rsid w:val="005A2C9E"/>
    <w:rsid w:val="005B4560"/>
    <w:rsid w:val="006F3809"/>
    <w:rsid w:val="00711F85"/>
    <w:rsid w:val="007C5BA6"/>
    <w:rsid w:val="00856370"/>
    <w:rsid w:val="009776FF"/>
    <w:rsid w:val="009A3648"/>
    <w:rsid w:val="009F5E25"/>
    <w:rsid w:val="00A67797"/>
    <w:rsid w:val="00B56B78"/>
    <w:rsid w:val="00BA68E8"/>
    <w:rsid w:val="00CC73D1"/>
    <w:rsid w:val="00CD5838"/>
    <w:rsid w:val="00CF50C7"/>
    <w:rsid w:val="00D24320"/>
    <w:rsid w:val="00DA2E08"/>
    <w:rsid w:val="00E609E9"/>
    <w:rsid w:val="00E85951"/>
    <w:rsid w:val="00EA6B85"/>
    <w:rsid w:val="00F66E87"/>
    <w:rsid w:val="00F7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76FF"/>
    <w:pPr>
      <w:keepNext/>
      <w:jc w:val="center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977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776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9776FF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9776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6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776FF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776F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776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9776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776FF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rsid w:val="009776F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76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9776FF"/>
    <w:pPr>
      <w:spacing w:after="120"/>
    </w:pPr>
  </w:style>
  <w:style w:type="character" w:customStyle="1" w:styleId="a4">
    <w:name w:val="Основной текст Знак"/>
    <w:basedOn w:val="a0"/>
    <w:link w:val="a3"/>
    <w:rsid w:val="009776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1 см"/>
    <w:basedOn w:val="a"/>
    <w:rsid w:val="009776FF"/>
    <w:pPr>
      <w:ind w:firstLine="567"/>
      <w:jc w:val="both"/>
    </w:pPr>
    <w:rPr>
      <w:sz w:val="28"/>
      <w:szCs w:val="20"/>
    </w:rPr>
  </w:style>
  <w:style w:type="paragraph" w:styleId="a5">
    <w:name w:val="Title"/>
    <w:basedOn w:val="a"/>
    <w:link w:val="a6"/>
    <w:qFormat/>
    <w:rsid w:val="009776F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9776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3"/>
    <w:basedOn w:val="a"/>
    <w:link w:val="32"/>
    <w:rsid w:val="009776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77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agistorNew">
    <w:name w:val="Magistor New"/>
    <w:basedOn w:val="a"/>
    <w:rsid w:val="009776FF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-851" w:right="-1418" w:firstLine="1134"/>
      <w:jc w:val="both"/>
    </w:pPr>
    <w:rPr>
      <w:color w:val="000000"/>
      <w:spacing w:val="-3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4F5D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5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F5D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5D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3D7C8-FBD1-4FAA-B066-FD4A593C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42</Pages>
  <Words>8752</Words>
  <Characters>49891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10</cp:revision>
  <dcterms:created xsi:type="dcterms:W3CDTF">2013-08-02T17:30:00Z</dcterms:created>
  <dcterms:modified xsi:type="dcterms:W3CDTF">2013-08-16T18:22:00Z</dcterms:modified>
</cp:coreProperties>
</file>