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96E" w:rsidRDefault="00F1196E" w:rsidP="00920180">
      <w:pPr>
        <w:jc w:val="center"/>
        <w:rPr>
          <w:b/>
          <w:lang w:val="en-US"/>
        </w:rPr>
      </w:pPr>
    </w:p>
    <w:p w:rsidR="00920180" w:rsidRPr="00EB57A8" w:rsidRDefault="00920180" w:rsidP="00920180">
      <w:pPr>
        <w:jc w:val="center"/>
        <w:rPr>
          <w:b/>
        </w:rPr>
      </w:pPr>
      <w:r w:rsidRPr="00EB57A8">
        <w:rPr>
          <w:b/>
        </w:rPr>
        <w:t xml:space="preserve">Муниципальное бюджетное общеобразовательное учреждение </w:t>
      </w:r>
    </w:p>
    <w:p w:rsidR="00920180" w:rsidRDefault="00920180" w:rsidP="00920180">
      <w:pPr>
        <w:jc w:val="center"/>
        <w:rPr>
          <w:b/>
          <w:bCs/>
        </w:rPr>
      </w:pPr>
      <w:r w:rsidRPr="00EB57A8">
        <w:rPr>
          <w:b/>
        </w:rPr>
        <w:t>«Юледурская средняя общеобразовательная школа»</w:t>
      </w:r>
      <w:r w:rsidRPr="00EB57A8">
        <w:rPr>
          <w:b/>
          <w:bCs/>
        </w:rPr>
        <w:t xml:space="preserve"> </w:t>
      </w:r>
    </w:p>
    <w:p w:rsidR="00920180" w:rsidRDefault="00920180" w:rsidP="00920180">
      <w:pPr>
        <w:jc w:val="center"/>
        <w:rPr>
          <w:b/>
          <w:bCs/>
        </w:rPr>
      </w:pPr>
    </w:p>
    <w:p w:rsidR="00920180" w:rsidRPr="00EB57A8" w:rsidRDefault="00920180" w:rsidP="00920180">
      <w:pPr>
        <w:jc w:val="center"/>
        <w:rPr>
          <w:b/>
          <w:bCs/>
        </w:rPr>
      </w:pPr>
    </w:p>
    <w:p w:rsidR="00920180" w:rsidRPr="00EB57A8" w:rsidRDefault="00920180" w:rsidP="00920180"/>
    <w:tbl>
      <w:tblPr>
        <w:tblW w:w="13896" w:type="dxa"/>
        <w:tblInd w:w="-176" w:type="dxa"/>
        <w:tblLook w:val="01E0"/>
      </w:tblPr>
      <w:tblGrid>
        <w:gridCol w:w="3402"/>
        <w:gridCol w:w="3582"/>
        <w:gridCol w:w="3456"/>
        <w:gridCol w:w="3456"/>
      </w:tblGrid>
      <w:tr w:rsidR="00920180" w:rsidRPr="00EB57A8" w:rsidTr="00920180">
        <w:tc>
          <w:tcPr>
            <w:tcW w:w="3402" w:type="dxa"/>
          </w:tcPr>
          <w:p w:rsidR="00920180" w:rsidRPr="00EB57A8" w:rsidRDefault="00920180" w:rsidP="00920180">
            <w:pPr>
              <w:jc w:val="both"/>
              <w:rPr>
                <w:b/>
              </w:rPr>
            </w:pPr>
            <w:r w:rsidRPr="00CF50C7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CF50C7">
              <w:rPr>
                <w:b/>
              </w:rPr>
              <w:t xml:space="preserve"> </w:t>
            </w:r>
            <w:r w:rsidRPr="00EB57A8">
              <w:rPr>
                <w:b/>
              </w:rPr>
              <w:t>«Рассмотрено»</w:t>
            </w:r>
            <w:r>
              <w:rPr>
                <w:b/>
              </w:rPr>
              <w:t xml:space="preserve">                              </w:t>
            </w:r>
          </w:p>
          <w:p w:rsidR="00920180" w:rsidRPr="00EB57A8" w:rsidRDefault="00920180" w:rsidP="00920180">
            <w:pPr>
              <w:rPr>
                <w:b/>
              </w:rPr>
            </w:pPr>
            <w:r w:rsidRPr="00CF50C7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CF50C7">
              <w:rPr>
                <w:b/>
              </w:rPr>
              <w:t xml:space="preserve"> </w:t>
            </w:r>
            <w:r w:rsidRPr="00EB57A8">
              <w:rPr>
                <w:b/>
              </w:rPr>
              <w:t>Руководитель МО</w:t>
            </w:r>
            <w:r>
              <w:rPr>
                <w:b/>
              </w:rPr>
              <w:t>:</w:t>
            </w:r>
          </w:p>
          <w:p w:rsidR="00920180" w:rsidRPr="00EB57A8" w:rsidRDefault="00920180" w:rsidP="00920180">
            <w:pPr>
              <w:rPr>
                <w:b/>
              </w:rPr>
            </w:pPr>
            <w:r w:rsidRPr="00EB57A8">
              <w:rPr>
                <w:b/>
              </w:rPr>
              <w:t>_</w:t>
            </w:r>
            <w:r>
              <w:rPr>
                <w:b/>
              </w:rPr>
              <w:t xml:space="preserve"> </w:t>
            </w:r>
            <w:r w:rsidRPr="00EB57A8">
              <w:rPr>
                <w:b/>
              </w:rPr>
              <w:t>______</w:t>
            </w:r>
            <w:r>
              <w:rPr>
                <w:b/>
              </w:rPr>
              <w:t>/Бирюкова З. Н.</w:t>
            </w:r>
            <w:r w:rsidRPr="00EB57A8">
              <w:rPr>
                <w:b/>
              </w:rPr>
              <w:t>/</w:t>
            </w:r>
          </w:p>
          <w:p w:rsidR="00920180" w:rsidRPr="00EB57A8" w:rsidRDefault="00920180" w:rsidP="00920180">
            <w:pPr>
              <w:rPr>
                <w:b/>
              </w:rPr>
            </w:pPr>
            <w:r w:rsidRPr="00CF50C7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Pr="00CF50C7">
              <w:rPr>
                <w:b/>
              </w:rPr>
              <w:t xml:space="preserve"> </w:t>
            </w:r>
            <w:r w:rsidRPr="00EB57A8">
              <w:rPr>
                <w:b/>
              </w:rPr>
              <w:t>Протокол № _____от</w:t>
            </w:r>
          </w:p>
          <w:p w:rsidR="00920180" w:rsidRPr="00EB57A8" w:rsidRDefault="00920180" w:rsidP="00920180">
            <w:pPr>
              <w:rPr>
                <w:b/>
              </w:rPr>
            </w:pPr>
            <w:r>
              <w:rPr>
                <w:b/>
              </w:rPr>
              <w:t xml:space="preserve">  «___» ___________ 2013</w:t>
            </w:r>
            <w:r w:rsidRPr="00EB57A8">
              <w:rPr>
                <w:b/>
              </w:rPr>
              <w:t>г.</w:t>
            </w:r>
          </w:p>
        </w:tc>
        <w:tc>
          <w:tcPr>
            <w:tcW w:w="3582" w:type="dxa"/>
          </w:tcPr>
          <w:p w:rsidR="00920180" w:rsidRPr="00EB57A8" w:rsidRDefault="00920180" w:rsidP="00920180">
            <w:pPr>
              <w:rPr>
                <w:b/>
              </w:rPr>
            </w:pPr>
            <w:r w:rsidRPr="00EB57A8">
              <w:rPr>
                <w:b/>
              </w:rPr>
              <w:t xml:space="preserve">«Согласовано»                            </w:t>
            </w:r>
            <w:r>
              <w:rPr>
                <w:b/>
              </w:rPr>
              <w:t xml:space="preserve">                             </w:t>
            </w:r>
            <w:r w:rsidRPr="00EB57A8">
              <w:rPr>
                <w:b/>
              </w:rPr>
              <w:t xml:space="preserve">  </w:t>
            </w:r>
            <w:r>
              <w:rPr>
                <w:b/>
              </w:rPr>
              <w:t xml:space="preserve">     </w:t>
            </w:r>
            <w:r w:rsidRPr="00EB57A8">
              <w:rPr>
                <w:b/>
              </w:rPr>
              <w:t xml:space="preserve"> </w:t>
            </w:r>
          </w:p>
          <w:p w:rsidR="00920180" w:rsidRPr="00EB57A8" w:rsidRDefault="00920180" w:rsidP="00920180">
            <w:pPr>
              <w:rPr>
                <w:b/>
              </w:rPr>
            </w:pPr>
            <w:r w:rsidRPr="00EB57A8">
              <w:rPr>
                <w:b/>
              </w:rPr>
              <w:t xml:space="preserve">Заместитель </w:t>
            </w:r>
          </w:p>
          <w:p w:rsidR="00920180" w:rsidRPr="00EB57A8" w:rsidRDefault="00920180" w:rsidP="00920180">
            <w:pPr>
              <w:rPr>
                <w:b/>
              </w:rPr>
            </w:pPr>
            <w:r w:rsidRPr="00EB57A8">
              <w:rPr>
                <w:b/>
              </w:rPr>
              <w:t>директора по УР</w:t>
            </w:r>
            <w:r>
              <w:rPr>
                <w:b/>
              </w:rPr>
              <w:t>:</w:t>
            </w:r>
          </w:p>
          <w:p w:rsidR="00920180" w:rsidRPr="00EB57A8" w:rsidRDefault="00920180" w:rsidP="00920180">
            <w:pPr>
              <w:rPr>
                <w:b/>
              </w:rPr>
            </w:pPr>
            <w:r>
              <w:rPr>
                <w:b/>
              </w:rPr>
              <w:t>_________/Михеева Т. А.</w:t>
            </w:r>
            <w:r w:rsidRPr="00EB57A8">
              <w:rPr>
                <w:b/>
              </w:rPr>
              <w:t>/</w:t>
            </w:r>
          </w:p>
          <w:p w:rsidR="00920180" w:rsidRPr="00EB57A8" w:rsidRDefault="00920180" w:rsidP="00920180">
            <w:pPr>
              <w:rPr>
                <w:b/>
              </w:rPr>
            </w:pPr>
            <w:r>
              <w:rPr>
                <w:b/>
              </w:rPr>
              <w:t xml:space="preserve"> «___» ____________ 2013</w:t>
            </w:r>
            <w:r w:rsidRPr="00EB57A8">
              <w:rPr>
                <w:b/>
              </w:rPr>
              <w:t>г.</w:t>
            </w:r>
          </w:p>
          <w:p w:rsidR="00920180" w:rsidRPr="00EB57A8" w:rsidRDefault="00920180" w:rsidP="00920180">
            <w:pPr>
              <w:rPr>
                <w:b/>
              </w:rPr>
            </w:pPr>
          </w:p>
        </w:tc>
        <w:tc>
          <w:tcPr>
            <w:tcW w:w="3456" w:type="dxa"/>
          </w:tcPr>
          <w:p w:rsidR="00920180" w:rsidRPr="00EB57A8" w:rsidRDefault="00920180" w:rsidP="00920180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EB57A8">
              <w:rPr>
                <w:b/>
              </w:rPr>
              <w:t xml:space="preserve">«Утверждаю»                               Директор </w:t>
            </w:r>
            <w:r>
              <w:rPr>
                <w:b/>
              </w:rPr>
              <w:t>школы:</w:t>
            </w:r>
          </w:p>
          <w:p w:rsidR="00920180" w:rsidRPr="00EB57A8" w:rsidRDefault="00920180" w:rsidP="00920180">
            <w:pPr>
              <w:rPr>
                <w:b/>
              </w:rPr>
            </w:pPr>
            <w:r>
              <w:rPr>
                <w:b/>
              </w:rPr>
              <w:t>_________/Петров Е. В.</w:t>
            </w:r>
            <w:r w:rsidRPr="00EB57A8">
              <w:rPr>
                <w:b/>
              </w:rPr>
              <w:t>/</w:t>
            </w:r>
          </w:p>
          <w:p w:rsidR="00920180" w:rsidRPr="00EB57A8" w:rsidRDefault="00920180" w:rsidP="00920180">
            <w:pPr>
              <w:rPr>
                <w:b/>
              </w:rPr>
            </w:pPr>
            <w:r>
              <w:rPr>
                <w:b/>
              </w:rPr>
              <w:t>«___» ____________ 2013</w:t>
            </w:r>
            <w:r w:rsidRPr="00EB57A8">
              <w:rPr>
                <w:b/>
              </w:rPr>
              <w:t>г.</w:t>
            </w:r>
          </w:p>
          <w:p w:rsidR="00920180" w:rsidRPr="00EB57A8" w:rsidRDefault="00920180" w:rsidP="00920180">
            <w:pPr>
              <w:rPr>
                <w:b/>
              </w:rPr>
            </w:pPr>
          </w:p>
        </w:tc>
        <w:tc>
          <w:tcPr>
            <w:tcW w:w="3456" w:type="dxa"/>
          </w:tcPr>
          <w:p w:rsidR="00920180" w:rsidRPr="00EB57A8" w:rsidRDefault="00920180" w:rsidP="00920180">
            <w:pPr>
              <w:rPr>
                <w:b/>
              </w:rPr>
            </w:pPr>
          </w:p>
        </w:tc>
      </w:tr>
    </w:tbl>
    <w:p w:rsidR="00920180" w:rsidRPr="00EB57A8" w:rsidRDefault="00920180" w:rsidP="00920180"/>
    <w:p w:rsidR="00920180" w:rsidRPr="00EB57A8" w:rsidRDefault="00920180" w:rsidP="00920180"/>
    <w:p w:rsidR="00920180" w:rsidRDefault="00920180" w:rsidP="00920180"/>
    <w:p w:rsidR="00920180" w:rsidRDefault="00920180" w:rsidP="00920180"/>
    <w:p w:rsidR="00920180" w:rsidRPr="00EB57A8" w:rsidRDefault="00920180" w:rsidP="00920180"/>
    <w:p w:rsidR="00920180" w:rsidRDefault="00920180" w:rsidP="00920180">
      <w:pPr>
        <w:jc w:val="center"/>
        <w:rPr>
          <w:b/>
        </w:rPr>
      </w:pPr>
    </w:p>
    <w:p w:rsidR="00920180" w:rsidRDefault="00920180" w:rsidP="00920180">
      <w:pPr>
        <w:jc w:val="center"/>
        <w:rPr>
          <w:b/>
        </w:rPr>
      </w:pPr>
    </w:p>
    <w:p w:rsidR="00920180" w:rsidRPr="00EB57A8" w:rsidRDefault="00920180" w:rsidP="00920180">
      <w:pPr>
        <w:jc w:val="center"/>
        <w:rPr>
          <w:b/>
        </w:rPr>
      </w:pPr>
    </w:p>
    <w:p w:rsidR="00920180" w:rsidRPr="00AE3810" w:rsidRDefault="00920180" w:rsidP="00920180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  <w:r w:rsidRPr="00AE3810">
        <w:rPr>
          <w:rFonts w:ascii="Monotype Corsiva" w:hAnsi="Monotype Corsiva"/>
          <w:b/>
          <w:color w:val="FF0000"/>
          <w:sz w:val="56"/>
          <w:szCs w:val="56"/>
        </w:rPr>
        <w:t xml:space="preserve">Тематическое планирование </w:t>
      </w:r>
    </w:p>
    <w:p w:rsidR="00920180" w:rsidRDefault="00920180" w:rsidP="00920180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  <w:r>
        <w:rPr>
          <w:rFonts w:ascii="Monotype Corsiva" w:hAnsi="Monotype Corsiva"/>
          <w:b/>
          <w:color w:val="FF0000"/>
          <w:sz w:val="56"/>
          <w:szCs w:val="56"/>
        </w:rPr>
        <w:t xml:space="preserve">по ИЗОБРАЗИТЕЛЬНОМУ </w:t>
      </w:r>
    </w:p>
    <w:p w:rsidR="00920180" w:rsidRPr="00AE3810" w:rsidRDefault="00920180" w:rsidP="00920180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  <w:r>
        <w:rPr>
          <w:rFonts w:ascii="Monotype Corsiva" w:hAnsi="Monotype Corsiva"/>
          <w:b/>
          <w:color w:val="FF0000"/>
          <w:sz w:val="56"/>
          <w:szCs w:val="56"/>
        </w:rPr>
        <w:t xml:space="preserve">ИСКУССТВУ </w:t>
      </w:r>
      <w:r w:rsidRPr="00AE3810">
        <w:rPr>
          <w:rFonts w:ascii="Monotype Corsiva" w:hAnsi="Monotype Corsiva"/>
          <w:b/>
          <w:color w:val="FF0000"/>
          <w:sz w:val="56"/>
          <w:szCs w:val="56"/>
        </w:rPr>
        <w:t xml:space="preserve">для 3 класса </w:t>
      </w:r>
    </w:p>
    <w:p w:rsidR="00920180" w:rsidRPr="005B4331" w:rsidRDefault="00920180" w:rsidP="00920180">
      <w:pPr>
        <w:jc w:val="center"/>
        <w:rPr>
          <w:rFonts w:ascii="Monotype Corsiva" w:hAnsi="Monotype Corsiva"/>
          <w:b/>
          <w:color w:val="FF0000"/>
          <w:sz w:val="44"/>
          <w:szCs w:val="44"/>
        </w:rPr>
      </w:pPr>
      <w:r w:rsidRPr="005B4331">
        <w:rPr>
          <w:rFonts w:ascii="Monotype Corsiva" w:hAnsi="Monotype Corsiva"/>
          <w:b/>
          <w:color w:val="FF0000"/>
          <w:sz w:val="44"/>
          <w:szCs w:val="44"/>
        </w:rPr>
        <w:t>на 2013 – 2014 учебный год</w:t>
      </w:r>
    </w:p>
    <w:p w:rsidR="00920180" w:rsidRDefault="00920180" w:rsidP="00920180">
      <w:pPr>
        <w:rPr>
          <w:rFonts w:ascii="Monotype Corsiva" w:hAnsi="Monotype Corsiva"/>
          <w:b/>
          <w:color w:val="FF0000"/>
          <w:sz w:val="56"/>
          <w:szCs w:val="56"/>
        </w:rPr>
      </w:pPr>
    </w:p>
    <w:p w:rsidR="00920180" w:rsidRPr="00AE3810" w:rsidRDefault="00920180" w:rsidP="00920180">
      <w:pPr>
        <w:rPr>
          <w:rFonts w:ascii="Monotype Corsiva" w:hAnsi="Monotype Corsiva"/>
          <w:b/>
          <w:color w:val="FF0000"/>
          <w:sz w:val="56"/>
          <w:szCs w:val="56"/>
        </w:rPr>
      </w:pPr>
    </w:p>
    <w:p w:rsidR="00920180" w:rsidRDefault="00920180" w:rsidP="00920180">
      <w:pPr>
        <w:jc w:val="center"/>
      </w:pPr>
    </w:p>
    <w:p w:rsidR="00920180" w:rsidRDefault="00920180" w:rsidP="00920180">
      <w:pPr>
        <w:jc w:val="center"/>
      </w:pPr>
    </w:p>
    <w:p w:rsidR="00920180" w:rsidRDefault="00920180" w:rsidP="0092018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B4331">
        <w:rPr>
          <w:b/>
          <w:sz w:val="28"/>
          <w:szCs w:val="28"/>
        </w:rPr>
        <w:t>Программа:</w:t>
      </w:r>
      <w:r w:rsidRPr="005B4331">
        <w:rPr>
          <w:sz w:val="28"/>
          <w:szCs w:val="28"/>
        </w:rPr>
        <w:t xml:space="preserve"> «</w:t>
      </w:r>
      <w:r>
        <w:rPr>
          <w:sz w:val="28"/>
          <w:szCs w:val="28"/>
        </w:rPr>
        <w:t>Программы по учебным предметам: 1-4 кл.: В 2 ч  Сост. Р. Г. Чура-</w:t>
      </w:r>
    </w:p>
    <w:p w:rsidR="00920180" w:rsidRPr="005B4331" w:rsidRDefault="00920180" w:rsidP="00920180">
      <w:pPr>
        <w:jc w:val="both"/>
        <w:rPr>
          <w:sz w:val="28"/>
          <w:szCs w:val="28"/>
        </w:rPr>
      </w:pPr>
      <w:r>
        <w:rPr>
          <w:sz w:val="28"/>
          <w:szCs w:val="28"/>
        </w:rPr>
        <w:t>кова – М.:Академкнига/учебник, 2011.  – Ч. 2 (Проект «Перспективная начальная шола», С 3 -28</w:t>
      </w:r>
    </w:p>
    <w:p w:rsidR="00920180" w:rsidRPr="005B4331" w:rsidRDefault="00920180" w:rsidP="00920180">
      <w:pPr>
        <w:jc w:val="both"/>
        <w:rPr>
          <w:sz w:val="28"/>
          <w:szCs w:val="28"/>
        </w:rPr>
      </w:pPr>
    </w:p>
    <w:p w:rsidR="00920180" w:rsidRDefault="00920180" w:rsidP="00920180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 w:rsidRPr="005B4331">
        <w:rPr>
          <w:b/>
          <w:sz w:val="28"/>
          <w:szCs w:val="28"/>
        </w:rPr>
        <w:t>Учебник:</w:t>
      </w:r>
      <w:r w:rsidRPr="005B4331"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Кузин, В. С. </w:t>
      </w:r>
      <w:r>
        <w:rPr>
          <w:sz w:val="28"/>
          <w:szCs w:val="28"/>
        </w:rPr>
        <w:t>Изобразительное искусство. 3 класс : учебник / В. С. Кузин, Э. И. Кубышкина. – М. : Дрофа, 2010;</w:t>
      </w:r>
    </w:p>
    <w:p w:rsidR="00920180" w:rsidRPr="005B4331" w:rsidRDefault="00920180" w:rsidP="00920180">
      <w:pPr>
        <w:jc w:val="both"/>
        <w:rPr>
          <w:sz w:val="28"/>
          <w:szCs w:val="28"/>
        </w:rPr>
      </w:pPr>
    </w:p>
    <w:p w:rsidR="00920180" w:rsidRPr="00EB57A8" w:rsidRDefault="00920180" w:rsidP="00920180">
      <w:pPr>
        <w:jc w:val="both"/>
      </w:pPr>
      <w:r w:rsidRPr="005B4331">
        <w:rPr>
          <w:b/>
          <w:sz w:val="28"/>
          <w:szCs w:val="28"/>
        </w:rPr>
        <w:t>Учитель:</w:t>
      </w:r>
      <w:r w:rsidRPr="005B4331">
        <w:rPr>
          <w:sz w:val="28"/>
          <w:szCs w:val="28"/>
        </w:rPr>
        <w:t xml:space="preserve"> Яковлева Л. В.</w:t>
      </w:r>
    </w:p>
    <w:p w:rsidR="00920180" w:rsidRPr="00EB57A8" w:rsidRDefault="00920180" w:rsidP="00920180">
      <w:pPr>
        <w:jc w:val="center"/>
      </w:pPr>
    </w:p>
    <w:p w:rsidR="00920180" w:rsidRPr="00EB57A8" w:rsidRDefault="00920180" w:rsidP="00920180">
      <w:pPr>
        <w:jc w:val="center"/>
      </w:pPr>
    </w:p>
    <w:p w:rsidR="00920180" w:rsidRDefault="00920180" w:rsidP="00920180">
      <w:pPr>
        <w:jc w:val="center"/>
      </w:pPr>
    </w:p>
    <w:p w:rsidR="00920180" w:rsidRDefault="00920180" w:rsidP="00920180"/>
    <w:p w:rsidR="00920180" w:rsidRPr="00C76F41" w:rsidRDefault="00920180" w:rsidP="00920180">
      <w:pPr>
        <w:rPr>
          <w:b/>
        </w:rPr>
      </w:pPr>
    </w:p>
    <w:p w:rsidR="00920180" w:rsidRDefault="00920180" w:rsidP="00920180">
      <w:pPr>
        <w:jc w:val="center"/>
        <w:rPr>
          <w:b/>
        </w:rPr>
      </w:pPr>
      <w:r>
        <w:rPr>
          <w:b/>
        </w:rPr>
        <w:t>с. Юледур</w:t>
      </w:r>
    </w:p>
    <w:p w:rsidR="007B380A" w:rsidRPr="00920180" w:rsidRDefault="00920180" w:rsidP="00920180">
      <w:pPr>
        <w:jc w:val="center"/>
        <w:rPr>
          <w:b/>
        </w:rPr>
      </w:pPr>
      <w:r>
        <w:rPr>
          <w:b/>
        </w:rPr>
        <w:t>2013 г.</w:t>
      </w:r>
    </w:p>
    <w:p w:rsidR="007B380A" w:rsidRDefault="007B380A" w:rsidP="007B380A">
      <w:pPr>
        <w:keepNext/>
        <w:autoSpaceDE w:val="0"/>
        <w:autoSpaceDN w:val="0"/>
        <w:adjustRightInd w:val="0"/>
        <w:spacing w:before="240" w:after="240" w:line="26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изобразительному искусству для 3 класса разработана на основе Примерной программы начального общего образования и авторской программы В. С. Кузина, Э. И. Кубышкиной «Изобразительное искусство», утверждённой Минобрнауки РФ (Москва, 2007) в соответствии с требованиями Федерального компонента государственного стандарта начального образования (Москва, 2004).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рассчитана на 34 часа в год. 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программного содержания использованы следующие пособия: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Кузин, В. С. </w:t>
      </w:r>
      <w:r>
        <w:rPr>
          <w:sz w:val="28"/>
          <w:szCs w:val="28"/>
        </w:rPr>
        <w:t>Изобразительное искусство. 3 класс : учебник / В. С. Кузин, Э. И. Кубышкина. – М. : Дрофа, 2010;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pacing w:val="45"/>
          <w:sz w:val="28"/>
          <w:szCs w:val="28"/>
        </w:rPr>
        <w:t></w:t>
      </w:r>
      <w:r>
        <w:rPr>
          <w:spacing w:val="45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Кузин, В. С. </w:t>
      </w:r>
      <w:r>
        <w:rPr>
          <w:sz w:val="28"/>
          <w:szCs w:val="28"/>
        </w:rPr>
        <w:t>Изобразительное искусство. 3 класс : рабочая тетрадь / В. С. Кузин, Э. И. Кубышкина. – М. : Дрофа, 2010;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Кузин, В. С. </w:t>
      </w:r>
      <w:r>
        <w:rPr>
          <w:sz w:val="28"/>
          <w:szCs w:val="28"/>
        </w:rPr>
        <w:t>Изобразительное искусство. 3 класс : книга для учителя / В. С. Кузин, Э. И. Кубышкина. – М. : Дрофа, 2006.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Логика изложения и содержание авторской программы полностью соответствует требованиям федерального компонента государственного стандарта начального образования, поэтому в программу не внесено никаких изменений, при этом учтено, что учебные темы, которые не входят в обязательный минимум содержан</w:t>
      </w:r>
      <w:r w:rsidR="00920180">
        <w:rPr>
          <w:sz w:val="28"/>
          <w:szCs w:val="28"/>
        </w:rPr>
        <w:t>ия основных образовательных про</w:t>
      </w:r>
      <w:r>
        <w:rPr>
          <w:sz w:val="28"/>
          <w:szCs w:val="28"/>
        </w:rPr>
        <w:t>грамм, отнесены к элементам дополнительного (необязательного) содержания.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в год – 34.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в неделю – 1.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в I четверти – 9.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во II четверти – 7.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в III четверти – 10.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в IV четверти – 8.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before="120" w:line="264" w:lineRule="auto"/>
        <w:ind w:firstLine="360"/>
        <w:jc w:val="both"/>
        <w:rPr>
          <w:sz w:val="28"/>
          <w:szCs w:val="28"/>
        </w:rPr>
      </w:pPr>
      <w:r>
        <w:rPr>
          <w:spacing w:val="45"/>
          <w:sz w:val="28"/>
          <w:szCs w:val="28"/>
        </w:rPr>
        <w:t>Распределение часов по видам работ</w:t>
      </w:r>
      <w:r>
        <w:rPr>
          <w:sz w:val="28"/>
          <w:szCs w:val="28"/>
        </w:rPr>
        <w:t>: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рисование с натуры (рисунок, живопись) – 10 часов;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рисование на темы – 8 часов;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декоративная работа – 7 часов;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лепка – 3 часа;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аппликация – 2 часа;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беседы об изобразительном искусстве и красоте вокруг нас – 4 часа.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before="120" w:after="60" w:line="264" w:lineRule="auto"/>
        <w:rPr>
          <w:sz w:val="28"/>
          <w:szCs w:val="28"/>
        </w:rPr>
      </w:pP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before="120" w:after="60" w:line="264" w:lineRule="auto"/>
        <w:rPr>
          <w:b/>
          <w:bCs/>
          <w:sz w:val="28"/>
          <w:szCs w:val="28"/>
        </w:rPr>
      </w:pP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before="120" w:after="60" w:line="264" w:lineRule="auto"/>
        <w:rPr>
          <w:b/>
          <w:bCs/>
          <w:sz w:val="28"/>
          <w:szCs w:val="28"/>
        </w:rPr>
      </w:pP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before="120" w:after="60" w:line="264" w:lineRule="auto"/>
        <w:rPr>
          <w:b/>
          <w:bCs/>
          <w:sz w:val="28"/>
          <w:szCs w:val="28"/>
        </w:rPr>
      </w:pP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before="120" w:after="60" w:line="26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уровню подготовки учащихся по курсу </w:t>
      </w:r>
      <w:r>
        <w:rPr>
          <w:b/>
          <w:bCs/>
          <w:sz w:val="28"/>
          <w:szCs w:val="28"/>
        </w:rPr>
        <w:br/>
        <w:t>«Изобразительное искусство» к концу 3-го года обучения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течение учебного года учащиеся должны получить простейшие сведения о композиции, цвете, рисунке, приемах декоративного изображения растительных форм и форм животного мира и  </w:t>
      </w:r>
      <w:r>
        <w:rPr>
          <w:b/>
          <w:bCs/>
          <w:spacing w:val="45"/>
          <w:sz w:val="28"/>
          <w:szCs w:val="28"/>
        </w:rPr>
        <w:t>усвоить</w:t>
      </w:r>
      <w:r>
        <w:rPr>
          <w:b/>
          <w:bCs/>
          <w:sz w:val="28"/>
          <w:szCs w:val="28"/>
        </w:rPr>
        <w:t>: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понятия «набросок, «теплый цвет», «холодный цвет», «живопись», «графика», «архитектура», «архитектор»;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простейшие правила смешивания основных красок для получения более холодного и более теплого оттенков: красно-оранжевого и желто-оранжевого; сине-зеленого, сине-фиолетового и красно-фиолетового;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доступные сведения о культуре и быте людей на примерах произведений известнейших центров народных художественных промыслов России (Жостово, Хохлома, Полхов-Майдан);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начальные сведения о декоративной росписи матрешек из Сергиева Посада, Семенова и Полхов-Майдана.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концу учебного года учащиеся должны </w:t>
      </w:r>
      <w:r>
        <w:rPr>
          <w:b/>
          <w:bCs/>
          <w:spacing w:val="45"/>
          <w:sz w:val="28"/>
          <w:szCs w:val="28"/>
        </w:rPr>
        <w:t>уметь</w:t>
      </w:r>
      <w:r>
        <w:rPr>
          <w:sz w:val="28"/>
          <w:szCs w:val="28"/>
        </w:rPr>
        <w:t>: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выражать свое отношение к рассматриваемому произведению искусства (понравилась картина или нет, что конкретно понравилось, какие чувства вызывает картина);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чувствовать гармоничное сочетание цветов в окраске предметов, изящество их форм, очертаний;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сравнивать свой рисунок с изображаемым предметом, использовать линию симметрии в рисунках с натуры и узорах;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правильно определять и изображать форму предметов, их пропорции, конструктивное строение, цвет;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выделять интересное, наиболее впечатляющее в сюжете, подчеркивать размером, цветом главное в рисунке;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соблюдать последовательность выполнения рисунка (построение, прорисовка, уточнение общих очертаний и форм);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чувствовать и определять холодные и теплые цвета;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 выполнять эскизы оформления предметов на основе декоративного обобщения форм растительного и животного мира;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использовать особенности силуэта, ритма элементов в полосе, прямоугольнике, круге;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творчески применять простейшие приемы народной росписи: цветные круги и овалы, обработанные темными и белыми штрихами, дужками, точками в изображении декоративных цветов и листьев; своеобразие приемов в изображении декоративных ягод, трав;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использовать силуэт и светлотный контраст для передачи «радостных» цветов в декоративной композиции;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расписывать готовые изделия согласно эскизу;</w:t>
      </w:r>
    </w:p>
    <w:p w:rsidR="007B380A" w:rsidRDefault="007B380A" w:rsidP="007B380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применять навыки декоративного оформления в аппликациях, плетении, вышивке, при изготовлении игрушек на уроках труда.</w:t>
      </w:r>
    </w:p>
    <w:p w:rsidR="007B380A" w:rsidRDefault="007B380A" w:rsidP="007B380A"/>
    <w:p w:rsidR="007B380A" w:rsidRDefault="007B380A" w:rsidP="007B380A">
      <w:pPr>
        <w:tabs>
          <w:tab w:val="left" w:pos="7410"/>
        </w:tabs>
      </w:pPr>
    </w:p>
    <w:p w:rsidR="007B380A" w:rsidRDefault="007B380A" w:rsidP="007B380A">
      <w:pPr>
        <w:tabs>
          <w:tab w:val="left" w:pos="7410"/>
        </w:tabs>
      </w:pPr>
    </w:p>
    <w:p w:rsidR="007B380A" w:rsidRDefault="007B380A" w:rsidP="007B380A">
      <w:pPr>
        <w:tabs>
          <w:tab w:val="left" w:pos="7410"/>
        </w:tabs>
      </w:pPr>
    </w:p>
    <w:p w:rsidR="007B380A" w:rsidRDefault="007B380A" w:rsidP="007B380A">
      <w:pPr>
        <w:tabs>
          <w:tab w:val="left" w:pos="7410"/>
        </w:tabs>
        <w:sectPr w:rsidR="007B380A" w:rsidSect="00920180">
          <w:footerReference w:type="default" r:id="rId7"/>
          <w:pgSz w:w="12240" w:h="15840"/>
          <w:pgMar w:top="851" w:right="1134" w:bottom="851" w:left="1134" w:header="720" w:footer="720" w:gutter="0"/>
          <w:pgBorders w:display="firstPage" w:offsetFrom="page">
            <w:top w:val="twistedLines1" w:sz="30" w:space="24" w:color="auto"/>
            <w:left w:val="twistedLines1" w:sz="30" w:space="24" w:color="auto"/>
            <w:bottom w:val="twistedLines1" w:sz="30" w:space="24" w:color="auto"/>
            <w:right w:val="twistedLines1" w:sz="30" w:space="24" w:color="auto"/>
          </w:pgBorders>
          <w:cols w:space="720"/>
          <w:docGrid w:linePitch="296"/>
        </w:sectPr>
      </w:pPr>
    </w:p>
    <w:p w:rsidR="007B380A" w:rsidRDefault="007B380A" w:rsidP="00920180">
      <w:pPr>
        <w:keepNext/>
        <w:autoSpaceDE w:val="0"/>
        <w:autoSpaceDN w:val="0"/>
        <w:adjustRightInd w:val="0"/>
        <w:spacing w:before="240" w:after="120" w:line="264" w:lineRule="auto"/>
        <w:rPr>
          <w:b/>
          <w:bCs/>
        </w:rPr>
        <w:sectPr w:rsidR="007B380A" w:rsidSect="008563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380A" w:rsidRDefault="007B380A" w:rsidP="007B380A">
      <w:pPr>
        <w:keepNext/>
        <w:autoSpaceDE w:val="0"/>
        <w:autoSpaceDN w:val="0"/>
        <w:adjustRightInd w:val="0"/>
        <w:spacing w:before="240" w:after="120" w:line="264" w:lineRule="auto"/>
        <w:jc w:val="center"/>
        <w:rPr>
          <w:b/>
          <w:bCs/>
        </w:rPr>
      </w:pPr>
      <w:r>
        <w:rPr>
          <w:b/>
          <w:bCs/>
        </w:rPr>
        <w:lastRenderedPageBreak/>
        <w:t>ТЕМАТИЧЕСКОЕ ПЛАНИРОВАНИЕ</w:t>
      </w:r>
    </w:p>
    <w:tbl>
      <w:tblPr>
        <w:tblW w:w="15435" w:type="dxa"/>
        <w:jc w:val="center"/>
        <w:tblCellSpacing w:w="0" w:type="dxa"/>
        <w:tblInd w:w="-41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65"/>
        <w:gridCol w:w="578"/>
        <w:gridCol w:w="850"/>
        <w:gridCol w:w="1067"/>
        <w:gridCol w:w="1902"/>
        <w:gridCol w:w="69"/>
        <w:gridCol w:w="507"/>
        <w:gridCol w:w="69"/>
        <w:gridCol w:w="661"/>
        <w:gridCol w:w="54"/>
        <w:gridCol w:w="2483"/>
        <w:gridCol w:w="44"/>
        <w:gridCol w:w="400"/>
        <w:gridCol w:w="3174"/>
        <w:gridCol w:w="70"/>
        <w:gridCol w:w="67"/>
        <w:gridCol w:w="787"/>
        <w:gridCol w:w="128"/>
        <w:gridCol w:w="1006"/>
        <w:gridCol w:w="19"/>
        <w:gridCol w:w="888"/>
        <w:gridCol w:w="47"/>
      </w:tblGrid>
      <w:tr w:rsidR="007B380A" w:rsidTr="00920180">
        <w:trPr>
          <w:trHeight w:val="420"/>
          <w:tblCellSpacing w:w="0" w:type="dxa"/>
          <w:jc w:val="center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after="45"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проведения</w:t>
            </w:r>
          </w:p>
        </w:tc>
        <w:tc>
          <w:tcPr>
            <w:tcW w:w="1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раздела программы</w:t>
            </w:r>
          </w:p>
        </w:tc>
        <w:tc>
          <w:tcPr>
            <w:tcW w:w="19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урока</w:t>
            </w:r>
          </w:p>
        </w:tc>
        <w:tc>
          <w:tcPr>
            <w:tcW w:w="5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часов</w:t>
            </w:r>
          </w:p>
        </w:tc>
        <w:tc>
          <w:tcPr>
            <w:tcW w:w="7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урока</w:t>
            </w:r>
          </w:p>
        </w:tc>
        <w:tc>
          <w:tcPr>
            <w:tcW w:w="25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Элементы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содержания</w:t>
            </w:r>
          </w:p>
        </w:tc>
        <w:tc>
          <w:tcPr>
            <w:tcW w:w="361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уровню </w:t>
            </w:r>
            <w:r>
              <w:rPr>
                <w:sz w:val="20"/>
                <w:szCs w:val="20"/>
              </w:rPr>
              <w:br/>
              <w:t>подготовки обучающихся</w:t>
            </w:r>
          </w:p>
        </w:tc>
        <w:tc>
          <w:tcPr>
            <w:tcW w:w="105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контроля</w:t>
            </w:r>
          </w:p>
        </w:tc>
        <w:tc>
          <w:tcPr>
            <w:tcW w:w="1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Элементы дополни-тельного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содержания</w:t>
            </w:r>
          </w:p>
        </w:tc>
        <w:tc>
          <w:tcPr>
            <w:tcW w:w="95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7B380A" w:rsidTr="00920180">
        <w:tblPrEx>
          <w:tblCellSpacing w:w="-8" w:type="dxa"/>
        </w:tblPrEx>
        <w:trPr>
          <w:trHeight w:val="480"/>
          <w:tblCellSpacing w:w="-8" w:type="dxa"/>
          <w:jc w:val="center"/>
        </w:trPr>
        <w:tc>
          <w:tcPr>
            <w:tcW w:w="5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ind w:left="-45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ind w:left="-45"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1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9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3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18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52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5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7B380A" w:rsidTr="00920180">
        <w:tblPrEx>
          <w:tblCellSpacing w:w="-8" w:type="dxa"/>
        </w:tblPrEx>
        <w:trPr>
          <w:trHeight w:val="114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с на-туры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Изображение геометрических тел (куб, параллелепипед, пирамида, цилиндр,)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Введение новых знаний</w:t>
            </w:r>
          </w:p>
        </w:tc>
        <w:tc>
          <w:tcPr>
            <w:tcW w:w="2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Использование в индивидуальной и коллективной деятельности различных художественных техник и материалов: карандаш. Изображение с натуры. Основы изобразительного языка: рисунок, цвет, композиция, пропорции</w:t>
            </w:r>
          </w:p>
        </w:tc>
        <w:tc>
          <w:tcPr>
            <w:tcW w:w="36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понятия «форма», «конструкция», «пропорции» предмета; что основу любой формы составляют простейшие геометрические тела (куб, параллелепипед, пирамида, цилиндр, шар); теплые и холодные цвета в живописи;</w:t>
            </w:r>
            <w:r>
              <w:rPr>
                <w:b/>
                <w:bCs/>
              </w:rPr>
              <w:t xml:space="preserve">   </w:t>
            </w:r>
            <w:r>
              <w:t>правила работы с акварельными красками.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определять форму, конструкцию, пропорции предмета; различать основные и составные, холодные и теплые цвета, выполнять рисунок с натуры; работать карандашом</w:t>
            </w:r>
          </w:p>
        </w:tc>
        <w:tc>
          <w:tcPr>
            <w:tcW w:w="10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7B380A" w:rsidTr="00920180">
        <w:tblPrEx>
          <w:tblCellSpacing w:w="-8" w:type="dxa"/>
        </w:tblPrEx>
        <w:trPr>
          <w:trHeight w:val="2235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с натуры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 Рисование </w:t>
            </w:r>
            <w:r>
              <w:br/>
              <w:t>с натуры яблок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Введение новых знаний</w:t>
            </w:r>
          </w:p>
        </w:tc>
        <w:tc>
          <w:tcPr>
            <w:tcW w:w="2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</w:pPr>
            <w:r>
              <w:t xml:space="preserve">Освоение основ рисунка. Рисование с натуры простых по очертанию и строению объектов, расположенных фронтально. Передача в рисунках формы, очертания и цвета изображаемых </w:t>
            </w:r>
            <w:r>
              <w:lastRenderedPageBreak/>
              <w:t>предметов</w:t>
            </w:r>
          </w:p>
        </w:tc>
        <w:tc>
          <w:tcPr>
            <w:tcW w:w="36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</w:pPr>
            <w:r>
              <w:rPr>
                <w:b/>
                <w:bCs/>
                <w:spacing w:val="30"/>
              </w:rPr>
              <w:lastRenderedPageBreak/>
              <w:t>Знать</w:t>
            </w:r>
            <w:r>
              <w:t xml:space="preserve"> понятие «объем» предмета; что все предметы окружающего мира имеют плоскую или объемную форму.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определять объем предметов; изображать объем с помощью перспективы, светотени, цвета, штрихов карандаша и мазков кисти; приводить примеры плоских и </w:t>
            </w:r>
            <w:r>
              <w:lastRenderedPageBreak/>
              <w:t>объемных предметов; анализировать художественные средства изображения объема</w:t>
            </w:r>
          </w:p>
        </w:tc>
        <w:tc>
          <w:tcPr>
            <w:tcW w:w="10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7B380A" w:rsidTr="00920180">
        <w:tblPrEx>
          <w:tblCellSpacing w:w="-8" w:type="dxa"/>
        </w:tblPrEx>
        <w:trPr>
          <w:gridAfter w:val="1"/>
          <w:wAfter w:w="47" w:type="dxa"/>
          <w:trHeight w:val="114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по представлению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по представлению «Прощальные краски лета»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Введение новых знаний</w:t>
            </w:r>
          </w:p>
        </w:tc>
        <w:tc>
          <w:tcPr>
            <w:tcW w:w="2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Использование различных художественных техник и материалов: гуашь. Рисование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по представлению</w:t>
            </w:r>
          </w:p>
        </w:tc>
        <w:tc>
          <w:tcPr>
            <w:tcW w:w="36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понятие «колорит»; что с помощью колорита художник передает свои идеи, свои переживания.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называть картины с теплым и холодным колоритом; анализировать художественные средства; рисовать по представлению</w:t>
            </w: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gridAfter w:val="1"/>
          <w:wAfter w:w="47" w:type="dxa"/>
          <w:trHeight w:val="114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с натуры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Композиция. Натюрморт «Дары осени»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Введение новых знаний</w:t>
            </w:r>
          </w:p>
        </w:tc>
        <w:tc>
          <w:tcPr>
            <w:tcW w:w="2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Передача настроения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в творческой работе с помощью цвета, композиции</w:t>
            </w:r>
          </w:p>
        </w:tc>
        <w:tc>
          <w:tcPr>
            <w:tcW w:w="36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понятие «композиция».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анализировать художественные средства; составлять свою композицию в рисунке с натуры осенних плодов; сравнивать различные виды и жанры изобразительного искусства; использовать художественные материалы</w:t>
            </w: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Передача настроения в творческой работе с помощью орнамента, конструирования.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Использование материал</w:t>
            </w:r>
            <w:r>
              <w:lastRenderedPageBreak/>
              <w:t>ов: пастель, восковые мелки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378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с натуры и рисование по памяти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Наброски и зарисовки «Улицы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любимого города»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Pr="009B1CF0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</w:rPr>
            </w:pPr>
            <w:r w:rsidRPr="009B1CF0">
              <w:rPr>
                <w:b/>
              </w:rP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Pr="009B1CF0" w:rsidRDefault="007B380A" w:rsidP="00920180">
            <w:pPr>
              <w:autoSpaceDE w:val="0"/>
              <w:autoSpaceDN w:val="0"/>
              <w:adjustRightInd w:val="0"/>
              <w:spacing w:line="264" w:lineRule="auto"/>
              <w:rPr>
                <w:b/>
              </w:rPr>
            </w:pPr>
            <w:r w:rsidRPr="009B1CF0">
              <w:rPr>
                <w:b/>
              </w:rPr>
              <w:t>Комбини-рованный</w:t>
            </w:r>
          </w:p>
        </w:tc>
        <w:tc>
          <w:tcPr>
            <w:tcW w:w="2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Рисование с натуры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и рисование по памяти. Виды и жанры изобразительных (пластических) искусств (общее представление), их связь с жизнью</w:t>
            </w:r>
          </w:p>
        </w:tc>
        <w:tc>
          <w:tcPr>
            <w:tcW w:w="37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понятия «наброски», «зарисовки», «архитектура»; какими художественными материалами выполняют наброски и зарисовки; виды изобразительного искусства.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Иметь представление о видах архитектуры.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наброски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и зарисовки для изучения формы, строения предметов; анализировать виды архитектуры; выполнять наброски и зарисовки улиц родного города акварелью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Объемные сооружения.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Ландшафтная архитектура.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Градостроительство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3765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с на-туры и рисование по памяти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Изображение растительной формы «Осенняя веточка клена». 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Особенности художественного творчества: художник и зритель. Рисование с натуры и рисование по памяти. Основы изобразительного языка: рисунок, цвет, пропорции, композиция. Произведения живописи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о линии и пятне как художественных выразительных средствах живописи; использовать художественные материалы.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Уметь последовательно рисовать осеннюю веточку клена; самостоятельно выбирать материал для творческой работы, передавать в тематических рисунках пространственные </w:t>
            </w:r>
            <w:r>
              <w:lastRenderedPageBreak/>
              <w:t>отношения, правильно разводить и смешивать акварельные и гуашевые краски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7B380A" w:rsidTr="00920180">
        <w:tblPrEx>
          <w:tblCellSpacing w:w="-8" w:type="dxa"/>
        </w:tblPrEx>
        <w:trPr>
          <w:trHeight w:val="3525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с натуры и рисование по памяти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Изображение растительной формы «Рисование веточки комнатного растения».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Отражение в произведениях пластических искусств человеческих чувств и идей: отношения к природе, человеку и обществу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простейшие сведения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о композиции, цвете, рисунке, приемах декоративного изображения растительных форм.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последовательно рисовать веточки комнатного растения; самостоятельно выбирать материал для творческой работы, передавать в тематических рисунках пространственные отношения, правильно разводить и смешивать акварельные и гуашевые краски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</w:tr>
      <w:tr w:rsidR="007B380A" w:rsidTr="00920180">
        <w:tblPrEx>
          <w:tblCellSpacing w:w="-8" w:type="dxa"/>
        </w:tblPrEx>
        <w:trPr>
          <w:trHeight w:val="4065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Аппликация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Аппликация из цветной бумаги на тему «Осеннее кружево листьев»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Выбор и применение выразительных средств для реализации собственного замысла в аппликации. Основы изобразительного языка: рисунок, цвет, пропорции, композиция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ТБ при работе с ножницами.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технику работы «мозаика»; понятие «орнамент»; известные центры народных художественных ремесел России.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мозаичное панно из кусочков цветной бумаги на тему «Осеннее кружево листьев»; наклеивать на картон и цветную бумагу различные элементы изображения из вырезанных кусков бумаги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Передача настро-ения в творческой работе с помощью орнамента, конструирования. Использование художественной техники «аппликация»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Рисование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 натуры и рисование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по па-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мяти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 жука, стрекозы, шмеля, кузнечика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Взаимосвязи изобразительного искусства с музыкой, литературой. Рисование с натуры и рисование по памяти. Знакомство с отдельными произведениями выдающихся русских и зарубежных художников-анималистов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произведения анималистического жанра; понятие «ось симметрии».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последовательно проводить работу над рисунком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по представлению, использовать линию симметрии в построении рисунка; называть произведения искусства, посвященные изображению животных; изображать </w:t>
            </w:r>
            <w:r>
              <w:lastRenderedPageBreak/>
              <w:t>характерные очертания жука, стрекозы, шмеля, кузнечика; выражать свое отношение к произведению изобразительного искусства в небольшом сочинении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</w:pPr>
            <w:r>
              <w:t>Ось симметрии. Передача настро-ения в творческой работе с помощью орнамента, конструирования.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</w:pPr>
            <w:r>
              <w:lastRenderedPageBreak/>
              <w:t xml:space="preserve">Выражение своего отношения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</w:pPr>
            <w:r>
              <w:t>к произведению изобразительного искусства в небольшом сочинении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с на-туры и рисование по памяти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по представлению дятла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Представление о роли изобразительных (пластических) искусств в организации материального окружения человека (вторая природа), его повседневной жизни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последовательно рисовать дятла; выполнять набросок рисунка; правильно разводить и смешивать акварельные и гуашевые краски; выражать свое отношение к произведению изобразительного искусства в небольшом сочинении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Выражение своего отношения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 произведению изобразительного 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r>
              <w:rPr>
                <w:i/>
                <w:iCs/>
              </w:rPr>
              <w:br w:type="page"/>
            </w:r>
            <w:r>
              <w:t xml:space="preserve"> 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28" w:lineRule="auto"/>
            </w:pPr>
            <w:r>
              <w:t>искусства в небольшом сочинении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28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Рисование с </w:t>
            </w:r>
            <w:r>
              <w:lastRenderedPageBreak/>
              <w:t>натуры и рисование по памяти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28" w:lineRule="auto"/>
            </w:pPr>
            <w:r>
              <w:lastRenderedPageBreak/>
              <w:t xml:space="preserve">Рисование домашних птиц – курицы, петуха, </w:t>
            </w:r>
            <w:r>
              <w:lastRenderedPageBreak/>
              <w:t>утки, гуся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Комбини-</w:t>
            </w:r>
            <w:r>
              <w:lastRenderedPageBreak/>
              <w:t>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28" w:lineRule="auto"/>
            </w:pPr>
            <w:r>
              <w:lastRenderedPageBreak/>
              <w:t xml:space="preserve">Рисование с натуры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28" w:lineRule="auto"/>
            </w:pPr>
            <w:r>
              <w:t xml:space="preserve">и рисование по памяти. Знакомство с отдельными </w:t>
            </w:r>
            <w:r>
              <w:lastRenderedPageBreak/>
              <w:t>произведениями выдающихся русских и зарубежных художников-анималистов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28" w:lineRule="auto"/>
            </w:pPr>
            <w:r>
              <w:rPr>
                <w:b/>
                <w:bCs/>
                <w:spacing w:val="30"/>
              </w:rPr>
              <w:lastRenderedPageBreak/>
              <w:t>Уметь</w:t>
            </w:r>
            <w:r>
              <w:t xml:space="preserve"> последовательно рисовать домашних птиц – курицу, петуха, утку, гуся; </w:t>
            </w:r>
            <w:r>
              <w:lastRenderedPageBreak/>
              <w:t>выполнять набросок рисунка; правильно разводить и смешивать акварельные и гуашевые краски; анализировать художественные средства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Беседа, </w:t>
            </w:r>
            <w:r>
              <w:lastRenderedPageBreak/>
              <w:t xml:space="preserve">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 Рисование с натуры и рисование по памяти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 Рисование народной игрушки – деревянного грибка из Полхов-Майдана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Ознакомление с произведениями народных художественных промыслов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в России.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Выбор и применение выразительных средств для реализации собственного замысла в рисунке. Выражение своего отношения к произведению изобразительного искусства в высказывании, рассказе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известные центры народных художественных ремесел России,  элементы гжельских узоров.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последовательно рисовать народную игрушку – деревянный грибок из Полхов-Майда-на, используя линии, мазки, точки как приёмы рисования кистью декоративных элементов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28" w:lineRule="auto"/>
            </w:pPr>
            <w:r>
              <w:t>Передача настро-ения в творческой работе с помощью тона, штриха. Использование раз-личных ху-дожественных техник и материалов: коллаж, пастель, восковые мелки, тушь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28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13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Рисование с на-туры и </w:t>
            </w:r>
            <w:r>
              <w:lastRenderedPageBreak/>
              <w:t>рисование по памяти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Рисование  игрушечной пожарной </w:t>
            </w:r>
            <w:r>
              <w:lastRenderedPageBreak/>
              <w:t>машины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</w:t>
            </w:r>
            <w:r>
              <w:lastRenderedPageBreak/>
              <w:t>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Представление о роли изобразительных искусств в организации </w:t>
            </w:r>
            <w:r>
              <w:lastRenderedPageBreak/>
              <w:t>материального окружения человека, его повседневной жизни. Отражение в произведениях пластических искусств человеческих чувств и идей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45"/>
              </w:rPr>
              <w:lastRenderedPageBreak/>
              <w:t>Уметь</w:t>
            </w:r>
            <w:r>
              <w:t xml:space="preserve"> последовательно рисовать игрушечную пожарную машину; выполнять </w:t>
            </w:r>
            <w:r>
              <w:lastRenderedPageBreak/>
              <w:t>набросок рисунка; различать основные и составные, теплые и холодные цвета, сравнивать различные виды и жанры изобразительного искусства, использовать художественные материалы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Беседа, практ</w:t>
            </w:r>
            <w:r>
              <w:lastRenderedPageBreak/>
              <w:t xml:space="preserve">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с на-туры и рисование по памяти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игрушечного самосвала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Рисование с натуры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и рисование по памяти. Выбор и применение выразительных средств для реализации собственного замысла в рисунке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простейшие правила смешивания основных красок для получения более холодного и теплого оттенков: красно-оранжевого и желто-оранжевого и сине-зеленого, сине-фиолетового и красно-фиолетового.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последовательно рисовать самосвал; выполнять набросок рисунка; изображать по памяти и воображению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A04C56" w:rsidTr="00A04C56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на темы и иллюстрирование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на тему «Мы сажаем деревья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Создание моделей предметов бытового окружения человека.</w:t>
            </w:r>
          </w:p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Выбор и применение выразительных средств для реализации собственного замысла в рисунке. </w:t>
            </w:r>
          </w:p>
        </w:tc>
        <w:tc>
          <w:tcPr>
            <w:tcW w:w="331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последовательно рисовать на тему; выполнять набросок рисунка; выражать свое отношение к рассматриваемому произведению искусства (понравилась картина или нет, что конкретно понравилось, какие </w:t>
            </w:r>
          </w:p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чувства вызывает картина); </w:t>
            </w:r>
            <w:r>
              <w:lastRenderedPageBreak/>
              <w:t>чувствовать гармоничное сочетание цветов в окраске предметов, изящество их форм, очертаний; чувствовать и определять холодные и теплые цвета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Выражение своего отношения </w:t>
            </w:r>
          </w:p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 произведению 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A04C56" w:rsidTr="00A04C56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r>
              <w:rPr>
                <w:i/>
                <w:iCs/>
              </w:rPr>
              <w:br w:type="page"/>
            </w:r>
            <w:r>
              <w:t xml:space="preserve"> 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Выражение своего </w:t>
            </w:r>
            <w:r>
              <w:lastRenderedPageBreak/>
              <w:t>отношения к произведению изобразительного искусства в высказывании, рассказе</w:t>
            </w:r>
          </w:p>
        </w:tc>
        <w:tc>
          <w:tcPr>
            <w:tcW w:w="3311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изобрази</w:t>
            </w:r>
            <w:r>
              <w:lastRenderedPageBreak/>
              <w:t>тельного искусства в небольшом сочинении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4C56" w:rsidRDefault="00A04C56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на темы и иллюстрирование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на тему «Мы сажаем деревья»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Представление о богатстве и разнообразии художественной культуры России и мира. Отражение трудовой темы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в произведениях отечественных художников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расписывать готовые изделия согласно эскизу; последовательно рисовать на тему; использовать силуэт и светлотный контраст для передачи «радостных» цветов в декоративной композиции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на темы и иллюстрирование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на тему «Пусть всегда будет солнце»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Основы изобразительного языка: рисунок, цвет, пропорции, композиция. Отражение патриотической темы в произведениях отечественных художников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рисовать на тему; выполнять набросок рисунка; правильно определять и изображать форму предметов, их пропорции, конструктивное строение, цвет; выделять интересное, наиболее впечатляющее в сюжете, подчеркивать размером, цветом главное в рисунке; выражать свое отношение к произведению изобразительного искусства в небольшом сочинении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Выражение своего отношения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 произведению изобразительного искусства в небольшом сочинени</w:t>
            </w:r>
            <w:r>
              <w:lastRenderedPageBreak/>
              <w:t>и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18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на темы и иллюстрирование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Рисование на тему «Пусть всегда будет солнце». 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Передача настроения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 творческой работе с помощью цвета, композиции, пространства, линии, пятна 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рисовать на тему; выполнять набросок рисунка; использовать художественные материалы; последовательно выполнять рисунок (построение, прорисовка, уточнение общих очертаний и форм); чувствовать и определять холодные и теплые цвета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на темы и иллюстрирование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Выполнение иллюстрации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 сказке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П. П. Ершова «Конек-горбунок»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Взаимосвязи изобразительного искусства с музыкой и литературой. Основы изобразительного языка: рисунок, цвет, пропорции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понятие «иллюстрация».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иллюстрации к литературным произведениям; анализировать художественные средства; самостоятельно выбирать материал для творческой работы, передавать в тематических рисунках пространственные отношения, правильно разводить и смешивать акварельные и гуашевые краски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Передача настро-ения в творческой работе с помощью тона, штри-ха. Использование различных техник и материалов: коллаж, пас-тель, восковые </w:t>
            </w:r>
            <w:r>
              <w:lastRenderedPageBreak/>
              <w:t>мелки, тушь, фломастеры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20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на темы и иллюстрирование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 Выполнение иллюстрации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 сказке </w:t>
            </w:r>
            <w:r>
              <w:br/>
              <w:t>П. П. Ершова «Конек-горбунок»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Особенности художественного творчества: художник и зритель. Отражение в произведениях пластических искусств человеческих чувств и идей. Основы изобразительного языка: рисунок, цвет, пропорции, композиция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о линии и пятне как художественных выразительных средствах живописи.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иллюстрации к литературным произведениям; анализировать художественные средства; самостоятельно выбирать материал для творческой работы, передавать в тематических рисунках пространственные отношения, правильно разводить и смешивать акварельные и гуашевые краски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на темы и иллюстрирование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 Выполнение иллюстрации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 «Сказке о царе Салтане…»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А. С. Пушкина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Взаимосвязи изобразительного искусства с музыкой и литературой. Знакомство с произведениями художников: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В. Васнецова, В. Серова. Иллюстрирование сказок. Выражение своего отношения к </w:t>
            </w:r>
            <w:r>
              <w:lastRenderedPageBreak/>
              <w:t>произведению изобразительного искусства в высказывании, рассказе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Уметь</w:t>
            </w:r>
            <w:r>
              <w:t xml:space="preserve"> выполнять иллюстрации к литературным произведениям; использовать силуэт и светлотный контраст для передачи «радостных» цветов в композиции; расписывать готовые изделия согласно эскизу; передавать настроение в творческой работе с помощью тона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Передача настроения в творческой работе с помощью тона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22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на темы и иллюстрирование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 Выполнение иллюстрации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 «Сказке о царе Салтане…»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А. С. Пушкина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Выбор и применение выразительных средств для реализации собственного замысла в рисунке. Передача настроения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 творческой работе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с помощью цвета, композиции, объёма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правила рисования с натуры.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выражать свои чувства, настроение с помощью цвета, насыщенности оттенков; выражать свое отношение к произведению изобразительного искусства в небольшом сочинении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</w:pPr>
            <w:r>
              <w:t xml:space="preserve">Выражение своего отношения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</w:pPr>
            <w:r>
              <w:t>к произведению изобразительного искус-ства в небольшом сочинении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Декоративная работа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Оформление тарелки с узором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из ягод в круге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на тему «Лесная сказка»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Участие в различных видах декоративно-прикладной деятельности.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Освоение основ декоративно-прикладного искусства. Выбор и применение выразительных средств для реализации собственного замысла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 в рисунке. Передача настроения в творческой работе с помощью цвета, </w:t>
            </w:r>
            <w:r>
              <w:lastRenderedPageBreak/>
              <w:t>композиции, объёма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</w:pPr>
            <w:r>
              <w:rPr>
                <w:b/>
                <w:bCs/>
                <w:spacing w:val="30"/>
              </w:rPr>
              <w:lastRenderedPageBreak/>
              <w:t>Знать</w:t>
            </w:r>
            <w:r>
              <w:t xml:space="preserve"> приемы декоративно-прикладного искусства.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оформлять декоративную тарелку с узором из ягод в круге на тему «Лесная сказка»; использовать особенности силуэта, ритма элементов в полосе, прямоугольнике, круге; изображать форму, общее пространственное расположение, пропорции, цвет; творчески применять простейшие приемы народной </w:t>
            </w:r>
            <w:r>
              <w:lastRenderedPageBreak/>
              <w:t xml:space="preserve">росписи; цветные круги и овалы, обработанные темными и белыми штрихами, дужками, точками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</w:pPr>
            <w:r>
              <w:t>в изображении декоративных цветов и листьев; своеобразие приемов в изображении декоративных ягод, трав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Передача настро-ения в творческой работе с помощью тона, штриха, материала, орнамента, </w:t>
            </w:r>
            <w:r>
              <w:lastRenderedPageBreak/>
              <w:t>конструирования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24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Декоративная работа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Оформление тарелки с узором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из ягод в круге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на тему «Дивный сад после дождя»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Декоративная работа. Создание моделей предметов бытового окружения человека. Передача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 рисунках формы, очертания и цвета изобража-емых предметов. Виды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и жанры изобразительных (пластических) искусств (общее пред-ставление), их связь с жизнью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последовательно выполнять эскиз декоративной тарелки с узором из ягод в круге на тему «Дивный сад после дождя»; выделять в рисунке элемент узора; выполнять работу акварелью и гуашью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Использование различных художественных техник и материалов: коллаж, граттаж, аппликация, пастель, восковые мелки, тушь, фломастеры, пластилин, глина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Декоративная </w:t>
            </w:r>
            <w:r>
              <w:lastRenderedPageBreak/>
              <w:t>работа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. Роспись разделочной </w:t>
            </w:r>
            <w:r>
              <w:lastRenderedPageBreak/>
              <w:t xml:space="preserve">доски </w:t>
            </w:r>
            <w:r>
              <w:br/>
              <w:t>(узор в прямо-угольнике)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</w:t>
            </w:r>
            <w:r>
              <w:lastRenderedPageBreak/>
              <w:t>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Создание моделей предметов бытового </w:t>
            </w:r>
            <w:r>
              <w:lastRenderedPageBreak/>
              <w:t>окружения человека. Представление о роли изобразительных искусств в организации материального окружения человека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 в его повседневной жизни.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Знать</w:t>
            </w:r>
            <w:r>
              <w:t xml:space="preserve"> понятие «декоративная работа»; виды </w:t>
            </w:r>
            <w:r>
              <w:lastRenderedPageBreak/>
              <w:t xml:space="preserve">декоративно-прикладного творчества; известные центры народных художественных ремесел России.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Иметь представление о ритме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 узоре, о красоте народной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росписи в украшении игрушек, одежды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Беседа, </w:t>
            </w:r>
            <w:r>
              <w:lastRenderedPageBreak/>
              <w:t xml:space="preserve">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r>
              <w:rPr>
                <w:i/>
                <w:iCs/>
              </w:rPr>
              <w:lastRenderedPageBreak/>
              <w:br w:type="page"/>
            </w:r>
            <w:r>
              <w:t xml:space="preserve"> 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Ознакомление с произведениями народных художественных промыслов России. Самостоятельное выполнение растительных и геометрических узоров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роспись разделочной доски (узор в прямо-угольнике), используя линии, мазки, точки как приёмы рисования кистью декоративных элементов; творчески применять простейшие приемы народной росписи; цветные круги и овалы, обработанные темными и белыми штрихами, дужками, точками в изображении декоративных цветов и листьев; своеобразие приемов в изображении декоративных ягод, трав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Лепка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Лепка голубя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 натуры конструктивным способом. 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Передача настроения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в творческой работе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 помощью цвета, композиции, объёма, материала. Лепка голубя по памяти и по </w:t>
            </w:r>
            <w:r>
              <w:lastRenderedPageBreak/>
              <w:t>представлению.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Правила работы с пластилином, правила лепки. Использование различных материалов: пластилин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Знать</w:t>
            </w:r>
            <w:r>
              <w:t xml:space="preserve"> технику работы с пластилином; виды искусства.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Иметь представление о видах изобразительного искусства.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лепить голубя с натуры конструктивным </w:t>
            </w:r>
            <w:r>
              <w:lastRenderedPageBreak/>
              <w:t>способом; передавать настроение в творческой работе с помощью цвета, композиции, объёма, материала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Беседа, практическая </w:t>
            </w:r>
            <w:r>
              <w:br/>
              <w:t>(творч</w:t>
            </w:r>
            <w:r>
              <w:lastRenderedPageBreak/>
              <w:t>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Использование различных материалов: </w:t>
            </w:r>
            <w:r>
              <w:lastRenderedPageBreak/>
              <w:t>пластилин, глина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27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Лепка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Лепка домашних животных с натуры конструктивным способом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Лепка домашних животных с натуры конструктивным способом. Представление о богатстве и разнообразии художественной культуры России и мира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правила работы с пластилином.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лепить домашних животных с натуры конструктивным способом; сравнивать различные виды и жанры изобразительного искусства; использовать художественные материалы; выражать свое отношение к произведению изобразительного искусства в небольшом сочинении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Использование различных материалов: пластилин, глина.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Выражение своего отношения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 произведению изобразительного искусства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в небольшом сочинении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28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</w:t>
            </w:r>
            <w:r>
              <w:lastRenderedPageBreak/>
              <w:t>ие по представлению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Рисование по </w:t>
            </w:r>
            <w:r>
              <w:lastRenderedPageBreak/>
              <w:t xml:space="preserve">представлению «Самый милый образ...». 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Комб</w:t>
            </w:r>
            <w:r>
              <w:lastRenderedPageBreak/>
              <w:t>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Особенности </w:t>
            </w:r>
            <w:r>
              <w:lastRenderedPageBreak/>
              <w:t xml:space="preserve">художественного творчества: художник и зритель. Участие в обсуждении содержания и выразительных средств произведений изобразительного искусства. Рисование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по представлению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Уметь</w:t>
            </w:r>
            <w:r>
              <w:t xml:space="preserve"> рисовать по </w:t>
            </w:r>
            <w:r>
              <w:lastRenderedPageBreak/>
              <w:t>представлению женский образ; выражать свои чувства, настроение с помощью цвета, насыщенности оттенков; передавать в тематических рисунках пространственные отношения; правильно разводить и смешивать акварельные и гуашевые краски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Бесед</w:t>
            </w:r>
            <w:r>
              <w:lastRenderedPageBreak/>
              <w:t xml:space="preserve">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lastRenderedPageBreak/>
              <w:br w:type="page"/>
            </w:r>
            <w:r>
              <w:t xml:space="preserve"> 29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Лепка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Лепка филимонов-ской игрушкии.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Ознакомление с произведениями народных художественных промыслов России. Рисование узоров и декоративных элементов по образцам. Формирование элементарных представлений о декоративном обобщении форм растительного и животного мира, о ритме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в узоре, о красоте народной росписи в украшении филимоновской игрушки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известные центры народных художественных ремесел России, элементы узоров из растительного и животного мира, украшающих филимоновскую игрушку.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Иметь представление о декоративном обобщении форм растительного и животного мира,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о ритме в узоре, о красоте народной росписи в украшении филимоновской игрушки.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лепить филимоновскую игрушку; выполнять  роспись игрушки различными приёмами рисования: всей кистью, концом кисти, примакиванием, приёмом </w:t>
            </w:r>
            <w:r>
              <w:lastRenderedPageBreak/>
              <w:t>тычка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Использование различных материалов: пластилин, глина.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Выражение своего отношения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к произведению изобразительного искусства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 небольшом </w:t>
            </w:r>
            <w:r>
              <w:lastRenderedPageBreak/>
              <w:t>сочинении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30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Аппликация 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Аппликация из цветной бумаги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на сюжет басни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И. А. Крылова «Ворона и Ли-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сица»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Взаимосвязи изобразительного искусства с музыкой и литературой.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Передача настроения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в творческой работе. Особенности художественного творчества: художник и зритель. Образное содержание искусства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теплые и холодные цвета.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иллюстрировать литературные произведения, используя  технику аппликации; передавать настроение в творческой работе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с помощью орнамента, конструирования; участвовать в анализе средств художественной выразительности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Передача настроения в творческой работе с помощью орнамента, конструирования. 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31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Рисование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с натуры и рисование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по памяти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 Изображение растительной формы «Рисование весенней веточки березы». 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Выбор и применение выразительных средств для реализации собственного замысла в рисунке. Передача настроения в творческой работе с помощью цвета, композиции, пространства, линии, пятна. Рисование на основе наблюдений или по представлению. Передача в рисунке смысловой связи между предметами. Знакомство с произведениями </w:t>
            </w:r>
            <w:r>
              <w:lastRenderedPageBreak/>
              <w:t>выдающихся художников А. А. Пластова, И. Э. Грабаря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>Иметь представление о творче-</w:t>
            </w:r>
            <w:r>
              <w:br/>
              <w:t xml:space="preserve">стве выдающихся художников </w:t>
            </w:r>
            <w:r>
              <w:br/>
              <w:t>А. А. Пластова, И. Э. Грабаря.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последовательно рисовать весеннюю цветущую веточку березы; передавать в тематических рисунках пространственные отношения, правильно разводить и смешивать акварельные и гуашевые краски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Передача настроения в творческой работе с помощью тона, штри-ха, материала. Использование различных </w:t>
            </w:r>
            <w:r>
              <w:lastRenderedPageBreak/>
              <w:t>художественных техник и материалов: коллаж, граттаж, восковые мелки, тушь, фломастеры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32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с на-туры и рисование по памяти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 Изображение растительной формы «Рисование ве-сеннего цветка мать-и-мачехи». 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Ознакомление с произведениями современных художественных промыслов России. Основы изобразительного языка: рисунок, цвет, пропорции, композиция. Выражение своего отношения к произведению изобразительного искусства в высказывании, рассказе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основные жанры и виды произведений изобразительного искусства.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выполнять коллективную творческую работу; самостоятельно выбирать материал для творческой работы, передавать в рисунках пространственные отношения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</w:pPr>
            <w:r>
              <w:t>Использование различных художественных техник и материалов: коллаж, граттаж, аппликация, пастель, восковые мелки, тушь, фломастеры, пластилин, глина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lastRenderedPageBreak/>
              <w:t>33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на темы и иллюстрирование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Рисование на темы и иллюстрирование. «Летом на реке». 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</w:pPr>
            <w:r>
              <w:t>Восприятие, эмоциональная оценка шедевров русского и мирового искусства. Передача настроения в творческой работе с помощью цвета, композиции. Рисование на основе наблюдений или по представлению. Основы изобразительного языка: рисунок, цвет, пропорции, композиция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Знать</w:t>
            </w:r>
            <w:r>
              <w:t xml:space="preserve"> понятие «пейзаж»; творчество художника-пейзажиста Николая Ромадина.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самостоятельно компоновать сюжетный рисунок, передавать в тематических рисунках пространственные отношения, правильно разводить и смешивать акварельные и гуашевые краски, последовательно вести линейный рисунок на тему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Выражение своего отношения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 произведению изобразительного искусства в небольшом сочинении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7B380A" w:rsidTr="00920180">
        <w:tblPrEx>
          <w:tblCellSpacing w:w="-8" w:type="dxa"/>
        </w:tblPrEx>
        <w:trPr>
          <w:trHeight w:val="420"/>
          <w:tblCellSpacing w:w="-8" w:type="dxa"/>
          <w:jc w:val="center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rPr>
                <w:i/>
                <w:iCs/>
              </w:rPr>
              <w:br w:type="page"/>
            </w:r>
            <w:r>
              <w:t xml:space="preserve"> 34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both"/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Рисование на темы и иллюстрирование</w:t>
            </w:r>
          </w:p>
        </w:tc>
        <w:tc>
          <w:tcPr>
            <w:tcW w:w="1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 xml:space="preserve">Рисование на темы и иллюстрирование. «Летом на реке». </w:t>
            </w:r>
          </w:p>
        </w:tc>
        <w:tc>
          <w:tcPr>
            <w:tcW w:w="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  <w:jc w:val="center"/>
            </w:pPr>
            <w:r>
              <w:t>1</w:t>
            </w:r>
          </w:p>
        </w:tc>
        <w:tc>
          <w:tcPr>
            <w:tcW w:w="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Комбини-рованный</w:t>
            </w:r>
          </w:p>
        </w:tc>
        <w:tc>
          <w:tcPr>
            <w:tcW w:w="2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20" w:lineRule="auto"/>
            </w:pPr>
            <w:r>
              <w:t xml:space="preserve">Знакомство с произведениями выдающихся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20" w:lineRule="auto"/>
            </w:pPr>
            <w:r>
              <w:t xml:space="preserve">русских художников 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20" w:lineRule="auto"/>
            </w:pPr>
            <w:r>
              <w:t xml:space="preserve">И. Шишкина, И. Репина. Изображение по памяти и воображению. Передача настроения в творческой работе с помощью цвета, композиции, пространства, линии, пятна. Передача в рисунках формы, очертания и цвета, изображаемых предметов доступными детям средствами. Выполнение по памяти и по представлению набросков различных объектов </w:t>
            </w:r>
            <w:r>
              <w:lastRenderedPageBreak/>
              <w:t>действительности</w:t>
            </w:r>
          </w:p>
        </w:tc>
        <w:tc>
          <w:tcPr>
            <w:tcW w:w="3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lastRenderedPageBreak/>
              <w:t>Знать</w:t>
            </w:r>
            <w:r>
              <w:t xml:space="preserve"> творчество русских художников второй половины XIX века: Илья Репина, Ивана Шишкина; о линии и пятне как художественных выразительных средствах живописи; сравнивать различные виды и жанры изобразительного искусства, использовать художественные материалы.</w:t>
            </w:r>
          </w:p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b/>
                <w:bCs/>
                <w:spacing w:val="30"/>
              </w:rPr>
              <w:t>Уметь</w:t>
            </w:r>
            <w:r>
              <w:t xml:space="preserve">  выполнять рисование по теме; анализировать художественные средства; выбирать материал для работы; выполнять набросок </w:t>
            </w:r>
            <w:r>
              <w:lastRenderedPageBreak/>
              <w:t>рисунка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lastRenderedPageBreak/>
              <w:t xml:space="preserve">Беседа, практическая </w:t>
            </w:r>
            <w:r>
              <w:br/>
              <w:t>(творческая) работа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  <w:r>
              <w:t>Использование различных художественных техник и материалов: коллаж, граттаж, пастель, восковые мелки, тушь</w:t>
            </w:r>
          </w:p>
        </w:tc>
        <w:tc>
          <w:tcPr>
            <w:tcW w:w="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80A" w:rsidRDefault="007B380A" w:rsidP="009201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</w:tbl>
    <w:p w:rsidR="00920180" w:rsidRDefault="00920180"/>
    <w:sectPr w:rsidR="00920180" w:rsidSect="0092018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D76" w:rsidRDefault="00293D76" w:rsidP="00920180">
      <w:r>
        <w:separator/>
      </w:r>
    </w:p>
  </w:endnote>
  <w:endnote w:type="continuationSeparator" w:id="1">
    <w:p w:rsidR="00293D76" w:rsidRDefault="00293D76" w:rsidP="009201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264219"/>
      <w:docPartObj>
        <w:docPartGallery w:val="Page Numbers (Bottom of Page)"/>
        <w:docPartUnique/>
      </w:docPartObj>
    </w:sdtPr>
    <w:sdtContent>
      <w:p w:rsidR="00A04C56" w:rsidRDefault="00A04C56">
        <w:pPr>
          <w:pStyle w:val="a5"/>
          <w:jc w:val="center"/>
        </w:pPr>
        <w:fldSimple w:instr=" PAGE   \* MERGEFORMAT ">
          <w:r w:rsidR="00DC5655">
            <w:rPr>
              <w:noProof/>
            </w:rPr>
            <w:t>14</w:t>
          </w:r>
        </w:fldSimple>
      </w:p>
    </w:sdtContent>
  </w:sdt>
  <w:p w:rsidR="00A04C56" w:rsidRDefault="00A04C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D76" w:rsidRDefault="00293D76" w:rsidP="00920180">
      <w:r>
        <w:separator/>
      </w:r>
    </w:p>
  </w:footnote>
  <w:footnote w:type="continuationSeparator" w:id="1">
    <w:p w:rsidR="00293D76" w:rsidRDefault="00293D76" w:rsidP="009201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80A"/>
    <w:rsid w:val="001364C2"/>
    <w:rsid w:val="00293D76"/>
    <w:rsid w:val="004178FB"/>
    <w:rsid w:val="005C27D8"/>
    <w:rsid w:val="007B380A"/>
    <w:rsid w:val="007F71AB"/>
    <w:rsid w:val="00856370"/>
    <w:rsid w:val="00920180"/>
    <w:rsid w:val="009A3648"/>
    <w:rsid w:val="00A04C56"/>
    <w:rsid w:val="00CD5838"/>
    <w:rsid w:val="00D41C0C"/>
    <w:rsid w:val="00D45C41"/>
    <w:rsid w:val="00DC5655"/>
    <w:rsid w:val="00EA2052"/>
    <w:rsid w:val="00F11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01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0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201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01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1E4B2-07C7-446D-8F7B-6EFE4A39E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4523</Words>
  <Characters>25787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6</cp:revision>
  <dcterms:created xsi:type="dcterms:W3CDTF">2013-08-02T17:31:00Z</dcterms:created>
  <dcterms:modified xsi:type="dcterms:W3CDTF">2013-08-23T18:49:00Z</dcterms:modified>
</cp:coreProperties>
</file>