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95" w:rsidRPr="00A8786B" w:rsidRDefault="00F42851" w:rsidP="00A87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8786B" w:rsidRDefault="008F22D9" w:rsidP="00A878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«Профилактика плоскостопия»</w:t>
      </w:r>
    </w:p>
    <w:p w:rsidR="00A8786B" w:rsidRDefault="00A8786B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двигательная активность детей раннего возраста находится в прямой зависимости от формы стопы. Раннее распознавание  плоскостопия и своевременное его лечение путем общедоступных гимнастических упражнений помогут избавить детей от этого недостатка или, во всяком случае , уменьшить его. Поэтому профилактика плоскостопия в раннем возрасте имеет особое значение. Эта работа обязательно должна проводиться родителями дома.</w:t>
      </w:r>
    </w:p>
    <w:p w:rsidR="00A8786B" w:rsidRDefault="00521C7C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профилактике плоскостопия имеет правильный подбор обуви для детей. Размер ее должен точно соответствовать форме и индивидуальным особенностям стопы, предохранять стопу от повреждений, не затруднять движений, не затруднять движений и не вызывать чрезмерного давления на суставы, сосуды и нервы стоп. Обувь не должна быть слишком тесной или просторной. Детям с плоской стопой не рекомендуется носить обувь без каблуков на тонкой подошве.  Высота каблука для детей дошкольного возраста должна быть 1,5- 2 см.</w:t>
      </w:r>
    </w:p>
    <w:p w:rsidR="00521C7C" w:rsidRDefault="00521C7C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страдающие плоскостопием, как правило, изнашивают внутреннюю сторону подошвы и каблука обуви</w:t>
      </w:r>
      <w:r w:rsidR="005162CA">
        <w:rPr>
          <w:rFonts w:ascii="Times New Roman" w:hAnsi="Times New Roman" w:cs="Times New Roman"/>
          <w:sz w:val="28"/>
          <w:szCs w:val="28"/>
        </w:rPr>
        <w:t>.</w:t>
      </w:r>
    </w:p>
    <w:p w:rsidR="005162CA" w:rsidRDefault="005162CA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плоскостопия необходимо укреплять мышцы, поддерживающие свод стопы, что достигается применением общеразвивающих и специальных гимнастических упражнений, которые являются наиболее активным терапевтическим средством, не только компенсирующим дефекты стопы, но и исправляющим ее конфигурацию и резко повышающим функциональные возможности.</w:t>
      </w:r>
    </w:p>
    <w:p w:rsidR="005162CA" w:rsidRDefault="005162CA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упражнения, укрепляющие свод стопы, должны включаться в занятиях, на прогулках, в подвижных играх.</w:t>
      </w:r>
    </w:p>
    <w:p w:rsidR="005162CA" w:rsidRDefault="005162CA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назначение корректирующих упражнений  - положение стопы на наружном крае, укрепление всего связочно - </w:t>
      </w:r>
      <w:r w:rsidR="00B20C68">
        <w:rPr>
          <w:rFonts w:ascii="Times New Roman" w:hAnsi="Times New Roman" w:cs="Times New Roman"/>
          <w:sz w:val="28"/>
          <w:szCs w:val="28"/>
        </w:rPr>
        <w:t>мышечно</w:t>
      </w:r>
      <w:r>
        <w:rPr>
          <w:rFonts w:ascii="Times New Roman" w:hAnsi="Times New Roman" w:cs="Times New Roman"/>
          <w:sz w:val="28"/>
          <w:szCs w:val="28"/>
        </w:rPr>
        <w:t>го аппарата</w:t>
      </w:r>
      <w:r w:rsidR="00B20C68">
        <w:rPr>
          <w:rFonts w:ascii="Times New Roman" w:hAnsi="Times New Roman" w:cs="Times New Roman"/>
          <w:sz w:val="28"/>
          <w:szCs w:val="28"/>
        </w:rPr>
        <w:t xml:space="preserve"> стопы и голени на фоне общего развития и укрепления организма ребенка. Нужно выработать жизненно необходимые двигательные умения в беге, прыжках, лазании, метании, в выполнении упражнений в равновесии, в подвижных и спортивных играх. </w:t>
      </w:r>
    </w:p>
    <w:p w:rsidR="00B20C68" w:rsidRDefault="00B20C68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 подобранные общеукрепляющие упражнения служат фундаментом, на котором строится локальная коррекция стопы.</w:t>
      </w:r>
    </w:p>
    <w:p w:rsidR="00B20C68" w:rsidRDefault="00B20C68" w:rsidP="00A87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для коррекции стопы.</w:t>
      </w:r>
    </w:p>
    <w:p w:rsidR="00B20C68" w:rsidRDefault="00B20C68" w:rsidP="00B20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20C68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дьба на носках в среднем темпе в течение 1-3 минут.</w:t>
      </w:r>
    </w:p>
    <w:p w:rsidR="00B20C68" w:rsidRDefault="00B20C68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наружных краях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 в среднем темпе в течение 2-</w:t>
      </w:r>
      <w:r w:rsidRPr="00B2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минут.</w:t>
      </w:r>
    </w:p>
    <w:p w:rsidR="00B20C68" w:rsidRDefault="00B20C68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2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Медленная ходьба на носках по наклонной плоскости.</w:t>
      </w:r>
    </w:p>
    <w:p w:rsidR="00B20C68" w:rsidRDefault="00B20C68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Ходьба по палке.</w:t>
      </w:r>
    </w:p>
    <w:p w:rsidR="00B20C68" w:rsidRDefault="00B20C68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Катание </w:t>
      </w:r>
      <w:r w:rsidR="005B3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поочередно одной и другой ногой.</w:t>
      </w:r>
    </w:p>
    <w:p w:rsidR="005B3A2F" w:rsidRDefault="005B3A2F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Катание обруча пальцами ног (поочередно) в течение 2-4 минут.</w:t>
      </w:r>
    </w:p>
    <w:p w:rsidR="005B3A2F" w:rsidRDefault="005B3A2F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Медленные приседания на гимнастической палке с опорой на стул.</w:t>
      </w:r>
    </w:p>
    <w:p w:rsidR="005B3A2F" w:rsidRDefault="005B3A2F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Медленные приседания, на мяче с опорой на стул или балансируя разведенными в сторону руками. </w:t>
      </w:r>
    </w:p>
    <w:p w:rsidR="005B3A2F" w:rsidRDefault="005B3A2F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Сгибание и разгибание стоп в положении сидя на стуле.</w:t>
      </w:r>
    </w:p>
    <w:p w:rsidR="005B3A2F" w:rsidRDefault="005B3A2F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Захват, поднимание и перекладывание палочек, кубиков или небольших бумажных, тканевых салфеток пальцами ног в течение 1-3 минут (упражнение проводится поочередно одной и другой ногой).</w:t>
      </w:r>
    </w:p>
    <w:p w:rsidR="0039179A" w:rsidRDefault="0039179A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лечебной гимнастикой и выполнение специальных гимнастических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9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прекрасные результаты, улучшая форму и функцию стопы.</w:t>
      </w:r>
    </w:p>
    <w:p w:rsidR="0039179A" w:rsidRDefault="0039179A" w:rsidP="00B20C6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здоровье детей во многом определяется рациональным двигательным режимом, включающим привычную двигательную активность, организацию физического воспитания и закаливания дома и в дошкольном учреждении. Для укрепления здоровья и предупреждения плоскостопия детям необходимо ежедневно делать утреннюю гимнастику, проводить закаливающие процедуры, практиковать прогулки, походы в лес, бег, прыжки, плавание, катание на велосипеде. В теплое время года ходить босиком по грунту, а </w:t>
      </w:r>
      <w:r w:rsidR="005D6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закаленным - вплоть до бега по снегу, в зимний период года кататься на коньках и лыжах, организовывать подвижные игры.</w:t>
      </w:r>
    </w:p>
    <w:p w:rsidR="00A64EB8" w:rsidRDefault="00A64EB8"/>
    <w:sectPr w:rsidR="00A64EB8" w:rsidSect="00B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04"/>
    <w:multiLevelType w:val="hybridMultilevel"/>
    <w:tmpl w:val="E22E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80C8C"/>
    <w:multiLevelType w:val="hybridMultilevel"/>
    <w:tmpl w:val="D3949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4575"/>
    <w:multiLevelType w:val="hybridMultilevel"/>
    <w:tmpl w:val="1D2E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64EB8"/>
    <w:rsid w:val="00250517"/>
    <w:rsid w:val="0039179A"/>
    <w:rsid w:val="003C0FFE"/>
    <w:rsid w:val="005162CA"/>
    <w:rsid w:val="00521C7C"/>
    <w:rsid w:val="005A4FCF"/>
    <w:rsid w:val="005B3A2F"/>
    <w:rsid w:val="005D6EEB"/>
    <w:rsid w:val="006D563E"/>
    <w:rsid w:val="007B0095"/>
    <w:rsid w:val="008F22D9"/>
    <w:rsid w:val="00A64EB8"/>
    <w:rsid w:val="00A8786B"/>
    <w:rsid w:val="00AD238B"/>
    <w:rsid w:val="00B20C68"/>
    <w:rsid w:val="00B71AB6"/>
    <w:rsid w:val="00F42851"/>
    <w:rsid w:val="00F5269D"/>
    <w:rsid w:val="00FB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Роза</cp:lastModifiedBy>
  <cp:revision>6</cp:revision>
  <dcterms:created xsi:type="dcterms:W3CDTF">2016-01-16T09:18:00Z</dcterms:created>
  <dcterms:modified xsi:type="dcterms:W3CDTF">2016-01-18T08:23:00Z</dcterms:modified>
</cp:coreProperties>
</file>