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B3" w:rsidRPr="00805AB3" w:rsidRDefault="00805AB3" w:rsidP="00805AB3">
      <w:pPr>
        <w:shd w:val="clear" w:color="auto" w:fill="FFFFFF"/>
        <w:spacing w:line="450" w:lineRule="atLeast"/>
        <w:jc w:val="center"/>
        <w:outlineLvl w:val="0"/>
        <w:rPr>
          <w:b/>
          <w:color w:val="FF0000"/>
          <w:kern w:val="36"/>
          <w:sz w:val="40"/>
          <w:szCs w:val="40"/>
        </w:rPr>
      </w:pPr>
      <w:r w:rsidRPr="00805AB3">
        <w:rPr>
          <w:b/>
          <w:color w:val="FF0000"/>
          <w:kern w:val="36"/>
          <w:sz w:val="40"/>
          <w:szCs w:val="40"/>
        </w:rPr>
        <w:t>Консультация для родителей</w:t>
      </w:r>
      <w:r w:rsidRPr="00805AB3">
        <w:rPr>
          <w:b/>
          <w:color w:val="FF0000"/>
          <w:kern w:val="36"/>
          <w:sz w:val="40"/>
          <w:szCs w:val="40"/>
        </w:rPr>
        <w:br/>
        <w:t>«Игры для развития логического мышления в детском саду и дома»</w:t>
      </w:r>
      <w:bookmarkStart w:id="0" w:name="_GoBack"/>
      <w:bookmarkEnd w:id="0"/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805AB3">
        <w:rPr>
          <w:rFonts w:ascii="Verdana" w:hAnsi="Verdana"/>
          <w:color w:val="303F50"/>
          <w:sz w:val="20"/>
          <w:szCs w:val="20"/>
        </w:rPr>
        <w:t> 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b/>
          <w:bCs/>
          <w:color w:val="000000" w:themeColor="text1"/>
          <w:sz w:val="28"/>
          <w:szCs w:val="28"/>
        </w:rPr>
        <w:t>Цель</w:t>
      </w:r>
      <w:r w:rsidRPr="00805AB3">
        <w:rPr>
          <w:color w:val="000000" w:themeColor="text1"/>
          <w:sz w:val="28"/>
          <w:szCs w:val="28"/>
        </w:rPr>
        <w:t>: Привлечь родителей к сотрудничеству с воспитателями, выработать у каждого родителя   умения организовывать с ребенком игры по развитию математических способностей.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b/>
          <w:bCs/>
          <w:color w:val="000000" w:themeColor="text1"/>
          <w:sz w:val="28"/>
          <w:szCs w:val="28"/>
        </w:rPr>
      </w:pPr>
      <w:r w:rsidRPr="00805AB3">
        <w:rPr>
          <w:b/>
          <w:bCs/>
          <w:color w:val="000000" w:themeColor="text1"/>
          <w:sz w:val="28"/>
          <w:szCs w:val="28"/>
        </w:rPr>
        <w:t>Содержание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И родители, и педагоги знают,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 xml:space="preserve">Многие родители полагают, что главное при подготовке к школе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Однако при обучении математике по учебникам современных развивающих систем (система Л. В. </w:t>
      </w:r>
      <w:proofErr w:type="spellStart"/>
      <w:r w:rsidRPr="00805AB3">
        <w:rPr>
          <w:color w:val="000000" w:themeColor="text1"/>
          <w:sz w:val="28"/>
          <w:szCs w:val="28"/>
        </w:rPr>
        <w:t>Занкова</w:t>
      </w:r>
      <w:proofErr w:type="spellEnd"/>
      <w:r w:rsidRPr="00805AB3">
        <w:rPr>
          <w:color w:val="000000" w:themeColor="text1"/>
          <w:sz w:val="28"/>
          <w:szCs w:val="28"/>
        </w:rPr>
        <w:t xml:space="preserve">, система В. В. Давыдова, система "Гармония", "Школа 2100" и др.), эти умения очень недолго выручают ребенка на уроках математики. Запас заученных знаний кончается очень быстро, и </w:t>
      </w:r>
      <w:proofErr w:type="spellStart"/>
      <w:r w:rsidRPr="00805AB3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805AB3">
        <w:rPr>
          <w:color w:val="000000" w:themeColor="text1"/>
          <w:sz w:val="28"/>
          <w:szCs w:val="28"/>
        </w:rPr>
        <w:t xml:space="preserve"> собственного умения продуктивно мыслить (то есть самостоятельно выполнять указанные выше мыслительные действия) очень быстро приводит к появлению "проблем с математикой».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 xml:space="preserve">В современных обучающих программах начальной школы </w:t>
      </w:r>
      <w:proofErr w:type="gramStart"/>
      <w:r w:rsidRPr="00805AB3">
        <w:rPr>
          <w:color w:val="000000" w:themeColor="text1"/>
          <w:sz w:val="28"/>
          <w:szCs w:val="28"/>
        </w:rPr>
        <w:t>важное значение</w:t>
      </w:r>
      <w:proofErr w:type="gramEnd"/>
      <w:r w:rsidRPr="00805AB3">
        <w:rPr>
          <w:color w:val="000000" w:themeColor="text1"/>
          <w:sz w:val="28"/>
          <w:szCs w:val="28"/>
        </w:rPr>
        <w:t xml:space="preserve"> придается логической составляющей. 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proofErr w:type="gramStart"/>
      <w:r w:rsidRPr="00805AB3">
        <w:rPr>
          <w:color w:val="000000" w:themeColor="text1"/>
          <w:sz w:val="28"/>
          <w:szCs w:val="28"/>
        </w:rPr>
        <w:t>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 </w:t>
      </w:r>
      <w:proofErr w:type="gramEnd"/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т. п.).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lastRenderedPageBreak/>
        <w:t xml:space="preserve">Прежде </w:t>
      </w:r>
      <w:proofErr w:type="gramStart"/>
      <w:r w:rsidRPr="00805AB3">
        <w:rPr>
          <w:color w:val="000000" w:themeColor="text1"/>
          <w:sz w:val="28"/>
          <w:szCs w:val="28"/>
        </w:rPr>
        <w:t>всего</w:t>
      </w:r>
      <w:proofErr w:type="gramEnd"/>
      <w:r w:rsidRPr="00805AB3">
        <w:rPr>
          <w:color w:val="000000" w:themeColor="text1"/>
          <w:sz w:val="28"/>
          <w:szCs w:val="28"/>
        </w:rPr>
        <w:t xml:space="preserve"> разберемся в том, из чего складывается логическое мышление.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proofErr w:type="gramStart"/>
      <w:r w:rsidRPr="00805AB3">
        <w:rPr>
          <w:color w:val="000000" w:themeColor="text1"/>
          <w:sz w:val="28"/>
          <w:szCs w:val="28"/>
        </w:rPr>
        <w:t xml:space="preserve">Логические приемы умственных действий - сравнение, обобщение, анализ, синтез, классификация, </w:t>
      </w:r>
      <w:proofErr w:type="spellStart"/>
      <w:r w:rsidRPr="00805AB3">
        <w:rPr>
          <w:color w:val="000000" w:themeColor="text1"/>
          <w:sz w:val="28"/>
          <w:szCs w:val="28"/>
        </w:rPr>
        <w:t>сериация</w:t>
      </w:r>
      <w:proofErr w:type="spellEnd"/>
      <w:r w:rsidRPr="00805AB3">
        <w:rPr>
          <w:color w:val="000000" w:themeColor="text1"/>
          <w:sz w:val="28"/>
          <w:szCs w:val="28"/>
        </w:rPr>
        <w:t>, аналогия, систематизация, абстрагирование - в литературе также называют логическими приемами мышления.</w:t>
      </w:r>
      <w:proofErr w:type="gramEnd"/>
      <w:r w:rsidRPr="00805AB3">
        <w:rPr>
          <w:color w:val="000000" w:themeColor="text1"/>
          <w:sz w:val="28"/>
          <w:szCs w:val="28"/>
        </w:rPr>
        <w:t xml:space="preserve">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805AB3">
        <w:rPr>
          <w:color w:val="000000" w:themeColor="text1"/>
          <w:sz w:val="28"/>
          <w:szCs w:val="28"/>
        </w:rPr>
        <w:t>проблемности</w:t>
      </w:r>
      <w:proofErr w:type="spellEnd"/>
      <w:r w:rsidRPr="00805AB3">
        <w:rPr>
          <w:color w:val="000000" w:themeColor="text1"/>
          <w:sz w:val="28"/>
          <w:szCs w:val="28"/>
        </w:rPr>
        <w:t>, характерными для каждой занимательной задачи, всегда вызывает интерес у детей.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proofErr w:type="gramStart"/>
      <w:r w:rsidRPr="00805AB3">
        <w:rPr>
          <w:color w:val="000000" w:themeColor="text1"/>
          <w:sz w:val="28"/>
          <w:szCs w:val="28"/>
        </w:rPr>
        <w:t>В условиях ДОУ существует множество настольно-печатных, дидактических игр и дидактических пособий, направленных на развитие логического мышления, которые используются как на занятиях, так и в самостоятельной деятельности детей, но важно понимать, что именно домашняя обстановка способствует полному раскрепощению ребенка, дома он усваивает материал в индивидуальном для себя темпе, закрепляет знания, полученные в детском саду.</w:t>
      </w:r>
      <w:proofErr w:type="gramEnd"/>
      <w:r w:rsidRPr="00805AB3">
        <w:rPr>
          <w:color w:val="000000" w:themeColor="text1"/>
          <w:sz w:val="28"/>
          <w:szCs w:val="28"/>
        </w:rPr>
        <w:t xml:space="preserve"> И здесь не маловажная роль отводится родителям.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Приведем примеры логических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закреплении полученного материала.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b/>
          <w:bCs/>
          <w:color w:val="000000" w:themeColor="text1"/>
          <w:sz w:val="28"/>
          <w:szCs w:val="28"/>
        </w:rPr>
        <w:t>Логические задачи.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1. Саша ел яблоко большое и кислое. Коля — большое и сладкое. Что в яблоках одинаковое, что разное?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lastRenderedPageBreak/>
        <w:t>2. Маша и Нина рассматривали картинки. Одна в журнале, другая в книге. Где рассматривала Нина, если Маша не рассматривала в журнале?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3. Толя и Игорь рисовали. Один — дом, другой — ветку с листьями. Что рисовал Толя, если Игорь не рисовал дом?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4. Под елкой цветок не растет,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ind w:left="450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Под березой не растет грибок.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ind w:left="450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Что растет под елкой?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5. Все рыбы дышат жабрами. Щука – это рыба! Что из этого следует?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6. Некоторые мальчики любят играть в футбол. Значит ли это, что все, кто любит играть в футбол – мальчики?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i/>
          <w:iCs/>
          <w:color w:val="000000" w:themeColor="text1"/>
          <w:sz w:val="28"/>
          <w:szCs w:val="28"/>
        </w:rPr>
      </w:pPr>
      <w:r w:rsidRPr="00805AB3">
        <w:rPr>
          <w:i/>
          <w:iCs/>
          <w:color w:val="000000" w:themeColor="text1"/>
          <w:sz w:val="28"/>
          <w:szCs w:val="28"/>
        </w:rPr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Обычные</w:t>
      </w:r>
      <w:r w:rsidRPr="00805AB3">
        <w:rPr>
          <w:b/>
          <w:bCs/>
          <w:color w:val="000000" w:themeColor="text1"/>
          <w:sz w:val="28"/>
          <w:szCs w:val="28"/>
        </w:rPr>
        <w:t> загадки,</w:t>
      </w:r>
      <w:r w:rsidRPr="00805AB3">
        <w:rPr>
          <w:color w:val="000000" w:themeColor="text1"/>
          <w:sz w:val="28"/>
          <w:szCs w:val="28"/>
        </w:rPr>
        <w:t> созданные народной мудростью, также способствуют развитию логического мышления ребенка:</w:t>
      </w:r>
    </w:p>
    <w:p w:rsidR="00805AB3" w:rsidRPr="00805AB3" w:rsidRDefault="00805AB3" w:rsidP="00805AB3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Два конца, два кольца, а посередине гвоздик? (ножницы).</w:t>
      </w:r>
    </w:p>
    <w:p w:rsidR="00805AB3" w:rsidRPr="00805AB3" w:rsidRDefault="00805AB3" w:rsidP="00805AB3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Висит груша, нельзя скушать? (лампочка).</w:t>
      </w:r>
    </w:p>
    <w:p w:rsidR="00805AB3" w:rsidRPr="00805AB3" w:rsidRDefault="00805AB3" w:rsidP="00805AB3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Зимой и летом одним цветом? (ёлка).</w:t>
      </w:r>
    </w:p>
    <w:p w:rsidR="00805AB3" w:rsidRPr="00805AB3" w:rsidRDefault="00805AB3" w:rsidP="00805AB3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Сидит дед, во сто шуб одет; кто его раздевает, тот слезы проливает? (лук).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b/>
          <w:bCs/>
          <w:color w:val="000000" w:themeColor="text1"/>
          <w:sz w:val="28"/>
          <w:szCs w:val="28"/>
        </w:rPr>
      </w:pPr>
      <w:r w:rsidRPr="00805AB3">
        <w:rPr>
          <w:b/>
          <w:bCs/>
          <w:color w:val="000000" w:themeColor="text1"/>
          <w:sz w:val="28"/>
          <w:szCs w:val="28"/>
        </w:rPr>
        <w:t>Логические игры.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proofErr w:type="gramStart"/>
      <w:r w:rsidRPr="00805AB3">
        <w:rPr>
          <w:b/>
          <w:bCs/>
          <w:color w:val="000000" w:themeColor="text1"/>
          <w:sz w:val="28"/>
          <w:szCs w:val="28"/>
        </w:rPr>
        <w:t>Назови</w:t>
      </w:r>
      <w:proofErr w:type="gramEnd"/>
      <w:r w:rsidRPr="00805AB3">
        <w:rPr>
          <w:b/>
          <w:bCs/>
          <w:color w:val="000000" w:themeColor="text1"/>
          <w:sz w:val="28"/>
          <w:szCs w:val="28"/>
        </w:rPr>
        <w:t xml:space="preserve"> одним словом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 xml:space="preserve">Ребенку зачитывают слова и просят назвать </w:t>
      </w:r>
      <w:proofErr w:type="gramStart"/>
      <w:r w:rsidRPr="00805AB3">
        <w:rPr>
          <w:color w:val="000000" w:themeColor="text1"/>
          <w:sz w:val="28"/>
          <w:szCs w:val="28"/>
        </w:rPr>
        <w:t>их</w:t>
      </w:r>
      <w:proofErr w:type="gramEnd"/>
      <w:r w:rsidRPr="00805AB3">
        <w:rPr>
          <w:color w:val="000000" w:themeColor="text1"/>
          <w:sz w:val="28"/>
          <w:szCs w:val="28"/>
        </w:rPr>
        <w:t xml:space="preserve"> одним словом. </w:t>
      </w:r>
      <w:proofErr w:type="gramStart"/>
      <w:r w:rsidRPr="00805AB3">
        <w:rPr>
          <w:color w:val="000000" w:themeColor="text1"/>
          <w:sz w:val="28"/>
          <w:szCs w:val="28"/>
        </w:rPr>
        <w:t>Например: лиса, заяц, медведь, волк - дикие животные; лимон, яблоко, банан, слива - фрукты.</w:t>
      </w:r>
      <w:proofErr w:type="gramEnd"/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</w:t>
      </w:r>
      <w:proofErr w:type="gramStart"/>
      <w:r w:rsidRPr="00805AB3">
        <w:rPr>
          <w:color w:val="000000" w:themeColor="text1"/>
          <w:sz w:val="28"/>
          <w:szCs w:val="28"/>
        </w:rPr>
        <w:t xml:space="preserve"> - ..., </w:t>
      </w:r>
      <w:proofErr w:type="gramEnd"/>
      <w:r w:rsidRPr="00805AB3">
        <w:rPr>
          <w:color w:val="000000" w:themeColor="text1"/>
          <w:sz w:val="28"/>
          <w:szCs w:val="28"/>
        </w:rPr>
        <w:t>птицы - ...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b/>
          <w:bCs/>
          <w:color w:val="000000" w:themeColor="text1"/>
          <w:sz w:val="28"/>
          <w:szCs w:val="28"/>
        </w:rPr>
        <w:t>Классификация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805AB3">
        <w:rPr>
          <w:color w:val="000000" w:themeColor="text1"/>
          <w:sz w:val="28"/>
          <w:szCs w:val="28"/>
        </w:rPr>
        <w:t>подходящими</w:t>
      </w:r>
      <w:proofErr w:type="gramEnd"/>
      <w:r w:rsidRPr="00805AB3">
        <w:rPr>
          <w:color w:val="000000" w:themeColor="text1"/>
          <w:sz w:val="28"/>
          <w:szCs w:val="28"/>
        </w:rPr>
        <w:t>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b/>
          <w:bCs/>
          <w:color w:val="000000" w:themeColor="text1"/>
          <w:sz w:val="28"/>
          <w:szCs w:val="28"/>
        </w:rPr>
        <w:t>Найди лишнее слово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lastRenderedPageBreak/>
        <w:t>Прочитайте ребенку серию слов. Предложите определить, какое слово является "лишним".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i/>
          <w:iCs/>
          <w:color w:val="000000" w:themeColor="text1"/>
          <w:sz w:val="28"/>
          <w:szCs w:val="28"/>
        </w:rPr>
      </w:pPr>
      <w:r w:rsidRPr="00805AB3">
        <w:rPr>
          <w:i/>
          <w:iCs/>
          <w:color w:val="000000" w:themeColor="text1"/>
          <w:sz w:val="28"/>
          <w:szCs w:val="28"/>
        </w:rPr>
        <w:t>Примеры: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Старый, дряхлый, маленький, ветхий;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Храбрый, злой, смелый, отважный;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Яблоко, слива, огурец, груша;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Молоко, творог, сметана, хлеб;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Час, минута, лето, секунда;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Ложка, тарелка, кастрюля, сумка;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Платье, свитер, шапка, рубашка;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Мыло, метла, зубная паста, шампунь;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Береза, дуб, сосна, земляника;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Книга, телевизор, радио, магнитофон.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b/>
          <w:bCs/>
          <w:color w:val="000000" w:themeColor="text1"/>
          <w:sz w:val="28"/>
          <w:szCs w:val="28"/>
        </w:rPr>
        <w:t>Чередование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b/>
          <w:bCs/>
          <w:i/>
          <w:iCs/>
          <w:color w:val="000000" w:themeColor="text1"/>
          <w:sz w:val="28"/>
          <w:szCs w:val="28"/>
        </w:rPr>
        <w:t>Сравнение предметов (понятий)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</w:t>
      </w:r>
      <w:proofErr w:type="gramStart"/>
      <w:r w:rsidRPr="00805AB3">
        <w:rPr>
          <w:color w:val="000000" w:themeColor="text1"/>
          <w:sz w:val="28"/>
          <w:szCs w:val="28"/>
        </w:rPr>
        <w:t>Похожи</w:t>
      </w:r>
      <w:proofErr w:type="gramEnd"/>
      <w:r w:rsidRPr="00805AB3">
        <w:rPr>
          <w:color w:val="000000" w:themeColor="text1"/>
          <w:sz w:val="28"/>
          <w:szCs w:val="28"/>
        </w:rPr>
        <w:t xml:space="preserve"> муха и бабочка или нет? Чем они похожи? А чем отличаются друг от друга?"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i/>
          <w:iCs/>
          <w:color w:val="000000" w:themeColor="text1"/>
          <w:sz w:val="28"/>
          <w:szCs w:val="28"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</w:t>
      </w:r>
      <w:r w:rsidRPr="00805AB3">
        <w:rPr>
          <w:color w:val="000000" w:themeColor="text1"/>
          <w:sz w:val="28"/>
          <w:szCs w:val="28"/>
        </w:rPr>
        <w:t>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b/>
          <w:bCs/>
          <w:i/>
          <w:iCs/>
          <w:color w:val="000000" w:themeColor="text1"/>
          <w:sz w:val="28"/>
          <w:szCs w:val="28"/>
        </w:rPr>
        <w:t>Отгадывание небылиц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i/>
          <w:iCs/>
          <w:color w:val="000000" w:themeColor="text1"/>
          <w:sz w:val="28"/>
          <w:szCs w:val="28"/>
        </w:rPr>
      </w:pPr>
      <w:r w:rsidRPr="00805AB3">
        <w:rPr>
          <w:i/>
          <w:iCs/>
          <w:color w:val="000000" w:themeColor="text1"/>
          <w:sz w:val="28"/>
          <w:szCs w:val="28"/>
        </w:rPr>
        <w:t xml:space="preserve">Пример: Я вот что хочу вам рассказать. Вот вчера - иду я по дороге, солнышко светит, темно, листочки синие под ногами шуршат. И вдруг из-за </w:t>
      </w:r>
      <w:r w:rsidRPr="00805AB3">
        <w:rPr>
          <w:i/>
          <w:iCs/>
          <w:color w:val="000000" w:themeColor="text1"/>
          <w:sz w:val="28"/>
          <w:szCs w:val="28"/>
        </w:rPr>
        <w:lastRenderedPageBreak/>
        <w:t>угла как выскочит собака, как зарычит на меня: "Ку-ка-ре-ку!" - и рога уже наставила. Я испугался и убежал. А ты бы испугался?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i/>
          <w:iCs/>
          <w:color w:val="000000" w:themeColor="text1"/>
          <w:sz w:val="28"/>
          <w:szCs w:val="28"/>
        </w:rPr>
      </w:pPr>
      <w:r w:rsidRPr="00805AB3">
        <w:rPr>
          <w:i/>
          <w:iCs/>
          <w:color w:val="000000" w:themeColor="text1"/>
          <w:sz w:val="28"/>
          <w:szCs w:val="28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i/>
          <w:iCs/>
          <w:color w:val="000000" w:themeColor="text1"/>
          <w:sz w:val="28"/>
          <w:szCs w:val="28"/>
        </w:rPr>
      </w:pPr>
      <w:r w:rsidRPr="00805AB3">
        <w:rPr>
          <w:i/>
          <w:iCs/>
          <w:color w:val="000000" w:themeColor="text1"/>
          <w:sz w:val="28"/>
          <w:szCs w:val="28"/>
        </w:rPr>
        <w:t xml:space="preserve">Пришел я на речку. Смотрю - сидит на берегу рыба, ногу на ногу закинула и сосиску жует. Я подошел, а она </w:t>
      </w:r>
      <w:proofErr w:type="gramStart"/>
      <w:r w:rsidRPr="00805AB3">
        <w:rPr>
          <w:i/>
          <w:iCs/>
          <w:color w:val="000000" w:themeColor="text1"/>
          <w:sz w:val="28"/>
          <w:szCs w:val="28"/>
        </w:rPr>
        <w:t>прыг</w:t>
      </w:r>
      <w:proofErr w:type="gramEnd"/>
      <w:r w:rsidRPr="00805AB3">
        <w:rPr>
          <w:i/>
          <w:iCs/>
          <w:color w:val="000000" w:themeColor="text1"/>
          <w:sz w:val="28"/>
          <w:szCs w:val="28"/>
        </w:rPr>
        <w:t xml:space="preserve"> в воду - и уплыла.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 xml:space="preserve">Представленные игры это лишь малая часть из существующего разнообразия игр для развития умственных способностей. Большое значение в развитии основ логического мышления дошкольников придается использованию таких обучающих игр, как «Палочки </w:t>
      </w:r>
      <w:proofErr w:type="spellStart"/>
      <w:r w:rsidRPr="00805AB3">
        <w:rPr>
          <w:color w:val="000000" w:themeColor="text1"/>
          <w:sz w:val="28"/>
          <w:szCs w:val="28"/>
        </w:rPr>
        <w:t>Кюизенера</w:t>
      </w:r>
      <w:proofErr w:type="spellEnd"/>
      <w:r w:rsidRPr="00805AB3">
        <w:rPr>
          <w:color w:val="000000" w:themeColor="text1"/>
          <w:sz w:val="28"/>
          <w:szCs w:val="28"/>
        </w:rPr>
        <w:t xml:space="preserve">» и «Блоки </w:t>
      </w:r>
      <w:proofErr w:type="spellStart"/>
      <w:r w:rsidRPr="00805AB3">
        <w:rPr>
          <w:color w:val="000000" w:themeColor="text1"/>
          <w:sz w:val="28"/>
          <w:szCs w:val="28"/>
        </w:rPr>
        <w:t>Дьенеша</w:t>
      </w:r>
      <w:proofErr w:type="spellEnd"/>
      <w:r w:rsidRPr="00805AB3">
        <w:rPr>
          <w:color w:val="000000" w:themeColor="text1"/>
          <w:sz w:val="28"/>
          <w:szCs w:val="28"/>
        </w:rPr>
        <w:t>». Разработано множество пособий по их использованию как в помощь педагогам, так и в помощь родителям. На сегодняшний день существует огромное количество печатных изданий с упражнениями  на развитие логического мышления, где приводятся всевозможные задания для развития детей. Не забывайте о классике логических игр: крестиках-ноликах, морском бое, шахматах, уголках и нардах.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 xml:space="preserve">Для подобных занятий не обязательно отводить специальное время </w:t>
      </w:r>
      <w:proofErr w:type="gramStart"/>
      <w:r w:rsidRPr="00805AB3">
        <w:rPr>
          <w:color w:val="000000" w:themeColor="text1"/>
          <w:sz w:val="28"/>
          <w:szCs w:val="28"/>
        </w:rPr>
        <w:t>для</w:t>
      </w:r>
      <w:proofErr w:type="gramEnd"/>
      <w:r w:rsidRPr="00805AB3">
        <w:rPr>
          <w:color w:val="000000" w:themeColor="text1"/>
          <w:sz w:val="28"/>
          <w:szCs w:val="28"/>
        </w:rPr>
        <w:t>, можно тренироваться в любом месте. Например, во время прогулки или похода из детского сада домой.  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 w:rsidRPr="00805AB3">
        <w:rPr>
          <w:color w:val="000000" w:themeColor="text1"/>
          <w:sz w:val="28"/>
          <w:szCs w:val="28"/>
        </w:rPr>
        <w:t>Таким образом, за два года до школы можно оказать значимое влияние на развитие математических способностей дошкольника. 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</w:t>
      </w:r>
    </w:p>
    <w:p w:rsidR="00805AB3" w:rsidRPr="00805AB3" w:rsidRDefault="00805AB3" w:rsidP="00805AB3">
      <w:pPr>
        <w:shd w:val="clear" w:color="auto" w:fill="FFFFFF"/>
        <w:spacing w:before="150" w:after="150" w:line="293" w:lineRule="atLeast"/>
        <w:rPr>
          <w:b/>
          <w:bCs/>
          <w:color w:val="000000" w:themeColor="text1"/>
          <w:sz w:val="28"/>
          <w:szCs w:val="28"/>
        </w:rPr>
      </w:pPr>
      <w:r w:rsidRPr="00805AB3">
        <w:rPr>
          <w:b/>
          <w:bCs/>
          <w:color w:val="000000" w:themeColor="text1"/>
          <w:sz w:val="28"/>
          <w:szCs w:val="28"/>
        </w:rPr>
        <w:t> </w:t>
      </w:r>
    </w:p>
    <w:p w:rsidR="00805AB3" w:rsidRPr="00805AB3" w:rsidRDefault="00805AB3" w:rsidP="00805AB3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B75AD" w:rsidRPr="00805AB3" w:rsidRDefault="00CB75AD" w:rsidP="007A1AA0">
      <w:pPr>
        <w:shd w:val="clear" w:color="auto" w:fill="FFFFFF" w:themeFill="background1"/>
        <w:spacing w:before="75" w:after="75"/>
        <w:ind w:firstLine="180"/>
        <w:rPr>
          <w:color w:val="000000" w:themeColor="text1"/>
          <w:sz w:val="28"/>
          <w:szCs w:val="28"/>
        </w:rPr>
      </w:pPr>
    </w:p>
    <w:p w:rsidR="00CB75AD" w:rsidRPr="00805AB3" w:rsidRDefault="00CB75AD" w:rsidP="006B738F">
      <w:pPr>
        <w:spacing w:before="75" w:after="75"/>
        <w:ind w:firstLine="180"/>
        <w:rPr>
          <w:color w:val="000000" w:themeColor="text1"/>
          <w:sz w:val="28"/>
          <w:szCs w:val="28"/>
        </w:rPr>
      </w:pPr>
    </w:p>
    <w:p w:rsidR="005D6E94" w:rsidRPr="00805AB3" w:rsidRDefault="005D6E94">
      <w:pPr>
        <w:rPr>
          <w:color w:val="000000" w:themeColor="text1"/>
          <w:sz w:val="28"/>
          <w:szCs w:val="28"/>
        </w:rPr>
      </w:pPr>
    </w:p>
    <w:sectPr w:rsidR="005D6E94" w:rsidRPr="0080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334D"/>
    <w:multiLevelType w:val="multilevel"/>
    <w:tmpl w:val="7960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E7494"/>
    <w:multiLevelType w:val="multilevel"/>
    <w:tmpl w:val="40B24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61E18"/>
    <w:multiLevelType w:val="multilevel"/>
    <w:tmpl w:val="8234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8F"/>
    <w:rsid w:val="005D6E94"/>
    <w:rsid w:val="0069565A"/>
    <w:rsid w:val="006B738F"/>
    <w:rsid w:val="00702B56"/>
    <w:rsid w:val="007A1AA0"/>
    <w:rsid w:val="00805AB3"/>
    <w:rsid w:val="00A345E2"/>
    <w:rsid w:val="00CB75AD"/>
    <w:rsid w:val="00CD618E"/>
    <w:rsid w:val="00E3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5A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4">
    <w:name w:val="h4"/>
    <w:basedOn w:val="a"/>
    <w:rsid w:val="0069565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6956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565A"/>
  </w:style>
  <w:style w:type="character" w:customStyle="1" w:styleId="10">
    <w:name w:val="Заголовок 1 Знак"/>
    <w:basedOn w:val="a0"/>
    <w:link w:val="1"/>
    <w:uiPriority w:val="9"/>
    <w:rsid w:val="00805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805AB3"/>
    <w:rPr>
      <w:b/>
      <w:bCs/>
    </w:rPr>
  </w:style>
  <w:style w:type="character" w:styleId="a7">
    <w:name w:val="Emphasis"/>
    <w:basedOn w:val="a0"/>
    <w:uiPriority w:val="20"/>
    <w:qFormat/>
    <w:rsid w:val="00805A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5A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4">
    <w:name w:val="h4"/>
    <w:basedOn w:val="a"/>
    <w:rsid w:val="0069565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6956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565A"/>
  </w:style>
  <w:style w:type="character" w:customStyle="1" w:styleId="10">
    <w:name w:val="Заголовок 1 Знак"/>
    <w:basedOn w:val="a0"/>
    <w:link w:val="1"/>
    <w:uiPriority w:val="9"/>
    <w:rsid w:val="00805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805AB3"/>
    <w:rPr>
      <w:b/>
      <w:bCs/>
    </w:rPr>
  </w:style>
  <w:style w:type="character" w:styleId="a7">
    <w:name w:val="Emphasis"/>
    <w:basedOn w:val="a0"/>
    <w:uiPriority w:val="20"/>
    <w:qFormat/>
    <w:rsid w:val="00805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ASUS14</dc:creator>
  <cp:lastModifiedBy>777</cp:lastModifiedBy>
  <cp:revision>7</cp:revision>
  <dcterms:created xsi:type="dcterms:W3CDTF">2016-01-28T15:51:00Z</dcterms:created>
  <dcterms:modified xsi:type="dcterms:W3CDTF">2016-01-28T16:17:00Z</dcterms:modified>
</cp:coreProperties>
</file>