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B8" w:rsidRPr="002E7C28" w:rsidRDefault="000047B8" w:rsidP="000047B8">
      <w:pPr>
        <w:pStyle w:val="1"/>
        <w:shd w:val="clear" w:color="auto" w:fill="FFFFFF"/>
        <w:spacing w:before="0" w:beforeAutospacing="0" w:after="240" w:afterAutospacing="0"/>
        <w:jc w:val="center"/>
        <w:rPr>
          <w:bCs w:val="0"/>
          <w:sz w:val="24"/>
          <w:szCs w:val="24"/>
        </w:rPr>
      </w:pPr>
      <w:r w:rsidRPr="002E7C28">
        <w:rPr>
          <w:bCs w:val="0"/>
          <w:sz w:val="24"/>
          <w:szCs w:val="24"/>
        </w:rPr>
        <w:t>Детское воровство. Причины и коррекция.</w:t>
      </w:r>
    </w:p>
    <w:p w:rsidR="000047B8" w:rsidRPr="002E7C28" w:rsidRDefault="000047B8" w:rsidP="000047B8">
      <w:pPr>
        <w:pStyle w:val="1"/>
        <w:shd w:val="clear" w:color="auto" w:fill="FFFFFF"/>
        <w:spacing w:before="0" w:beforeAutospacing="0" w:after="240" w:afterAutospacing="0"/>
        <w:jc w:val="center"/>
        <w:rPr>
          <w:b w:val="0"/>
          <w:bCs w:val="0"/>
          <w:sz w:val="24"/>
          <w:szCs w:val="24"/>
        </w:rPr>
      </w:pPr>
      <w:r w:rsidRPr="002E7C28">
        <w:rPr>
          <w:b w:val="0"/>
          <w:bCs w:val="0"/>
          <w:sz w:val="24"/>
          <w:szCs w:val="24"/>
        </w:rPr>
        <w:t>(Рекомендации для родителей, воспитателей и классных руководителей)</w:t>
      </w:r>
    </w:p>
    <w:p w:rsidR="000047B8" w:rsidRPr="002E7C28" w:rsidRDefault="000047B8" w:rsidP="002E7C28">
      <w:pPr>
        <w:pStyle w:val="a3"/>
        <w:spacing w:before="0" w:beforeAutospacing="0" w:after="360" w:afterAutospacing="0" w:line="315" w:lineRule="atLeast"/>
      </w:pPr>
      <w:r w:rsidRPr="002E7C28">
        <w:t>Детское воровство – одна из самых мучительных проблем, над причинами которой ломают головы тысячи недоумевающих родителей во всем мире.</w:t>
      </w:r>
    </w:p>
    <w:p w:rsidR="002E7C28" w:rsidRPr="002E7C28" w:rsidRDefault="002E7C28" w:rsidP="002E7C28">
      <w:pPr>
        <w:spacing w:after="227" w:line="24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28">
        <w:rPr>
          <w:rFonts w:ascii="Times New Roman" w:eastAsia="Times New Roman" w:hAnsi="Times New Roman" w:cs="Times New Roman"/>
          <w:sz w:val="24"/>
          <w:szCs w:val="24"/>
        </w:rPr>
        <w:t>«Если ситуация безвыходная, выходи через вход» - говорит народная мудрость. Зная причины воровства ребенка, можно благополучно с этим явлением бороться.</w:t>
      </w:r>
    </w:p>
    <w:p w:rsidR="000047B8" w:rsidRPr="002E7C28" w:rsidRDefault="000047B8" w:rsidP="002E7C28">
      <w:pPr>
        <w:pStyle w:val="a3"/>
        <w:spacing w:before="0" w:beforeAutospacing="0" w:after="360" w:afterAutospacing="0" w:line="315" w:lineRule="atLeast"/>
      </w:pPr>
      <w:r w:rsidRPr="002E7C28">
        <w:t>Каковы же причины детского воровства? Оказывается, причин этого явления множество, и первое, что необходимо знать всем родителям, – в каждом возрасте они свои.</w:t>
      </w:r>
    </w:p>
    <w:tbl>
      <w:tblPr>
        <w:tblStyle w:val="a4"/>
        <w:tblW w:w="14850" w:type="dxa"/>
        <w:tblLook w:val="04A0"/>
      </w:tblPr>
      <w:tblGrid>
        <w:gridCol w:w="1777"/>
        <w:gridCol w:w="1049"/>
        <w:gridCol w:w="2557"/>
        <w:gridCol w:w="2639"/>
        <w:gridCol w:w="6828"/>
      </w:tblGrid>
      <w:tr w:rsidR="000047B8" w:rsidRPr="002E7C28" w:rsidTr="000047B8">
        <w:tc>
          <w:tcPr>
            <w:tcW w:w="1777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</w:p>
        </w:tc>
        <w:tc>
          <w:tcPr>
            <w:tcW w:w="1049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 xml:space="preserve">Возраст </w:t>
            </w:r>
          </w:p>
        </w:tc>
        <w:tc>
          <w:tcPr>
            <w:tcW w:w="2557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>Причины</w:t>
            </w:r>
          </w:p>
        </w:tc>
        <w:tc>
          <w:tcPr>
            <w:tcW w:w="2639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 xml:space="preserve">Возрастные особенности </w:t>
            </w:r>
          </w:p>
        </w:tc>
        <w:tc>
          <w:tcPr>
            <w:tcW w:w="6828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>Коррекция</w:t>
            </w:r>
          </w:p>
        </w:tc>
      </w:tr>
      <w:tr w:rsidR="000047B8" w:rsidRPr="002E7C28" w:rsidTr="000047B8">
        <w:trPr>
          <w:trHeight w:val="2824"/>
        </w:trPr>
        <w:tc>
          <w:tcPr>
            <w:tcW w:w="1777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rPr>
                <w:b/>
                <w:bCs/>
              </w:rPr>
              <w:t>Младшие дошкольники</w:t>
            </w:r>
          </w:p>
        </w:tc>
        <w:tc>
          <w:tcPr>
            <w:tcW w:w="1049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>1-3 года</w:t>
            </w:r>
          </w:p>
        </w:tc>
        <w:tc>
          <w:tcPr>
            <w:tcW w:w="2557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>Непреодолимое желание владеть понравившейся вещью.</w:t>
            </w:r>
          </w:p>
        </w:tc>
        <w:tc>
          <w:tcPr>
            <w:tcW w:w="2639" w:type="dxa"/>
          </w:tcPr>
          <w:p w:rsidR="000047B8" w:rsidRPr="002E7C28" w:rsidRDefault="000047B8" w:rsidP="000047B8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2E7C28">
              <w:t>Система морально-этических норм маленького ребенка еще только зарождается, а понятия «мое» – «не мое» для него еще абстрактны, а потому малодоступны пониманию.</w:t>
            </w:r>
          </w:p>
        </w:tc>
        <w:tc>
          <w:tcPr>
            <w:tcW w:w="6828" w:type="dxa"/>
          </w:tcPr>
          <w:p w:rsidR="000047B8" w:rsidRPr="002E7C28" w:rsidRDefault="000047B8" w:rsidP="000047B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5" w:lineRule="atLeast"/>
            </w:pPr>
            <w:r w:rsidRPr="002E7C28">
              <w:t>Ни в коем случае не называть малыша воришкой.</w:t>
            </w:r>
          </w:p>
          <w:p w:rsidR="000047B8" w:rsidRPr="002E7C28" w:rsidRDefault="000047B8" w:rsidP="000047B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5" w:lineRule="atLeast"/>
            </w:pPr>
            <w:r w:rsidRPr="002E7C28">
              <w:t xml:space="preserve"> </w:t>
            </w:r>
            <w:proofErr w:type="gramStart"/>
            <w:r w:rsidRPr="002E7C28">
              <w:t>Формировать моральные нормы - понятия «своё» и «чужое», «можно» и «нельзя», что «такое – хорошо, что такое – плохо».</w:t>
            </w:r>
            <w:proofErr w:type="gramEnd"/>
          </w:p>
          <w:p w:rsidR="000047B8" w:rsidRPr="002E7C28" w:rsidRDefault="000047B8" w:rsidP="000047B8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2E7C28">
              <w:t>Пример: Эта игрушка – чужая, и поэтому брать ее нельзя.</w:t>
            </w:r>
          </w:p>
          <w:p w:rsidR="000047B8" w:rsidRPr="002E7C28" w:rsidRDefault="000047B8" w:rsidP="000047B8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2E7C28">
              <w:t>Поговорим о том, какие игрушки твои, а какие Сашины или Олины. Какие вещи твои, а какие мамины, папины. Расскажем ребенку, какие чувства испытывают люди, которые лишились любимой вещи. Таким нехитрым способом вы со временем сформируете у малыша понятия «можно» – «нельзя», «мое» – «не мое».</w:t>
            </w:r>
          </w:p>
          <w:p w:rsidR="000047B8" w:rsidRPr="002E7C28" w:rsidRDefault="000047B8" w:rsidP="000047B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5" w:lineRule="atLeast"/>
            </w:pPr>
            <w:r w:rsidRPr="002E7C28">
              <w:t>Необходимо как можно раньше научить ребенка отстаивать, защищать свои собственные вещи от посягателей.</w:t>
            </w:r>
          </w:p>
        </w:tc>
      </w:tr>
      <w:tr w:rsidR="000047B8" w:rsidRPr="002E7C28" w:rsidTr="000047B8">
        <w:tc>
          <w:tcPr>
            <w:tcW w:w="1777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rPr>
                <w:b/>
                <w:bCs/>
              </w:rPr>
              <w:t xml:space="preserve">Дошкольники постарше и </w:t>
            </w:r>
            <w:r w:rsidRPr="002E7C28">
              <w:rPr>
                <w:b/>
                <w:bCs/>
              </w:rPr>
              <w:lastRenderedPageBreak/>
              <w:t>младшие школьники</w:t>
            </w:r>
          </w:p>
        </w:tc>
        <w:tc>
          <w:tcPr>
            <w:tcW w:w="1049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lastRenderedPageBreak/>
              <w:t>4-7 лет</w:t>
            </w:r>
          </w:p>
        </w:tc>
        <w:tc>
          <w:tcPr>
            <w:tcW w:w="2557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 xml:space="preserve">Привлечь внимание одноклассников, </w:t>
            </w:r>
            <w:r w:rsidRPr="002E7C28">
              <w:lastRenderedPageBreak/>
              <w:t>расположить их к себе. Или, наоборот, воровство как результат желания «жестоко покарать» своего обидчика.</w:t>
            </w:r>
          </w:p>
        </w:tc>
        <w:tc>
          <w:tcPr>
            <w:tcW w:w="2639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lastRenderedPageBreak/>
              <w:t xml:space="preserve">В этом возрасте ребенку уже </w:t>
            </w:r>
            <w:r w:rsidRPr="002E7C28">
              <w:lastRenderedPageBreak/>
              <w:t>небезразлично его место в группе сверстников, и он способен сознательно и целенаправленно достигать желаемого, выбирая для этого все доступные способы, и кража – один из них.</w:t>
            </w:r>
          </w:p>
        </w:tc>
        <w:tc>
          <w:tcPr>
            <w:tcW w:w="6828" w:type="dxa"/>
          </w:tcPr>
          <w:p w:rsidR="000047B8" w:rsidRPr="002E7C28" w:rsidRDefault="000047B8" w:rsidP="000047B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15" w:lineRule="atLeast"/>
            </w:pPr>
            <w:r w:rsidRPr="002E7C28">
              <w:lastRenderedPageBreak/>
              <w:t xml:space="preserve">Необходимо работать с причиной данного поступка, а причина здесь в </w:t>
            </w:r>
            <w:proofErr w:type="spellStart"/>
            <w:r w:rsidRPr="002E7C28">
              <w:t>несформированности</w:t>
            </w:r>
            <w:proofErr w:type="spellEnd"/>
            <w:r w:rsidRPr="002E7C28">
              <w:t xml:space="preserve"> навыков общения, </w:t>
            </w:r>
            <w:r w:rsidRPr="002E7C28">
              <w:lastRenderedPageBreak/>
              <w:t>часто в низкой самооценке (выходит, что личность ребенка ценится сверстниками не сама по себе, а только если у нее что-то есть – вот это ребенку и нужно объяснить).</w:t>
            </w:r>
          </w:p>
          <w:p w:rsidR="000047B8" w:rsidRPr="002E7C28" w:rsidRDefault="000047B8" w:rsidP="000047B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15" w:lineRule="atLeast"/>
            </w:pPr>
            <w:r w:rsidRPr="002E7C28">
              <w:t>Стоит обсудить тему дружбы, поговорить о том, как правильно знакомиться с ребятами, как их заинтересовать и пр., – все это нужно объяснять ребенку, а еще лучше проиграть с ним соответствующие ситуации.</w:t>
            </w:r>
          </w:p>
          <w:p w:rsidR="000047B8" w:rsidRPr="002E7C28" w:rsidRDefault="000047B8" w:rsidP="000047B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15" w:lineRule="atLeast"/>
            </w:pPr>
            <w:r w:rsidRPr="002E7C28">
              <w:t xml:space="preserve"> Если причина воровства – вредительство, то лучший способ борьбы с ней – обсуждение и проигрывание с ребенком конфликтных ситуаций и адекватных способов их разрешения.</w:t>
            </w:r>
          </w:p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</w:p>
        </w:tc>
      </w:tr>
      <w:tr w:rsidR="000047B8" w:rsidRPr="002E7C28" w:rsidTr="002E7C28">
        <w:tc>
          <w:tcPr>
            <w:tcW w:w="1777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rPr>
                <w:b/>
                <w:bCs/>
              </w:rPr>
              <w:lastRenderedPageBreak/>
              <w:t>Младшие школьники</w:t>
            </w:r>
          </w:p>
        </w:tc>
        <w:tc>
          <w:tcPr>
            <w:tcW w:w="1049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>8-10 лет</w:t>
            </w:r>
          </w:p>
        </w:tc>
        <w:tc>
          <w:tcPr>
            <w:tcW w:w="2557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rPr>
                <w:lang w:eastAsia="ru-RU"/>
              </w:rPr>
              <w:t>Недостаток развития воли.</w:t>
            </w:r>
          </w:p>
        </w:tc>
        <w:tc>
          <w:tcPr>
            <w:tcW w:w="2639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>Ребенку в этом возрасте  все еще очень тяжело на свое «хочу!» самому себе ответить твердое «нет». Детям пока еще трудно справиться с соблазном, хотя они и испытывают стыд за свой поступок.</w:t>
            </w:r>
          </w:p>
        </w:tc>
        <w:tc>
          <w:tcPr>
            <w:tcW w:w="6828" w:type="dxa"/>
            <w:shd w:val="clear" w:color="auto" w:fill="auto"/>
          </w:tcPr>
          <w:p w:rsidR="000047B8" w:rsidRPr="002E7C28" w:rsidRDefault="002E7C28" w:rsidP="002E7C28">
            <w:pPr>
              <w:pStyle w:val="a3"/>
              <w:shd w:val="clear" w:color="auto" w:fill="FFFFFF"/>
              <w:spacing w:before="0" w:beforeAutospacing="0" w:after="0" w:afterAutospacing="0" w:line="315" w:lineRule="atLeast"/>
              <w:ind w:left="342"/>
            </w:pPr>
            <w:r w:rsidRPr="002E7C28">
              <w:t>Развивать волю ребенка:</w:t>
            </w:r>
          </w:p>
          <w:p w:rsidR="002E7C28" w:rsidRPr="002E7C28" w:rsidRDefault="000047B8" w:rsidP="002E7C28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line="243" w:lineRule="atLeast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28">
              <w:rPr>
                <w:rFonts w:ascii="Times New Roman" w:hAnsi="Times New Roman" w:cs="Times New Roman"/>
                <w:sz w:val="24"/>
                <w:szCs w:val="24"/>
              </w:rPr>
              <w:t xml:space="preserve">Никогда не делайте за ребенка то, с чем он уже в состоянии справиться сам. </w:t>
            </w:r>
            <w:r w:rsidR="002E7C28" w:rsidRPr="002E7C28">
              <w:rPr>
                <w:rFonts w:ascii="Times New Roman" w:hAnsi="Times New Roman" w:cs="Times New Roman"/>
                <w:sz w:val="24"/>
                <w:szCs w:val="24"/>
              </w:rPr>
              <w:t xml:space="preserve">Или же </w:t>
            </w:r>
            <w:r w:rsidR="002E7C28" w:rsidRPr="002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 его обязанность входит ежедневная покупка свежего хлеба, полив цветов, или присмотр за младшим братиком. Объясните как это важно для вас и для всей семьи.</w:t>
            </w:r>
          </w:p>
          <w:p w:rsidR="002E7C28" w:rsidRPr="002E7C28" w:rsidRDefault="000047B8" w:rsidP="002E7C28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315" w:lineRule="atLeast"/>
              <w:ind w:left="342"/>
            </w:pPr>
            <w:r w:rsidRPr="002E7C28">
              <w:t>Чаще предлагайте ребенку самому ставить цели и учите достигать их, при этом проговаривайте, с помощью каких шагов эта цель может быть достигнута и в какие сроки. Начните с краткосрочных целей: что сегодня сделаешь? куда пойдем в воскресенье? И не меняйте его программу, позвольте ребенку ее реализовать.</w:t>
            </w:r>
          </w:p>
          <w:p w:rsidR="000047B8" w:rsidRPr="002E7C28" w:rsidRDefault="000047B8" w:rsidP="002E7C28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15" w:lineRule="atLeast"/>
              <w:ind w:left="342"/>
            </w:pPr>
            <w:r w:rsidRPr="002E7C28">
              <w:rPr>
                <w:lang w:eastAsia="ru-RU"/>
              </w:rPr>
              <w:t>Запишите ребенка в спортивную секцию, ни что как </w:t>
            </w:r>
            <w:hyperlink r:id="rId5" w:tgtFrame="_blank" w:history="1">
              <w:r w:rsidRPr="002E7C28">
                <w:rPr>
                  <w:bCs/>
                  <w:lang w:eastAsia="ru-RU"/>
                </w:rPr>
                <w:t>спорт</w:t>
              </w:r>
            </w:hyperlink>
            <w:r w:rsidRPr="002E7C28">
              <w:rPr>
                <w:lang w:eastAsia="ru-RU"/>
              </w:rPr>
              <w:t> не приучит его к дисциплине и порядку, а также сформирует его внутренние волевые качества.</w:t>
            </w:r>
          </w:p>
        </w:tc>
      </w:tr>
      <w:tr w:rsidR="000047B8" w:rsidRPr="002E7C28" w:rsidTr="000047B8">
        <w:tc>
          <w:tcPr>
            <w:tcW w:w="1777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  <w:rPr>
                <w:b/>
                <w:bCs/>
              </w:rPr>
            </w:pPr>
            <w:r w:rsidRPr="002E7C28">
              <w:rPr>
                <w:b/>
                <w:bCs/>
              </w:rPr>
              <w:t>Подростковое воровство</w:t>
            </w:r>
          </w:p>
        </w:tc>
        <w:tc>
          <w:tcPr>
            <w:tcW w:w="1049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>12-15 лет</w:t>
            </w:r>
          </w:p>
        </w:tc>
        <w:tc>
          <w:tcPr>
            <w:tcW w:w="2557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t xml:space="preserve">Воровство -  осознанный шаг, а то </w:t>
            </w:r>
            <w:r w:rsidRPr="002E7C28">
              <w:lastRenderedPageBreak/>
              <w:t xml:space="preserve">и хуже – вредная привычка. </w:t>
            </w:r>
          </w:p>
        </w:tc>
        <w:tc>
          <w:tcPr>
            <w:tcW w:w="2639" w:type="dxa"/>
          </w:tcPr>
          <w:p w:rsidR="000047B8" w:rsidRPr="002E7C28" w:rsidRDefault="000047B8" w:rsidP="000047B8">
            <w:pPr>
              <w:pStyle w:val="a3"/>
              <w:spacing w:before="0" w:beforeAutospacing="0" w:after="0" w:afterAutospacing="0" w:line="315" w:lineRule="atLeast"/>
            </w:pPr>
            <w:r w:rsidRPr="002E7C28">
              <w:lastRenderedPageBreak/>
              <w:t xml:space="preserve">Помните, что для подростковой среды </w:t>
            </w:r>
            <w:r w:rsidRPr="002E7C28">
              <w:lastRenderedPageBreak/>
              <w:t xml:space="preserve">очень характерны так называемые кражи престижа: ребенка </w:t>
            </w:r>
            <w:proofErr w:type="gramStart"/>
            <w:r w:rsidRPr="002E7C28">
              <w:t>подначивают</w:t>
            </w:r>
            <w:proofErr w:type="gramEnd"/>
            <w:r w:rsidRPr="002E7C28">
              <w:t xml:space="preserve"> сверстники, аргументируя необходимость совершения кражи поддержанием статуса в группе, другими словами, «на спор».</w:t>
            </w:r>
          </w:p>
        </w:tc>
        <w:tc>
          <w:tcPr>
            <w:tcW w:w="6828" w:type="dxa"/>
          </w:tcPr>
          <w:p w:rsidR="002E7C28" w:rsidRPr="002E7C28" w:rsidRDefault="002E7C28" w:rsidP="002E7C2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line="315" w:lineRule="atLeast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Профилактику детского воровства начните с доверительной беседы. Только зная причины поступка </w:t>
            </w:r>
            <w:r w:rsidRPr="002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ребенка, вы сможете успешно бороться с этим явлением.</w:t>
            </w:r>
            <w:r w:rsidRPr="002E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28" w:rsidRPr="002E7C28" w:rsidRDefault="002E7C28" w:rsidP="002E7C2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line="315" w:lineRule="atLeast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hAnsi="Times New Roman" w:cs="Times New Roman"/>
                <w:sz w:val="24"/>
                <w:szCs w:val="24"/>
              </w:rPr>
              <w:t>Четко выразим отрицательную оценку действиям ребенка с конкретным запретом на воровство («Ты сделал очень плохо, это называется кража, так поступать нельзя ни в коем случае»).</w:t>
            </w:r>
          </w:p>
          <w:p w:rsidR="002E7C28" w:rsidRPr="002E7C28" w:rsidRDefault="002E7C28" w:rsidP="002E7C2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line="315" w:lineRule="atLeast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hAnsi="Times New Roman" w:cs="Times New Roman"/>
                <w:sz w:val="24"/>
                <w:szCs w:val="24"/>
              </w:rPr>
              <w:t>Формируем правильную самооценку.</w:t>
            </w:r>
          </w:p>
          <w:p w:rsidR="002E7C28" w:rsidRPr="002E7C28" w:rsidRDefault="002E7C28" w:rsidP="002E7C2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line="315" w:lineRule="atLeast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 с ребенком о краже наедине и в спокойной обстановке. Народная мудрость гласит: </w:t>
            </w:r>
            <w:r w:rsidRPr="002E7C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«Хвали при всех, ругай наедине»</w:t>
            </w:r>
            <w:r w:rsidRPr="002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C28" w:rsidRPr="002E7C28" w:rsidRDefault="002E7C28" w:rsidP="002E7C2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line="315" w:lineRule="atLeast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Откажитесь от ярлыков типа «вор», «преступник», и слов «кража», «воровство». Замените их понятиями: «взять чужое», «брать без спроса». Применение подобных определений по отношению к ребенку может понизить его самооценку и в дальнейшем привести к новым правонарушениям.</w:t>
            </w:r>
          </w:p>
          <w:p w:rsidR="002E7C28" w:rsidRPr="002E7C28" w:rsidRDefault="002E7C28" w:rsidP="002E7C2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line="315" w:lineRule="atLeast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 ребенка, в необходимости вернуть украденную вещь. Если ему будет стыдно или страшно это сделать самостоятельно, пойдите вместе.</w:t>
            </w:r>
            <w:r w:rsidRPr="002E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28" w:rsidRPr="002E7C28" w:rsidRDefault="002E7C28" w:rsidP="002E7C2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line="315" w:lineRule="atLeast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hAnsi="Times New Roman" w:cs="Times New Roman"/>
                <w:sz w:val="24"/>
                <w:szCs w:val="24"/>
              </w:rPr>
              <w:t>Не возвращаемся к тому, что произошло (после того как ситуация была разобрана), в противном случае вы только закрепите данный поступок в сознании ребенка.</w:t>
            </w:r>
          </w:p>
          <w:p w:rsidR="002E7C28" w:rsidRPr="002E7C28" w:rsidRDefault="002E7C28" w:rsidP="002E7C2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line="315" w:lineRule="atLeast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hAnsi="Times New Roman" w:cs="Times New Roman"/>
                <w:sz w:val="24"/>
                <w:szCs w:val="24"/>
              </w:rPr>
              <w:t>Обсуждая случившееся, помним, что сильные негативные чувства могут способствовать тому, что ребенок будет скрывать все поступки, которые сочтет стыдными, плохими.</w:t>
            </w:r>
          </w:p>
          <w:p w:rsidR="002E7C28" w:rsidRPr="002E7C28" w:rsidRDefault="002E7C28" w:rsidP="002E7C2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line="315" w:lineRule="atLeast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бойтесь давать ребенку карманные деньги, это убережет его от желания воровать и научит экономить.</w:t>
            </w:r>
          </w:p>
          <w:p w:rsidR="002E7C28" w:rsidRPr="002E7C28" w:rsidRDefault="002E7C28" w:rsidP="002E7C2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line="315" w:lineRule="atLeast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Обращайтесь к специалисту.</w:t>
            </w:r>
          </w:p>
          <w:p w:rsidR="000047B8" w:rsidRPr="002E7C28" w:rsidRDefault="000047B8" w:rsidP="002E7C28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</w:p>
        </w:tc>
      </w:tr>
    </w:tbl>
    <w:p w:rsidR="000047B8" w:rsidRPr="002E7C28" w:rsidRDefault="000047B8" w:rsidP="000047B8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0047B8" w:rsidRPr="002E7C28" w:rsidRDefault="000047B8" w:rsidP="002E7C28">
      <w:pPr>
        <w:pStyle w:val="a3"/>
        <w:shd w:val="clear" w:color="auto" w:fill="FFFFFF"/>
        <w:spacing w:before="0" w:beforeAutospacing="0" w:after="360" w:afterAutospacing="0" w:line="315" w:lineRule="atLeast"/>
        <w:jc w:val="both"/>
      </w:pPr>
      <w:r w:rsidRPr="002E7C28">
        <w:lastRenderedPageBreak/>
        <w:t>Так или иначе, регулярные случаи воровства у подростка требуют особенно серьезного подхода, поскольку влекут за собой не только морально-нравственные последствия, но и правовые, часто не обойтись здесь без помощи специалистов.</w:t>
      </w:r>
    </w:p>
    <w:p w:rsidR="000047B8" w:rsidRPr="002E7C28" w:rsidRDefault="000047B8" w:rsidP="000047B8">
      <w:pPr>
        <w:pStyle w:val="a3"/>
        <w:shd w:val="clear" w:color="auto" w:fill="FFFFFF"/>
        <w:spacing w:before="0" w:beforeAutospacing="0" w:after="360" w:afterAutospacing="0" w:line="315" w:lineRule="atLeast"/>
        <w:rPr>
          <w:b/>
          <w:bCs/>
        </w:rPr>
      </w:pPr>
      <w:r w:rsidRPr="002E7C28">
        <w:rPr>
          <w:b/>
          <w:bCs/>
        </w:rPr>
        <w:t>Как предотвратить детское воровство?</w:t>
      </w:r>
    </w:p>
    <w:p w:rsidR="002E7C28" w:rsidRPr="002E7C28" w:rsidRDefault="000047B8" w:rsidP="002E7C28">
      <w:pPr>
        <w:pStyle w:val="a3"/>
        <w:spacing w:before="0" w:beforeAutospacing="0" w:after="0" w:afterAutospacing="0" w:line="315" w:lineRule="atLeast"/>
        <w:ind w:firstLine="567"/>
      </w:pPr>
      <w:r w:rsidRPr="002E7C28">
        <w:t>Ответ и прост и сложен одновременно: любить свое чадо, на протяжении всего процесса взросления быть в непрерывном теплом, понимающем контакте с ним, делиться своим опытом преодоления различных трудностей.</w:t>
      </w:r>
      <w:r w:rsidR="002E7C28" w:rsidRPr="002E7C28">
        <w:t xml:space="preserve"> </w:t>
      </w:r>
    </w:p>
    <w:p w:rsidR="002E7C28" w:rsidRPr="002E7C28" w:rsidRDefault="002E7C28" w:rsidP="002E7C28">
      <w:pPr>
        <w:spacing w:after="0" w:line="24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28">
        <w:rPr>
          <w:rFonts w:ascii="Times New Roman" w:eastAsia="Times New Roman" w:hAnsi="Times New Roman" w:cs="Times New Roman"/>
          <w:sz w:val="24"/>
          <w:szCs w:val="24"/>
        </w:rPr>
        <w:t>Общение не должно ограничиваться разговором о том, как прошел день в школе. Быть внимательнее – значит проводить свободное время вместе: читать книги, </w:t>
      </w:r>
      <w:hyperlink r:id="rId6" w:tgtFrame="_blank" w:history="1">
        <w:r w:rsidRPr="002E7C2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играть</w:t>
        </w:r>
      </w:hyperlink>
      <w:r w:rsidRPr="002E7C28">
        <w:rPr>
          <w:rFonts w:ascii="Times New Roman" w:eastAsia="Times New Roman" w:hAnsi="Times New Roman" w:cs="Times New Roman"/>
          <w:sz w:val="24"/>
          <w:szCs w:val="24"/>
        </w:rPr>
        <w:t xml:space="preserve"> в совместные игры, беседовать на различные «житейские» темы. Делитесь с ребенком своими мыслями, рассказывайте о собственном детстве, и переживаниях юности. Со временем вам откроется внутренний мир вашего чада, вы узнаете: о чем он мечтает, с кем дружит, какова сфера его интересов. </w:t>
      </w:r>
    </w:p>
    <w:p w:rsidR="002E7C28" w:rsidRPr="002E7C28" w:rsidRDefault="002E7C28" w:rsidP="002E7C28">
      <w:pPr>
        <w:spacing w:after="0" w:line="24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28">
        <w:rPr>
          <w:rFonts w:ascii="Times New Roman" w:eastAsia="Times New Roman" w:hAnsi="Times New Roman" w:cs="Times New Roman"/>
          <w:sz w:val="24"/>
          <w:szCs w:val="24"/>
        </w:rPr>
        <w:t xml:space="preserve">Очень полезно проводить совместные выходные дни, желательно с выездом на природу. При этом </w:t>
      </w:r>
      <w:proofErr w:type="gramStart"/>
      <w:r w:rsidRPr="002E7C28">
        <w:rPr>
          <w:rFonts w:ascii="Times New Roman" w:eastAsia="Times New Roman" w:hAnsi="Times New Roman" w:cs="Times New Roman"/>
          <w:sz w:val="24"/>
          <w:szCs w:val="24"/>
        </w:rPr>
        <w:t>не плохо</w:t>
      </w:r>
      <w:proofErr w:type="gramEnd"/>
      <w:r w:rsidRPr="002E7C28">
        <w:rPr>
          <w:rFonts w:ascii="Times New Roman" w:eastAsia="Times New Roman" w:hAnsi="Times New Roman" w:cs="Times New Roman"/>
          <w:sz w:val="24"/>
          <w:szCs w:val="24"/>
        </w:rPr>
        <w:t xml:space="preserve"> прихватить и парочку друзей вашего отпрыска – дело хлопотное, но оно того стоит. В совместной деятельности да еще рядом с товарищами, ребенок не только проникнется доверием и уважением к вам, но и будет преисполнен гордости за таких родителей.</w:t>
      </w:r>
    </w:p>
    <w:p w:rsidR="002E7C28" w:rsidRPr="002E7C28" w:rsidRDefault="002E7C28" w:rsidP="002E7C28">
      <w:pPr>
        <w:spacing w:after="0" w:line="24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28">
        <w:rPr>
          <w:rFonts w:ascii="Times New Roman" w:eastAsia="Times New Roman" w:hAnsi="Times New Roman" w:cs="Times New Roman"/>
          <w:sz w:val="24"/>
          <w:szCs w:val="24"/>
        </w:rPr>
        <w:t>Чтение на ночь – еще один способ наладить контакт с ребенком. Обсуждая прочитанные книги, обмениваясь впечатлениями, вы раскрываете свой внутренний мир ребенку, тем самым сближаясь с ним. Важно чтобы ребенок проникся доверием к родителям, ощутил искренность их намерений. И тогда в атмосфере любви и взаимопонимания проблема воровства уйдет сама собой.</w:t>
      </w:r>
    </w:p>
    <w:p w:rsidR="000047B8" w:rsidRPr="002E7C28" w:rsidRDefault="000047B8" w:rsidP="002E7C28">
      <w:pPr>
        <w:pStyle w:val="a3"/>
        <w:spacing w:before="0" w:beforeAutospacing="0" w:after="0" w:afterAutospacing="0" w:line="315" w:lineRule="atLeast"/>
      </w:pPr>
    </w:p>
    <w:p w:rsidR="000047B8" w:rsidRPr="002E7C28" w:rsidRDefault="000047B8" w:rsidP="002E7C28">
      <w:pPr>
        <w:pStyle w:val="a3"/>
        <w:spacing w:before="0" w:beforeAutospacing="0" w:after="0" w:afterAutospacing="0" w:line="315" w:lineRule="atLeast"/>
      </w:pPr>
      <w:r w:rsidRPr="002E7C28">
        <w:t xml:space="preserve">Важно соблюдать следующие </w:t>
      </w:r>
      <w:r w:rsidRPr="002E7C28">
        <w:rPr>
          <w:b/>
        </w:rPr>
        <w:t>принципы:</w:t>
      </w:r>
    </w:p>
    <w:p w:rsidR="000047B8" w:rsidRPr="002E7C28" w:rsidRDefault="000047B8" w:rsidP="002E7C28">
      <w:pPr>
        <w:numPr>
          <w:ilvl w:val="0"/>
          <w:numId w:val="2"/>
        </w:numPr>
        <w:spacing w:before="100" w:beforeAutospacing="1" w:after="0" w:line="315" w:lineRule="atLeast"/>
        <w:rPr>
          <w:rFonts w:ascii="Times New Roman" w:hAnsi="Times New Roman" w:cs="Times New Roman"/>
          <w:sz w:val="24"/>
          <w:szCs w:val="24"/>
        </w:rPr>
      </w:pPr>
      <w:r w:rsidRPr="002E7C28">
        <w:rPr>
          <w:rFonts w:ascii="Times New Roman" w:hAnsi="Times New Roman" w:cs="Times New Roman"/>
          <w:sz w:val="24"/>
          <w:szCs w:val="24"/>
        </w:rPr>
        <w:t>последовательность и непротиворечивость воспитания;</w:t>
      </w:r>
    </w:p>
    <w:p w:rsidR="000047B8" w:rsidRPr="002E7C28" w:rsidRDefault="000047B8" w:rsidP="002E7C28">
      <w:pPr>
        <w:numPr>
          <w:ilvl w:val="0"/>
          <w:numId w:val="2"/>
        </w:numPr>
        <w:spacing w:before="100" w:beforeAutospacing="1" w:after="0" w:line="315" w:lineRule="atLeast"/>
        <w:rPr>
          <w:rFonts w:ascii="Times New Roman" w:hAnsi="Times New Roman" w:cs="Times New Roman"/>
          <w:sz w:val="24"/>
          <w:szCs w:val="24"/>
        </w:rPr>
      </w:pPr>
      <w:r w:rsidRPr="002E7C28">
        <w:rPr>
          <w:rFonts w:ascii="Times New Roman" w:hAnsi="Times New Roman" w:cs="Times New Roman"/>
          <w:sz w:val="24"/>
          <w:szCs w:val="24"/>
        </w:rPr>
        <w:t>слова родителей не должны расходиться с делом (бесполезно внушать ребенку, что брать чужое нельзя, а самим приносить с работы то, что «плохо лежит»);</w:t>
      </w:r>
    </w:p>
    <w:p w:rsidR="000047B8" w:rsidRPr="002E7C28" w:rsidRDefault="000047B8" w:rsidP="002E7C28">
      <w:pPr>
        <w:numPr>
          <w:ilvl w:val="0"/>
          <w:numId w:val="2"/>
        </w:numPr>
        <w:spacing w:before="100" w:beforeAutospacing="1" w:after="0" w:line="315" w:lineRule="atLeast"/>
        <w:rPr>
          <w:rFonts w:ascii="Times New Roman" w:hAnsi="Times New Roman" w:cs="Times New Roman"/>
          <w:sz w:val="24"/>
          <w:szCs w:val="24"/>
        </w:rPr>
      </w:pPr>
      <w:r w:rsidRPr="002E7C28">
        <w:rPr>
          <w:rFonts w:ascii="Times New Roman" w:hAnsi="Times New Roman" w:cs="Times New Roman"/>
          <w:sz w:val="24"/>
          <w:szCs w:val="24"/>
        </w:rPr>
        <w:t>с раннего детства избегаем вседозволенности, приучаем ребенка к наличию определенных правил и границ поведения;</w:t>
      </w:r>
    </w:p>
    <w:p w:rsidR="000047B8" w:rsidRPr="002E7C28" w:rsidRDefault="000047B8" w:rsidP="002E7C28">
      <w:pPr>
        <w:numPr>
          <w:ilvl w:val="0"/>
          <w:numId w:val="2"/>
        </w:numPr>
        <w:spacing w:before="100" w:beforeAutospacing="1" w:after="0" w:line="315" w:lineRule="atLeast"/>
        <w:rPr>
          <w:rFonts w:ascii="Times New Roman" w:hAnsi="Times New Roman" w:cs="Times New Roman"/>
          <w:sz w:val="24"/>
          <w:szCs w:val="24"/>
        </w:rPr>
      </w:pPr>
      <w:r w:rsidRPr="002E7C28">
        <w:rPr>
          <w:rFonts w:ascii="Times New Roman" w:hAnsi="Times New Roman" w:cs="Times New Roman"/>
          <w:sz w:val="24"/>
          <w:szCs w:val="24"/>
        </w:rPr>
        <w:t>отказываемся от тотального контроля над жизнью ребенка, вместо него поощряем детскую инициативу и обучаем навыкам планирования.</w:t>
      </w:r>
    </w:p>
    <w:p w:rsidR="002E7C28" w:rsidRPr="002E7C28" w:rsidRDefault="002E7C28" w:rsidP="002E7C28">
      <w:pPr>
        <w:spacing w:after="0" w:line="243" w:lineRule="atLeast"/>
        <w:ind w:lef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7B8" w:rsidRPr="002E7C28" w:rsidRDefault="000047B8" w:rsidP="002E7C28">
      <w:pPr>
        <w:spacing w:after="0" w:line="243" w:lineRule="atLeast"/>
        <w:ind w:left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28">
        <w:rPr>
          <w:rFonts w:ascii="Times New Roman" w:eastAsia="Times New Roman" w:hAnsi="Times New Roman" w:cs="Times New Roman"/>
          <w:sz w:val="24"/>
          <w:szCs w:val="24"/>
        </w:rPr>
        <w:t xml:space="preserve">И помните слова американской писательницы </w:t>
      </w:r>
      <w:proofErr w:type="spellStart"/>
      <w:r w:rsidRPr="002E7C28">
        <w:rPr>
          <w:rFonts w:ascii="Times New Roman" w:eastAsia="Times New Roman" w:hAnsi="Times New Roman" w:cs="Times New Roman"/>
          <w:sz w:val="24"/>
          <w:szCs w:val="24"/>
        </w:rPr>
        <w:t>Эрмы</w:t>
      </w:r>
      <w:proofErr w:type="spellEnd"/>
      <w:r w:rsidRPr="002E7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C28">
        <w:rPr>
          <w:rFonts w:ascii="Times New Roman" w:eastAsia="Times New Roman" w:hAnsi="Times New Roman" w:cs="Times New Roman"/>
          <w:sz w:val="24"/>
          <w:szCs w:val="24"/>
        </w:rPr>
        <w:t>Бомбек</w:t>
      </w:r>
      <w:proofErr w:type="spellEnd"/>
      <w:r w:rsidRPr="002E7C28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2E7C28">
        <w:rPr>
          <w:rFonts w:ascii="Times New Roman" w:eastAsia="Times New Roman" w:hAnsi="Times New Roman" w:cs="Times New Roman"/>
          <w:i/>
          <w:iCs/>
          <w:sz w:val="24"/>
          <w:szCs w:val="24"/>
        </w:rPr>
        <w:t>«Ребенок нуждается в вашей любви больше всего именно тогда, когда он меньше всего ее заслуживает»</w:t>
      </w:r>
      <w:r w:rsidRPr="002E7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7B8" w:rsidRPr="002E7C28" w:rsidRDefault="000047B8" w:rsidP="002E7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7B8" w:rsidRPr="002E7C28" w:rsidRDefault="002E7C28" w:rsidP="002E7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3B4E8D" w:rsidRPr="002E7C28" w:rsidRDefault="003B4E8D" w:rsidP="002E7C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E8D" w:rsidRPr="002E7C28" w:rsidSect="002E7C28">
      <w:pgSz w:w="16838" w:h="11906" w:orient="landscape"/>
      <w:pgMar w:top="850" w:right="678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E56"/>
    <w:multiLevelType w:val="multilevel"/>
    <w:tmpl w:val="1468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B06B5"/>
    <w:multiLevelType w:val="multilevel"/>
    <w:tmpl w:val="06C0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D5B46"/>
    <w:multiLevelType w:val="multilevel"/>
    <w:tmpl w:val="A146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4E8C"/>
    <w:multiLevelType w:val="multilevel"/>
    <w:tmpl w:val="1E9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D5385"/>
    <w:multiLevelType w:val="hybridMultilevel"/>
    <w:tmpl w:val="9D9E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47B4B"/>
    <w:multiLevelType w:val="hybridMultilevel"/>
    <w:tmpl w:val="DB18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B1BE4"/>
    <w:multiLevelType w:val="hybridMultilevel"/>
    <w:tmpl w:val="6C94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6255E"/>
    <w:multiLevelType w:val="hybridMultilevel"/>
    <w:tmpl w:val="5A2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7B8"/>
    <w:rsid w:val="000047B8"/>
    <w:rsid w:val="002E7C28"/>
    <w:rsid w:val="003B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0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47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7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uch.org/realias/esli-rebenok-voruet-v-shkole-instrukciya-po-vospit" TargetMode="External"/><Relationship Id="rId5" Type="http://schemas.openxmlformats.org/officeDocument/2006/relationships/hyperlink" Target="http://neuch.org/realias/esli-rebenok-voruet-v-shkole-instrukciya-po-vosp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2016-01-28T10:34:00Z</dcterms:created>
  <dcterms:modified xsi:type="dcterms:W3CDTF">2016-01-28T11:57:00Z</dcterms:modified>
</cp:coreProperties>
</file>