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Бюджетное учреждение "Дошкольное образовательное учреждение детский сад общеразвивающего вида с приоритетным осуществлением физического развития детей №4 "Родничок" муниципального образования Ханты-Мансийского автономного округа-Югры городской округ город Радужный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B42AF" w:rsidRDefault="007B42AF" w:rsidP="007B42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сюжетно-ролевой игры</w:t>
      </w: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Семья на открытии библиотеки</w:t>
      </w: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общеразвивающей направленности детей</w:t>
      </w: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4-х до 5-и лет № 8 «Белочка»</w:t>
      </w: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Сысолина А.В.</w:t>
      </w: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:rsidR="007B42AF" w:rsidRDefault="007B42AF" w:rsidP="007B42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Радужный 2014</w:t>
      </w:r>
    </w:p>
    <w:p w:rsidR="00C67452" w:rsidRDefault="00C67452" w:rsidP="00B50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Цель: познакомить детей с новой сюжетно-ролевой игрой «Семья на открытии библиотеки»</w:t>
      </w:r>
      <w:r w:rsidR="00FC07E6">
        <w:rPr>
          <w:rFonts w:ascii="Times New Roman" w:hAnsi="Times New Roman" w:cs="Times New Roman"/>
          <w:sz w:val="24"/>
          <w:szCs w:val="24"/>
        </w:rPr>
        <w:t>.</w:t>
      </w:r>
    </w:p>
    <w:p w:rsidR="00FC07E6" w:rsidRDefault="00FC07E6" w:rsidP="00B50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7452" w:rsidRDefault="00C67452" w:rsidP="00C674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7452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C67452" w:rsidRPr="00FC07E6" w:rsidRDefault="00C67452" w:rsidP="00FC07E6">
      <w:pPr>
        <w:pStyle w:val="a3"/>
        <w:numPr>
          <w:ilvl w:val="0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C07E6">
        <w:rPr>
          <w:rFonts w:ascii="Times New Roman" w:hAnsi="Times New Roman" w:cs="Times New Roman"/>
          <w:sz w:val="24"/>
          <w:szCs w:val="24"/>
        </w:rPr>
        <w:t>Формировать умение самостоятельно распределять роли;</w:t>
      </w:r>
    </w:p>
    <w:p w:rsidR="00C67452" w:rsidRPr="00FC07E6" w:rsidRDefault="00FC07E6" w:rsidP="00FC07E6">
      <w:pPr>
        <w:pStyle w:val="a3"/>
        <w:numPr>
          <w:ilvl w:val="0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67452" w:rsidRPr="00FC07E6">
        <w:rPr>
          <w:rFonts w:ascii="Times New Roman" w:hAnsi="Times New Roman" w:cs="Times New Roman"/>
          <w:sz w:val="24"/>
          <w:szCs w:val="24"/>
        </w:rPr>
        <w:t>точнить  социальную значимость библиотек;</w:t>
      </w:r>
    </w:p>
    <w:p w:rsidR="00C67452" w:rsidRPr="00FC07E6" w:rsidRDefault="00FC07E6" w:rsidP="00FC07E6">
      <w:pPr>
        <w:pStyle w:val="a3"/>
        <w:numPr>
          <w:ilvl w:val="0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C67452" w:rsidRPr="00FC07E6">
        <w:rPr>
          <w:rFonts w:ascii="Times New Roman" w:hAnsi="Times New Roman" w:cs="Times New Roman"/>
          <w:sz w:val="24"/>
          <w:szCs w:val="24"/>
        </w:rPr>
        <w:t>асширить представление о работе библиотекаря;</w:t>
      </w:r>
    </w:p>
    <w:p w:rsidR="00C67452" w:rsidRDefault="00FC07E6" w:rsidP="00FC07E6">
      <w:pPr>
        <w:pStyle w:val="a3"/>
        <w:numPr>
          <w:ilvl w:val="0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C67452" w:rsidRPr="00FC07E6">
        <w:rPr>
          <w:rFonts w:ascii="Times New Roman" w:hAnsi="Times New Roman" w:cs="Times New Roman"/>
          <w:sz w:val="24"/>
          <w:szCs w:val="24"/>
        </w:rPr>
        <w:t>акреплять знания о правилах поведения в общественных местах.</w:t>
      </w:r>
    </w:p>
    <w:p w:rsidR="00FC07E6" w:rsidRDefault="00FC07E6" w:rsidP="00FC07E6">
      <w:pPr>
        <w:pStyle w:val="a3"/>
        <w:numPr>
          <w:ilvl w:val="0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C07E6">
        <w:rPr>
          <w:rFonts w:ascii="Times New Roman" w:hAnsi="Times New Roman" w:cs="Times New Roman"/>
          <w:sz w:val="24"/>
          <w:szCs w:val="24"/>
        </w:rPr>
        <w:t>пробуждать интерес и любовь к книгам, воспитывать бережное к ним отношение.</w:t>
      </w:r>
    </w:p>
    <w:p w:rsidR="00FC07E6" w:rsidRDefault="00FC07E6" w:rsidP="00FC07E6">
      <w:pPr>
        <w:pStyle w:val="a3"/>
        <w:numPr>
          <w:ilvl w:val="0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C07E6">
        <w:rPr>
          <w:rFonts w:ascii="Times New Roman" w:hAnsi="Times New Roman" w:cs="Times New Roman"/>
          <w:sz w:val="24"/>
          <w:szCs w:val="24"/>
        </w:rPr>
        <w:t>воспитывать уважительное отношение друг к другу во время игры.</w:t>
      </w:r>
    </w:p>
    <w:p w:rsidR="00FC07E6" w:rsidRPr="00FC07E6" w:rsidRDefault="00FC07E6" w:rsidP="00FC07E6">
      <w:pPr>
        <w:pStyle w:val="a3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C07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0817" w:rsidRPr="00B50817" w:rsidRDefault="00B50817" w:rsidP="00B50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817">
        <w:rPr>
          <w:rFonts w:ascii="Times New Roman" w:hAnsi="Times New Roman" w:cs="Times New Roman"/>
          <w:sz w:val="24"/>
          <w:szCs w:val="24"/>
        </w:rPr>
        <w:t>Роли:</w:t>
      </w:r>
    </w:p>
    <w:p w:rsidR="00B50817" w:rsidRDefault="00B50817" w:rsidP="00FC07E6">
      <w:pPr>
        <w:pStyle w:val="a3"/>
        <w:numPr>
          <w:ilvl w:val="0"/>
          <w:numId w:val="5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50817">
        <w:rPr>
          <w:rFonts w:ascii="Times New Roman" w:hAnsi="Times New Roman" w:cs="Times New Roman"/>
          <w:sz w:val="24"/>
          <w:szCs w:val="24"/>
        </w:rPr>
        <w:t xml:space="preserve">Семья: мама, папа, младенец,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B50817">
        <w:rPr>
          <w:rFonts w:ascii="Times New Roman" w:hAnsi="Times New Roman" w:cs="Times New Roman"/>
          <w:sz w:val="24"/>
          <w:szCs w:val="24"/>
        </w:rPr>
        <w:t>тарший сын</w:t>
      </w:r>
      <w:r w:rsidR="00200048">
        <w:rPr>
          <w:rFonts w:ascii="Times New Roman" w:hAnsi="Times New Roman" w:cs="Times New Roman"/>
          <w:sz w:val="24"/>
          <w:szCs w:val="24"/>
        </w:rPr>
        <w:t>, посетители библиотеки – все дети.</w:t>
      </w:r>
    </w:p>
    <w:p w:rsidR="00B50817" w:rsidRDefault="00B50817" w:rsidP="00FC07E6">
      <w:pPr>
        <w:pStyle w:val="a3"/>
        <w:numPr>
          <w:ilvl w:val="0"/>
          <w:numId w:val="5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Работники библиотеки: заведующий библиотекой, библиотекарь, технический работник.</w:t>
      </w:r>
    </w:p>
    <w:p w:rsidR="00B50817" w:rsidRDefault="00B50817" w:rsidP="00FC07E6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B50817" w:rsidRDefault="00B50817" w:rsidP="00B50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и оборудование:</w:t>
      </w:r>
    </w:p>
    <w:p w:rsidR="00B50817" w:rsidRPr="00B50817" w:rsidRDefault="00B50817" w:rsidP="00B5081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Библиотека:</w:t>
      </w:r>
    </w:p>
    <w:p w:rsidR="00B50817" w:rsidRDefault="00B50817" w:rsidP="00B50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Стеллаж с книгами «Сегодня читают…»</w:t>
      </w:r>
    </w:p>
    <w:p w:rsidR="00B50817" w:rsidRDefault="00B50817" w:rsidP="00B50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«Сказки авторские и народные»</w:t>
      </w:r>
    </w:p>
    <w:p w:rsidR="00B50817" w:rsidRDefault="00B50817" w:rsidP="00B50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«Наш город Радужный»</w:t>
      </w:r>
    </w:p>
    <w:p w:rsidR="00B50817" w:rsidRDefault="00B50817" w:rsidP="00B50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«Новинки литературы»</w:t>
      </w:r>
    </w:p>
    <w:p w:rsidR="00B50817" w:rsidRDefault="00B50817" w:rsidP="00B50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Отдельный стол со стульями «Читальный зал»</w:t>
      </w:r>
    </w:p>
    <w:p w:rsidR="00B50817" w:rsidRDefault="00B50817" w:rsidP="00B50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 библиотекаря с необходимым инвентарем: стаканчик с письменными принадлежностями, скотч, клей, штрих, подставка с формулярами.</w:t>
      </w:r>
    </w:p>
    <w:p w:rsidR="009D3BC5" w:rsidRDefault="009D3BC5" w:rsidP="00B50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библиотекаря – шарфик на шею, для технического работника – косынка, халат, игровой набор «Тележка: Уборка в доме». </w:t>
      </w:r>
    </w:p>
    <w:p w:rsidR="00B50817" w:rsidRDefault="00B50817" w:rsidP="00B5081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Семья:</w:t>
      </w:r>
    </w:p>
    <w:p w:rsidR="00B50817" w:rsidRDefault="00B50817" w:rsidP="00B50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Шляпа для мамы, коляска с пупсом – младенцем, </w:t>
      </w:r>
      <w:r w:rsidR="00C67452">
        <w:rPr>
          <w:rFonts w:ascii="Times New Roman" w:hAnsi="Times New Roman" w:cs="Times New Roman"/>
          <w:sz w:val="24"/>
          <w:szCs w:val="24"/>
        </w:rPr>
        <w:t>полицейская фуражка для папы, ведерко с лопаткой и шапочка для старшего сына.</w:t>
      </w:r>
    </w:p>
    <w:p w:rsidR="00C67452" w:rsidRDefault="00C67452" w:rsidP="00B50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7452" w:rsidRDefault="00C67452" w:rsidP="00B50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Предварительная работа:</w:t>
      </w:r>
    </w:p>
    <w:p w:rsidR="00C67452" w:rsidRDefault="00C67452" w:rsidP="00C6745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Рассматривание иллюстраций по теме «Библиотека»</w:t>
      </w:r>
    </w:p>
    <w:p w:rsidR="00C67452" w:rsidRDefault="00C67452" w:rsidP="00C6745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«Профессия библиотекарь»</w:t>
      </w:r>
    </w:p>
    <w:p w:rsidR="00C67452" w:rsidRDefault="00C67452" w:rsidP="00C6745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Сюжетно-ролевая игра «Семья»</w:t>
      </w:r>
    </w:p>
    <w:p w:rsidR="00C67452" w:rsidRPr="00C67452" w:rsidRDefault="00C67452" w:rsidP="00C6745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материалов и оборудования для игры.</w:t>
      </w:r>
    </w:p>
    <w:p w:rsidR="00B50817" w:rsidRDefault="00B50817" w:rsidP="00B50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7E6" w:rsidRDefault="00FC07E6" w:rsidP="00B50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7E6" w:rsidRDefault="00FC07E6" w:rsidP="00B50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7E6" w:rsidRDefault="00FC07E6" w:rsidP="00B50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7E6" w:rsidRDefault="00FC07E6" w:rsidP="00B50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7E6" w:rsidRDefault="00FC07E6" w:rsidP="00B50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7E6" w:rsidRDefault="00FC07E6" w:rsidP="00B50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7E6" w:rsidRDefault="00FC07E6" w:rsidP="00B50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7E6" w:rsidRDefault="00FC07E6" w:rsidP="00B50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7E6" w:rsidRDefault="00FC07E6" w:rsidP="00B50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7E6" w:rsidRDefault="00FC07E6" w:rsidP="00B50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B50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42AF" w:rsidRDefault="007B42AF" w:rsidP="00B50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7E6" w:rsidRDefault="00FC07E6" w:rsidP="00B50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7E6" w:rsidRDefault="00FC07E6" w:rsidP="00B50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7E6" w:rsidRDefault="00FC07E6" w:rsidP="00B50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Ход игры:</w:t>
      </w:r>
    </w:p>
    <w:p w:rsidR="009D3BC5" w:rsidRDefault="009D3BC5" w:rsidP="00B50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7E6" w:rsidRPr="009D3BC5" w:rsidRDefault="00FC07E6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BC5">
        <w:rPr>
          <w:rFonts w:ascii="Times New Roman" w:hAnsi="Times New Roman" w:cs="Times New Roman"/>
          <w:sz w:val="24"/>
          <w:szCs w:val="24"/>
        </w:rPr>
        <w:t>Воспитатель предлагает детям поиграть в новую увлекательную игру «Семья на открытии библиотеки».</w:t>
      </w:r>
    </w:p>
    <w:p w:rsidR="00FC07E6" w:rsidRDefault="00FC07E6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BC5">
        <w:rPr>
          <w:rFonts w:ascii="Times New Roman" w:hAnsi="Times New Roman" w:cs="Times New Roman"/>
          <w:sz w:val="24"/>
          <w:szCs w:val="24"/>
        </w:rPr>
        <w:t>Воспитатель помогает детям распределить роли. Роль заведующего библиотеки берет на себя. После распределения ролей участники игры</w:t>
      </w:r>
      <w:r w:rsidR="000B1A19" w:rsidRPr="009D3BC5">
        <w:rPr>
          <w:rFonts w:ascii="Times New Roman" w:hAnsi="Times New Roman" w:cs="Times New Roman"/>
          <w:sz w:val="24"/>
          <w:szCs w:val="24"/>
        </w:rPr>
        <w:t xml:space="preserve"> переодеваются в соответствующие костюмы.</w:t>
      </w:r>
    </w:p>
    <w:p w:rsidR="009D3BC5" w:rsidRDefault="009D3BC5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0048" w:rsidRDefault="00200048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106680</wp:posOffset>
            </wp:positionV>
            <wp:extent cx="1552575" cy="2066925"/>
            <wp:effectExtent l="19050" t="0" r="9525" b="0"/>
            <wp:wrapTight wrapText="bothSides">
              <wp:wrapPolygon edited="0">
                <wp:start x="-265" y="0"/>
                <wp:lineTo x="-265" y="21500"/>
                <wp:lineTo x="21733" y="21500"/>
                <wp:lineTo x="21733" y="0"/>
                <wp:lineTo x="-265" y="0"/>
              </wp:wrapPolygon>
            </wp:wrapTight>
            <wp:docPr id="4" name="Рисунок 3" descr="20140418_09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18_0952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163830</wp:posOffset>
            </wp:positionV>
            <wp:extent cx="1552575" cy="2066925"/>
            <wp:effectExtent l="19050" t="0" r="9525" b="0"/>
            <wp:wrapTight wrapText="bothSides">
              <wp:wrapPolygon edited="0">
                <wp:start x="-265" y="0"/>
                <wp:lineTo x="-265" y="21500"/>
                <wp:lineTo x="21733" y="21500"/>
                <wp:lineTo x="21733" y="0"/>
                <wp:lineTo x="-265" y="0"/>
              </wp:wrapPolygon>
            </wp:wrapTight>
            <wp:docPr id="3" name="Рисунок 2" descr="20140418_09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18_0952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163830</wp:posOffset>
            </wp:positionV>
            <wp:extent cx="1581150" cy="2114550"/>
            <wp:effectExtent l="19050" t="0" r="0" b="0"/>
            <wp:wrapTight wrapText="bothSides">
              <wp:wrapPolygon edited="0">
                <wp:start x="-260" y="0"/>
                <wp:lineTo x="-260" y="21405"/>
                <wp:lineTo x="21600" y="21405"/>
                <wp:lineTo x="21600" y="0"/>
                <wp:lineTo x="-260" y="0"/>
              </wp:wrapPolygon>
            </wp:wrapTight>
            <wp:docPr id="1" name="Рисунок 0" descr="20140418_09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18_0951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048" w:rsidRDefault="00200048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0048" w:rsidRDefault="00200048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0048" w:rsidRDefault="00200048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0048" w:rsidRDefault="00200048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0048" w:rsidRDefault="00200048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0048" w:rsidRDefault="00200048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0048" w:rsidRDefault="00200048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0048" w:rsidRDefault="00200048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0048" w:rsidRDefault="00200048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0048" w:rsidRDefault="00200048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0048" w:rsidRDefault="00200048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0048" w:rsidRDefault="00200048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0048" w:rsidRDefault="00200048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0048" w:rsidRPr="009D3BC5" w:rsidRDefault="00200048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1A19" w:rsidRPr="009D3BC5" w:rsidRDefault="007B42AF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-4445</wp:posOffset>
            </wp:positionV>
            <wp:extent cx="1795145" cy="2379980"/>
            <wp:effectExtent l="19050" t="0" r="0" b="0"/>
            <wp:wrapTight wrapText="bothSides">
              <wp:wrapPolygon edited="0">
                <wp:start x="-229" y="0"/>
                <wp:lineTo x="-229" y="21439"/>
                <wp:lineTo x="21547" y="21439"/>
                <wp:lineTo x="21547" y="0"/>
                <wp:lineTo x="-229" y="0"/>
              </wp:wrapPolygon>
            </wp:wrapTight>
            <wp:docPr id="5" name="Рисунок 4" descr="20140418_09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18_0953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26F">
        <w:rPr>
          <w:rFonts w:ascii="Times New Roman" w:hAnsi="Times New Roman" w:cs="Times New Roman"/>
          <w:sz w:val="24"/>
          <w:szCs w:val="24"/>
        </w:rPr>
        <w:t>Мама предлагает выйти на прогулку всей семьей в городской парк. Все члены семьи собираются и отправляются гулять.</w:t>
      </w:r>
      <w:r w:rsidR="000B1A19" w:rsidRPr="009D3BC5">
        <w:rPr>
          <w:rFonts w:ascii="Times New Roman" w:hAnsi="Times New Roman" w:cs="Times New Roman"/>
          <w:sz w:val="24"/>
          <w:szCs w:val="24"/>
        </w:rPr>
        <w:t xml:space="preserve"> </w:t>
      </w:r>
      <w:r w:rsidR="00EA526F">
        <w:rPr>
          <w:rFonts w:ascii="Times New Roman" w:hAnsi="Times New Roman" w:cs="Times New Roman"/>
          <w:sz w:val="24"/>
          <w:szCs w:val="24"/>
        </w:rPr>
        <w:t>Недалеко от парка, открывается новая библиотекой З</w:t>
      </w:r>
      <w:r w:rsidR="000B1A19" w:rsidRPr="009D3BC5">
        <w:rPr>
          <w:rFonts w:ascii="Times New Roman" w:hAnsi="Times New Roman" w:cs="Times New Roman"/>
          <w:sz w:val="24"/>
          <w:szCs w:val="24"/>
        </w:rPr>
        <w:t xml:space="preserve">аведующий библиотеки делает объявление, что </w:t>
      </w:r>
      <w:r w:rsidR="00EA526F">
        <w:rPr>
          <w:rFonts w:ascii="Times New Roman" w:hAnsi="Times New Roman" w:cs="Times New Roman"/>
          <w:sz w:val="24"/>
          <w:szCs w:val="24"/>
        </w:rPr>
        <w:t>на открытие приглашаются все желающие</w:t>
      </w:r>
      <w:r w:rsidR="000B1A19" w:rsidRPr="009D3BC5">
        <w:rPr>
          <w:rFonts w:ascii="Times New Roman" w:hAnsi="Times New Roman" w:cs="Times New Roman"/>
          <w:sz w:val="24"/>
          <w:szCs w:val="24"/>
        </w:rPr>
        <w:t>.</w:t>
      </w:r>
    </w:p>
    <w:p w:rsidR="00FC07E6" w:rsidRDefault="000B1A19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BC5">
        <w:rPr>
          <w:rFonts w:ascii="Times New Roman" w:hAnsi="Times New Roman" w:cs="Times New Roman"/>
          <w:sz w:val="24"/>
          <w:szCs w:val="24"/>
        </w:rPr>
        <w:t>Семья совещается и идет в библиотеку.</w:t>
      </w:r>
      <w:r w:rsidR="00FA4931" w:rsidRPr="009D3BC5">
        <w:rPr>
          <w:rFonts w:ascii="Times New Roman" w:hAnsi="Times New Roman" w:cs="Times New Roman"/>
          <w:sz w:val="24"/>
          <w:szCs w:val="24"/>
        </w:rPr>
        <w:t xml:space="preserve"> Заведующая проводит экскурсию по библиотеке, знакомит с имеющимися отделами библиотеки и ее работниками. Библиотекарь рассказывает посетителям о правилах поведения в библиотеке и обращения с книгами. Заведующая уточняет, что  в библиотеке имеется читальный зал, где посетители могут ознакомиться с книгами, предложенными на выставках. </w:t>
      </w:r>
      <w:r w:rsidR="000F4254">
        <w:rPr>
          <w:rFonts w:ascii="Times New Roman" w:hAnsi="Times New Roman" w:cs="Times New Roman"/>
          <w:sz w:val="24"/>
          <w:szCs w:val="24"/>
        </w:rPr>
        <w:t>Технический работник,  следивший за порядком в библиотеке, замечает, что ребенок  перепутал все книги. Подходит к нему и объясняет</w:t>
      </w:r>
      <w:r w:rsidR="00EA526F">
        <w:rPr>
          <w:rFonts w:ascii="Times New Roman" w:hAnsi="Times New Roman" w:cs="Times New Roman"/>
          <w:sz w:val="24"/>
          <w:szCs w:val="24"/>
        </w:rPr>
        <w:t xml:space="preserve">  правила</w:t>
      </w:r>
      <w:r w:rsidR="000F4254">
        <w:rPr>
          <w:rFonts w:ascii="Times New Roman" w:hAnsi="Times New Roman" w:cs="Times New Roman"/>
          <w:sz w:val="24"/>
          <w:szCs w:val="24"/>
        </w:rPr>
        <w:t xml:space="preserve"> поведения в библиотеке и о бережном отношении к книге.</w:t>
      </w:r>
    </w:p>
    <w:p w:rsidR="000F4254" w:rsidRDefault="006521BA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114300</wp:posOffset>
            </wp:positionV>
            <wp:extent cx="2689860" cy="2019300"/>
            <wp:effectExtent l="19050" t="0" r="0" b="0"/>
            <wp:wrapTight wrapText="bothSides">
              <wp:wrapPolygon edited="0">
                <wp:start x="-153" y="0"/>
                <wp:lineTo x="-153" y="21396"/>
                <wp:lineTo x="21569" y="21396"/>
                <wp:lineTo x="21569" y="0"/>
                <wp:lineTo x="-153" y="0"/>
              </wp:wrapPolygon>
            </wp:wrapTight>
            <wp:docPr id="8" name="Рисунок 7" descr="20140418_1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18_1007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114300</wp:posOffset>
            </wp:positionV>
            <wp:extent cx="2699385" cy="2023745"/>
            <wp:effectExtent l="19050" t="0" r="5715" b="0"/>
            <wp:wrapTight wrapText="bothSides">
              <wp:wrapPolygon edited="0">
                <wp:start x="-152" y="0"/>
                <wp:lineTo x="-152" y="21349"/>
                <wp:lineTo x="21646" y="21349"/>
                <wp:lineTo x="21646" y="0"/>
                <wp:lineTo x="-152" y="0"/>
              </wp:wrapPolygon>
            </wp:wrapTight>
            <wp:docPr id="7" name="Рисунок 6" descr="20140418_1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18_1001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4254" w:rsidRDefault="000F4254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0048" w:rsidRDefault="000F4254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Тем временем, к игре присоединяются остальные дети. </w:t>
      </w:r>
      <w:r w:rsidR="006521BA">
        <w:rPr>
          <w:rFonts w:ascii="Times New Roman" w:hAnsi="Times New Roman" w:cs="Times New Roman"/>
          <w:sz w:val="24"/>
          <w:szCs w:val="24"/>
        </w:rPr>
        <w:t xml:space="preserve"> Заведующий приглашает всех посетить понравившиеся выставки в библиотеке. Библиотекарь каждому объясняет правила пользования книгой.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FA4931" w:rsidRPr="009D3BC5">
        <w:rPr>
          <w:rFonts w:ascii="Times New Roman" w:hAnsi="Times New Roman" w:cs="Times New Roman"/>
          <w:sz w:val="24"/>
          <w:szCs w:val="24"/>
        </w:rPr>
        <w:t>се участники игры выбирают по</w:t>
      </w:r>
      <w:r w:rsidR="00200048">
        <w:rPr>
          <w:rFonts w:ascii="Times New Roman" w:hAnsi="Times New Roman" w:cs="Times New Roman"/>
          <w:sz w:val="24"/>
          <w:szCs w:val="24"/>
        </w:rPr>
        <w:t>нравившийся отдел в библиотеке.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1BA" w:rsidRDefault="006521BA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131445</wp:posOffset>
            </wp:positionV>
            <wp:extent cx="2733675" cy="2054860"/>
            <wp:effectExtent l="19050" t="0" r="9525" b="0"/>
            <wp:wrapTight wrapText="bothSides">
              <wp:wrapPolygon edited="0">
                <wp:start x="-151" y="0"/>
                <wp:lineTo x="-151" y="21426"/>
                <wp:lineTo x="21675" y="21426"/>
                <wp:lineTo x="21675" y="0"/>
                <wp:lineTo x="-151" y="0"/>
              </wp:wrapPolygon>
            </wp:wrapTight>
            <wp:docPr id="12" name="Рисунок 11" descr="20140418_10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18_1004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2E8" w:rsidRDefault="006521BA" w:rsidP="009D3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4716780</wp:posOffset>
            </wp:positionV>
            <wp:extent cx="2295525" cy="3057525"/>
            <wp:effectExtent l="19050" t="0" r="9525" b="0"/>
            <wp:wrapTight wrapText="bothSides">
              <wp:wrapPolygon edited="0">
                <wp:start x="-179" y="0"/>
                <wp:lineTo x="-179" y="21533"/>
                <wp:lineTo x="21690" y="21533"/>
                <wp:lineTo x="21690" y="0"/>
                <wp:lineTo x="-179" y="0"/>
              </wp:wrapPolygon>
            </wp:wrapTight>
            <wp:docPr id="14" name="Рисунок 13" descr="20140418_10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18_1008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2354580</wp:posOffset>
            </wp:positionV>
            <wp:extent cx="2733675" cy="2047875"/>
            <wp:effectExtent l="19050" t="0" r="9525" b="0"/>
            <wp:wrapTight wrapText="bothSides">
              <wp:wrapPolygon edited="0">
                <wp:start x="-151" y="0"/>
                <wp:lineTo x="-151" y="21500"/>
                <wp:lineTo x="21675" y="21500"/>
                <wp:lineTo x="21675" y="0"/>
                <wp:lineTo x="-151" y="0"/>
              </wp:wrapPolygon>
            </wp:wrapTight>
            <wp:docPr id="13" name="Рисунок 12" descr="20140418_1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18_1007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2354580</wp:posOffset>
            </wp:positionV>
            <wp:extent cx="2705100" cy="2038350"/>
            <wp:effectExtent l="19050" t="0" r="0" b="0"/>
            <wp:wrapTight wrapText="bothSides">
              <wp:wrapPolygon edited="0">
                <wp:start x="-152" y="0"/>
                <wp:lineTo x="-152" y="21398"/>
                <wp:lineTo x="21600" y="21398"/>
                <wp:lineTo x="21600" y="0"/>
                <wp:lineTo x="-152" y="0"/>
              </wp:wrapPolygon>
            </wp:wrapTight>
            <wp:docPr id="10" name="Рисунок 9" descr="20140418_1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18_10034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20955</wp:posOffset>
            </wp:positionV>
            <wp:extent cx="2715895" cy="2038350"/>
            <wp:effectExtent l="19050" t="0" r="8255" b="0"/>
            <wp:wrapTight wrapText="bothSides">
              <wp:wrapPolygon edited="0">
                <wp:start x="-152" y="0"/>
                <wp:lineTo x="-152" y="21398"/>
                <wp:lineTo x="21666" y="21398"/>
                <wp:lineTo x="21666" y="0"/>
                <wp:lineTo x="-152" y="0"/>
              </wp:wrapPolygon>
            </wp:wrapTight>
            <wp:docPr id="9" name="Рисунок 8" descr="20140418_1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18_10022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8890</wp:posOffset>
            </wp:positionV>
            <wp:extent cx="3114675" cy="2333625"/>
            <wp:effectExtent l="19050" t="0" r="9525" b="0"/>
            <wp:wrapTight wrapText="bothSides">
              <wp:wrapPolygon edited="0">
                <wp:start x="-132" y="0"/>
                <wp:lineTo x="-132" y="21512"/>
                <wp:lineTo x="21666" y="21512"/>
                <wp:lineTo x="21666" y="0"/>
                <wp:lineTo x="-132" y="0"/>
              </wp:wrapPolygon>
            </wp:wrapTight>
            <wp:docPr id="15" name="Рисунок 14" descr="20140418_1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18_10053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P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4712E8" w:rsidRDefault="004712E8" w:rsidP="004712E8">
      <w:pPr>
        <w:rPr>
          <w:rFonts w:ascii="Times New Roman" w:hAnsi="Times New Roman" w:cs="Times New Roman"/>
          <w:sz w:val="24"/>
          <w:szCs w:val="24"/>
        </w:rPr>
      </w:pPr>
    </w:p>
    <w:p w:rsidR="006521BA" w:rsidRDefault="004712E8" w:rsidP="004712E8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4712E8" w:rsidRDefault="004712E8" w:rsidP="004712E8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:rsidR="004712E8" w:rsidRDefault="004712E8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3409315</wp:posOffset>
            </wp:positionV>
            <wp:extent cx="4848225" cy="3638550"/>
            <wp:effectExtent l="19050" t="0" r="9525" b="0"/>
            <wp:wrapTight wrapText="bothSides">
              <wp:wrapPolygon edited="0">
                <wp:start x="-85" y="0"/>
                <wp:lineTo x="-85" y="21487"/>
                <wp:lineTo x="21642" y="21487"/>
                <wp:lineTo x="21642" y="0"/>
                <wp:lineTo x="-85" y="0"/>
              </wp:wrapPolygon>
            </wp:wrapTight>
            <wp:docPr id="17" name="Рисунок 16" descr="20140418_10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18_10111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В конце игры заведующий сообщает, что библиотека закрывается на обеденный перерыв.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-262890</wp:posOffset>
            </wp:positionV>
            <wp:extent cx="2885440" cy="2162175"/>
            <wp:effectExtent l="19050" t="0" r="0" b="0"/>
            <wp:wrapTight wrapText="bothSides">
              <wp:wrapPolygon edited="0">
                <wp:start x="-143" y="0"/>
                <wp:lineTo x="-143" y="21505"/>
                <wp:lineTo x="21533" y="21505"/>
                <wp:lineTo x="21533" y="0"/>
                <wp:lineTo x="-143" y="0"/>
              </wp:wrapPolygon>
            </wp:wrapTight>
            <wp:docPr id="18" name="Рисунок 17" descr="20140418_1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18_10055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-291465</wp:posOffset>
            </wp:positionV>
            <wp:extent cx="2914650" cy="2190750"/>
            <wp:effectExtent l="19050" t="0" r="0" b="0"/>
            <wp:wrapTight wrapText="bothSides">
              <wp:wrapPolygon edited="0">
                <wp:start x="-141" y="0"/>
                <wp:lineTo x="-141" y="21412"/>
                <wp:lineTo x="21600" y="21412"/>
                <wp:lineTo x="21600" y="0"/>
                <wp:lineTo x="-141" y="0"/>
              </wp:wrapPolygon>
            </wp:wrapTight>
            <wp:docPr id="16" name="Рисунок 15" descr="20140418_10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18_10084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Библиотекарь благодарит всех посетителей за визит и приглашает посещать библиотеку как можно чаще. Семья собирается домой, мама беспокоиться, что нужно кормить малыша</w:t>
      </w:r>
      <w:r w:rsidR="004A52B7">
        <w:rPr>
          <w:rFonts w:ascii="Times New Roman" w:hAnsi="Times New Roman" w:cs="Times New Roman"/>
          <w:sz w:val="24"/>
          <w:szCs w:val="24"/>
        </w:rPr>
        <w:t xml:space="preserve"> и готовить ужин</w:t>
      </w:r>
      <w:r>
        <w:rPr>
          <w:rFonts w:ascii="Times New Roman" w:hAnsi="Times New Roman" w:cs="Times New Roman"/>
          <w:sz w:val="24"/>
          <w:szCs w:val="24"/>
        </w:rPr>
        <w:t>, а папа уговаривает старшего сына идти домой.</w:t>
      </w: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Default="00EA526F" w:rsidP="00EA526F">
      <w:pPr>
        <w:tabs>
          <w:tab w:val="left" w:pos="50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После окончания игры, воспитатель проводит беседу с детьми о том, понравилась им игра или нет, что больше всего понравилось, что нового узнали и хотят ли дети поиграть еще.</w:t>
      </w:r>
    </w:p>
    <w:p w:rsidR="00EA526F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526F" w:rsidRPr="004712E8" w:rsidRDefault="00EA526F" w:rsidP="004A52B7">
      <w:pPr>
        <w:tabs>
          <w:tab w:val="left" w:pos="50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EA526F" w:rsidRPr="004712E8" w:rsidSect="00790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2E9" w:rsidRDefault="00E522E9" w:rsidP="007B42AF">
      <w:pPr>
        <w:spacing w:after="0" w:line="240" w:lineRule="auto"/>
      </w:pPr>
      <w:r>
        <w:separator/>
      </w:r>
    </w:p>
  </w:endnote>
  <w:endnote w:type="continuationSeparator" w:id="1">
    <w:p w:rsidR="00E522E9" w:rsidRDefault="00E522E9" w:rsidP="007B4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2E9" w:rsidRDefault="00E522E9" w:rsidP="007B42AF">
      <w:pPr>
        <w:spacing w:after="0" w:line="240" w:lineRule="auto"/>
      </w:pPr>
      <w:r>
        <w:separator/>
      </w:r>
    </w:p>
  </w:footnote>
  <w:footnote w:type="continuationSeparator" w:id="1">
    <w:p w:rsidR="00E522E9" w:rsidRDefault="00E522E9" w:rsidP="007B42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75556"/>
    <w:multiLevelType w:val="hybridMultilevel"/>
    <w:tmpl w:val="6EFAFBF0"/>
    <w:lvl w:ilvl="0" w:tplc="15548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1475E"/>
    <w:multiLevelType w:val="hybridMultilevel"/>
    <w:tmpl w:val="6EFAFBF0"/>
    <w:lvl w:ilvl="0" w:tplc="15548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FB5EFE"/>
    <w:multiLevelType w:val="hybridMultilevel"/>
    <w:tmpl w:val="3EAA7BB4"/>
    <w:lvl w:ilvl="0" w:tplc="15548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F85369C"/>
    <w:multiLevelType w:val="hybridMultilevel"/>
    <w:tmpl w:val="6116ED9E"/>
    <w:lvl w:ilvl="0" w:tplc="155482E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8512983"/>
    <w:multiLevelType w:val="hybridMultilevel"/>
    <w:tmpl w:val="0BFE94E6"/>
    <w:lvl w:ilvl="0" w:tplc="155482E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B0914BA"/>
    <w:multiLevelType w:val="hybridMultilevel"/>
    <w:tmpl w:val="7AEC2526"/>
    <w:lvl w:ilvl="0" w:tplc="15548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0817"/>
    <w:rsid w:val="000B1A19"/>
    <w:rsid w:val="000F4254"/>
    <w:rsid w:val="00185E37"/>
    <w:rsid w:val="00200048"/>
    <w:rsid w:val="004712E8"/>
    <w:rsid w:val="004A52B7"/>
    <w:rsid w:val="0053307B"/>
    <w:rsid w:val="006521BA"/>
    <w:rsid w:val="00790FFA"/>
    <w:rsid w:val="007B42AF"/>
    <w:rsid w:val="00993535"/>
    <w:rsid w:val="009D3BC5"/>
    <w:rsid w:val="00B50817"/>
    <w:rsid w:val="00B920F6"/>
    <w:rsid w:val="00C67452"/>
    <w:rsid w:val="00E518BE"/>
    <w:rsid w:val="00E522E9"/>
    <w:rsid w:val="00EA526F"/>
    <w:rsid w:val="00FA4931"/>
    <w:rsid w:val="00FC0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08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3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BC5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7B42A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B42A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7B42A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11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E9488-F251-4B4C-90CB-4451BB130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5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3807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6</cp:revision>
  <dcterms:created xsi:type="dcterms:W3CDTF">2014-04-19T07:18:00Z</dcterms:created>
  <dcterms:modified xsi:type="dcterms:W3CDTF">2014-04-20T16:20:00Z</dcterms:modified>
</cp:coreProperties>
</file>