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5E9" w:rsidRPr="003965E9" w:rsidRDefault="003965E9" w:rsidP="00D474C5">
      <w:pPr>
        <w:rPr>
          <w:b/>
          <w:sz w:val="32"/>
          <w:szCs w:val="32"/>
        </w:rPr>
      </w:pPr>
      <w:r>
        <w:rPr>
          <w:b/>
          <w:sz w:val="32"/>
          <w:szCs w:val="32"/>
        </w:rPr>
        <w:t>Система развития графомоторных навыков у дошкольников с ОНР для успешного овладения навыками письма.</w:t>
      </w:r>
    </w:p>
    <w:p w:rsidR="00923FB0" w:rsidRDefault="00783581" w:rsidP="00D474C5">
      <w:r>
        <w:t xml:space="preserve">Письмо – один из самых сложных видов человеческой деятельности, а научиться писать совсем не так просто, как кажется на первый взгляд. </w:t>
      </w:r>
      <w:r w:rsidR="00B75A35">
        <w:t>Н</w:t>
      </w:r>
      <w:r>
        <w:t>ебрежный‖ почерк в школьных тетрадях</w:t>
      </w:r>
      <w:r w:rsidR="00B75A35">
        <w:t>, ошибки, замены в написании букв</w:t>
      </w:r>
      <w:r>
        <w:t xml:space="preserve"> чаще всего не от нежелания постараться, не от невнимательности и лени, а от несоответствия наших требований и возможностей ребенка.</w:t>
      </w:r>
      <w:r w:rsidR="00B75A35" w:rsidRPr="00B75A35">
        <w:t xml:space="preserve"> У детей </w:t>
      </w:r>
      <w:r w:rsidR="00E01A75">
        <w:t xml:space="preserve"> с ОНР </w:t>
      </w:r>
      <w:r w:rsidR="00B75A35">
        <w:t>зачастую</w:t>
      </w:r>
      <w:r w:rsidR="00E86707">
        <w:t xml:space="preserve"> имеются не резко выраженные двигательные нарушения. Они характеризуются изменениями мышечного тонуса, нарушениями равновесия, координации движения, недостаточностью дифференцированной моторики пальцев рук, снижением кожной и мышечной чувствительности, у них</w:t>
      </w:r>
      <w:r w:rsidR="00B75A35">
        <w:t xml:space="preserve"> </w:t>
      </w:r>
      <w:r w:rsidR="00B75A35" w:rsidRPr="00B75A35">
        <w:t>низок уровень зрительно – моторных координаций, пространственного восприятия и зрительной памяти.</w:t>
      </w:r>
      <w:r w:rsidR="00AF7DD4">
        <w:t xml:space="preserve"> </w:t>
      </w:r>
      <w:r w:rsidR="009F3BB2">
        <w:t xml:space="preserve">У многих </w:t>
      </w:r>
      <w:r w:rsidR="00AF7DD4">
        <w:t xml:space="preserve"> детей </w:t>
      </w:r>
      <w:r w:rsidR="009F3BB2">
        <w:t>характерные нарушения познавательной деятельности, обусловленные речевым дефектом и низкой умственной и физической работоспособностью, наблюдаются нарушения памяти, внимания, гиперактивность.</w:t>
      </w:r>
      <w:r w:rsidR="00B75A35" w:rsidRPr="00B75A35">
        <w:t xml:space="preserve"> Все это делает невозможным успешное формирование навыка письма</w:t>
      </w:r>
      <w:r w:rsidR="00923FB0">
        <w:t xml:space="preserve">, а </w:t>
      </w:r>
      <w:r w:rsidR="00B75A35" w:rsidRPr="00B75A35">
        <w:t xml:space="preserve"> </w:t>
      </w:r>
      <w:r w:rsidR="00923FB0">
        <w:t xml:space="preserve">в </w:t>
      </w:r>
      <w:r w:rsidR="00923FB0" w:rsidRPr="00923FB0">
        <w:t xml:space="preserve">дальнейшем </w:t>
      </w:r>
      <w:r w:rsidR="00B75A35" w:rsidRPr="00B75A35">
        <w:t>приве</w:t>
      </w:r>
      <w:r w:rsidR="00923FB0">
        <w:t>дет</w:t>
      </w:r>
      <w:r w:rsidR="00B75A35" w:rsidRPr="00B75A35">
        <w:t xml:space="preserve"> к </w:t>
      </w:r>
      <w:r w:rsidR="00923FB0" w:rsidRPr="00923FB0">
        <w:t>тревожно</w:t>
      </w:r>
      <w:r w:rsidR="00923FB0">
        <w:t>му состоянию</w:t>
      </w:r>
      <w:r w:rsidR="00923FB0" w:rsidRPr="00923FB0">
        <w:t xml:space="preserve"> ребѐнка в школе</w:t>
      </w:r>
      <w:r w:rsidR="00923FB0">
        <w:t>, различным комплексам, и как результат -</w:t>
      </w:r>
      <w:r w:rsidR="00923FB0" w:rsidRPr="00923FB0">
        <w:t xml:space="preserve"> </w:t>
      </w:r>
      <w:r w:rsidR="00B75A35" w:rsidRPr="00B75A35">
        <w:t>возникновени</w:t>
      </w:r>
      <w:r w:rsidR="00923FB0">
        <w:t>е</w:t>
      </w:r>
      <w:r w:rsidR="00B75A35" w:rsidRPr="00B75A35">
        <w:t xml:space="preserve"> </w:t>
      </w:r>
      <w:r w:rsidR="00923FB0">
        <w:t>негативного отношения к учѐбе</w:t>
      </w:r>
      <w:r w:rsidR="00B75A35" w:rsidRPr="00B75A35">
        <w:t xml:space="preserve">. </w:t>
      </w:r>
    </w:p>
    <w:p w:rsidR="00DC4134" w:rsidRDefault="00923FB0" w:rsidP="00D474C5">
      <w:r>
        <w:t xml:space="preserve">  </w:t>
      </w:r>
      <w:r w:rsidR="00783581">
        <w:t>Подготовка к письму – особый и отдельный вид занятий с ребенком</w:t>
      </w:r>
      <w:r w:rsidR="007E7FD8">
        <w:t xml:space="preserve"> с ОНР</w:t>
      </w:r>
      <w:r w:rsidR="00D762BB">
        <w:t xml:space="preserve"> </w:t>
      </w:r>
      <w:r w:rsidR="00783581">
        <w:t>до школы. Это особая система пошаговых занятий, где важно все: как сидит ребенок, как держит ручку, как лежит лист бумаги или тетради, как выполняет элементарные графические движения.</w:t>
      </w:r>
      <w:r w:rsidR="00DC4134" w:rsidRPr="00DC4134">
        <w:t xml:space="preserve"> Проблема подготовки дошкольников</w:t>
      </w:r>
      <w:r w:rsidR="00E86707">
        <w:t xml:space="preserve"> с тяжелыми нарушениями речи</w:t>
      </w:r>
      <w:r w:rsidR="00DC4134" w:rsidRPr="00DC4134">
        <w:t xml:space="preserve"> к овладению навыками письма, т.е. формирование графомоторных навыков, является одной из наиболее сложных и актуальных</w:t>
      </w:r>
      <w:r w:rsidR="00DC4134">
        <w:t>.</w:t>
      </w:r>
      <w:r w:rsidR="00D762BB" w:rsidRPr="00D762BB">
        <w:t xml:space="preserve"> </w:t>
      </w:r>
      <w:r w:rsidR="00BA3EC7">
        <w:t>С</w:t>
      </w:r>
      <w:r w:rsidR="00D762BB" w:rsidRPr="00D762BB">
        <w:t>труктура дефекта сложна, многообразна по своим проявлениям и самостоятельно, спонтанно в процессе развития графомоторные навыки не формируются.</w:t>
      </w:r>
    </w:p>
    <w:p w:rsidR="00EF50C1" w:rsidRDefault="00EF50C1" w:rsidP="00EF50C1">
      <w:r>
        <w:t xml:space="preserve">     </w:t>
      </w:r>
      <w:r w:rsidR="00EC0A81">
        <w:t>Система</w:t>
      </w:r>
      <w:r>
        <w:t xml:space="preserve"> подготовки дошкольников с ОНР</w:t>
      </w:r>
      <w:r w:rsidR="00177E42">
        <w:t xml:space="preserve"> обучению грамоте</w:t>
      </w:r>
      <w:r>
        <w:t xml:space="preserve"> </w:t>
      </w:r>
      <w:r w:rsidR="00177E42">
        <w:t xml:space="preserve">  </w:t>
      </w:r>
      <w:r w:rsidR="00EC0A81">
        <w:t>строится</w:t>
      </w:r>
      <w:r>
        <w:t>, опираясь на структуру функционального базиса письма. Эта система состоит из двух блоков.</w:t>
      </w:r>
    </w:p>
    <w:p w:rsidR="00EF50C1" w:rsidRPr="005C6FDD" w:rsidRDefault="00EF50C1" w:rsidP="00EF50C1">
      <w:pPr>
        <w:rPr>
          <w:b/>
          <w:sz w:val="32"/>
          <w:szCs w:val="32"/>
          <w:u w:val="single"/>
        </w:rPr>
      </w:pPr>
      <w:r w:rsidRPr="005C6FDD">
        <w:rPr>
          <w:b/>
          <w:sz w:val="32"/>
          <w:szCs w:val="32"/>
          <w:u w:val="single"/>
        </w:rPr>
        <w:t>l блок. Развитие неречевых навыков и функций, необходимых для успешного овладения письмом.</w:t>
      </w:r>
    </w:p>
    <w:p w:rsidR="00EC0A81" w:rsidRDefault="00EC0A81" w:rsidP="00EC0A81">
      <w:r>
        <w:t xml:space="preserve">У  детей с ОНР отмечаются трудности зрительно — пространственного восприятия в сочетании с дефицитом зрительно — моторных координаций. Учитывая это, данному  разделу  работы  должно уделяться особое внимание.  Деятельность  </w:t>
      </w:r>
      <w:r w:rsidRPr="00EC0A81">
        <w:t xml:space="preserve"> организовыва</w:t>
      </w:r>
      <w:r>
        <w:t>ет</w:t>
      </w:r>
      <w:r w:rsidRPr="00EC0A81">
        <w:t>ся</w:t>
      </w:r>
      <w:r>
        <w:t xml:space="preserve">  по ряду направлений:</w:t>
      </w:r>
    </w:p>
    <w:p w:rsidR="00EF50C1" w:rsidRPr="005C6FDD" w:rsidRDefault="00EF50C1" w:rsidP="00EF50C1">
      <w:pPr>
        <w:rPr>
          <w:b/>
          <w:i/>
          <w:sz w:val="28"/>
          <w:szCs w:val="28"/>
        </w:rPr>
      </w:pPr>
      <w:r w:rsidRPr="005C6FDD">
        <w:rPr>
          <w:b/>
          <w:i/>
          <w:sz w:val="28"/>
          <w:szCs w:val="28"/>
        </w:rPr>
        <w:t>1. Развитие зрительно — пространственного восприятия, зрительной памяти</w:t>
      </w:r>
    </w:p>
    <w:p w:rsidR="00EF50C1" w:rsidRDefault="00EF50C1" w:rsidP="00EF50C1">
      <w:r>
        <w:t>а. Уточнение и совершенствование навыка оперирования сенсорными эталонами величины, формы на невербальном и вербальном уровнях:</w:t>
      </w:r>
    </w:p>
    <w:p w:rsidR="00EF50C1" w:rsidRDefault="00EF50C1" w:rsidP="00EF50C1">
      <w:r>
        <w:t>— «Собери бусы»;</w:t>
      </w:r>
    </w:p>
    <w:p w:rsidR="00EF50C1" w:rsidRDefault="00EF50C1" w:rsidP="00EF50C1">
      <w:r>
        <w:t>— «</w:t>
      </w:r>
      <w:r w:rsidR="003976DE">
        <w:t>Пришей заплатку</w:t>
      </w:r>
      <w:r>
        <w:t>»;</w:t>
      </w:r>
    </w:p>
    <w:p w:rsidR="00EF50C1" w:rsidRDefault="00EF50C1" w:rsidP="00EF50C1">
      <w:r>
        <w:t>— «</w:t>
      </w:r>
      <w:r w:rsidR="00AF7DD4">
        <w:t>Запомни форму</w:t>
      </w:r>
      <w:r>
        <w:t>»;</w:t>
      </w:r>
    </w:p>
    <w:p w:rsidR="00EF50C1" w:rsidRDefault="00EF50C1" w:rsidP="00EF50C1">
      <w:r>
        <w:lastRenderedPageBreak/>
        <w:t>— «Что такой формы?»;</w:t>
      </w:r>
    </w:p>
    <w:p w:rsidR="00EF50C1" w:rsidRDefault="00EF50C1" w:rsidP="00EF50C1">
      <w:r>
        <w:t>— «Путешествие в страну геометрических фигур»;</w:t>
      </w:r>
    </w:p>
    <w:p w:rsidR="00EF50C1" w:rsidRDefault="00EF50C1" w:rsidP="00EF50C1">
      <w:r>
        <w:t>— «Сравни по величине».</w:t>
      </w:r>
    </w:p>
    <w:p w:rsidR="00EF50C1" w:rsidRDefault="006E7F7D" w:rsidP="00EF50C1">
      <w:r>
        <w:t>б</w:t>
      </w:r>
      <w:r w:rsidR="00EF50C1">
        <w:t>. Развитие зрительного восприятия:</w:t>
      </w:r>
    </w:p>
    <w:p w:rsidR="00EF50C1" w:rsidRDefault="00EF50C1" w:rsidP="00EF50C1">
      <w:r>
        <w:t>— «</w:t>
      </w:r>
      <w:r w:rsidR="003976DE">
        <w:t>Что здесь изображено</w:t>
      </w:r>
      <w:r w:rsidR="00B41AAC">
        <w:t>?</w:t>
      </w:r>
      <w:r>
        <w:t>»</w:t>
      </w:r>
      <w:r w:rsidR="003976DE">
        <w:t xml:space="preserve"> (узнавание «</w:t>
      </w:r>
      <w:r w:rsidR="00B41AAC">
        <w:t>зашумленных</w:t>
      </w:r>
      <w:r w:rsidR="003976DE">
        <w:t>»</w:t>
      </w:r>
      <w:r w:rsidR="00B41AAC">
        <w:t xml:space="preserve"> </w:t>
      </w:r>
      <w:r w:rsidR="003976DE">
        <w:t>(наложенных, перечеркнутых) геом. фигур, цифр, предметов)</w:t>
      </w:r>
      <w:r>
        <w:t>;</w:t>
      </w:r>
    </w:p>
    <w:p w:rsidR="00EF50C1" w:rsidRDefault="00EF50C1" w:rsidP="00EF50C1">
      <w:r>
        <w:t>— «</w:t>
      </w:r>
      <w:r w:rsidR="003976DE">
        <w:t>Что перепутал художник?</w:t>
      </w:r>
      <w:r>
        <w:t>»;</w:t>
      </w:r>
    </w:p>
    <w:p w:rsidR="00EF50C1" w:rsidRDefault="00EF50C1" w:rsidP="00EF50C1">
      <w:r>
        <w:t>— «Скопируй фигуры (изображения)»;</w:t>
      </w:r>
    </w:p>
    <w:p w:rsidR="00EF50C1" w:rsidRDefault="00EF50C1" w:rsidP="00EF50C1">
      <w:r>
        <w:t>— «</w:t>
      </w:r>
      <w:r w:rsidR="003976DE">
        <w:t>Дорисуй предмет до целого</w:t>
      </w:r>
      <w:r>
        <w:t>»;</w:t>
      </w:r>
    </w:p>
    <w:p w:rsidR="00EF50C1" w:rsidRDefault="005A63D4" w:rsidP="00EF50C1">
      <w:r>
        <w:t>в</w:t>
      </w:r>
      <w:r w:rsidR="00EF50C1">
        <w:t>. Обозначение пространственного расположения и взаиморасположения предметов:</w:t>
      </w:r>
    </w:p>
    <w:p w:rsidR="005A63D4" w:rsidRDefault="005A63D4" w:rsidP="00EF50C1">
      <w:r>
        <w:t>. на собственном теле;</w:t>
      </w:r>
    </w:p>
    <w:p w:rsidR="00EF50C1" w:rsidRDefault="005A63D4" w:rsidP="00EF50C1">
      <w:r>
        <w:t xml:space="preserve">. </w:t>
      </w:r>
      <w:r w:rsidR="00EF50C1">
        <w:t>в окружающем пространстве;</w:t>
      </w:r>
    </w:p>
    <w:p w:rsidR="00EF50C1" w:rsidRDefault="005A63D4" w:rsidP="00EF50C1">
      <w:r>
        <w:t>.</w:t>
      </w:r>
      <w:r w:rsidR="00EF50C1">
        <w:t xml:space="preserve"> уточнение и закрепление значения предлогов на невербальном и вербальном уровнях:</w:t>
      </w:r>
    </w:p>
    <w:p w:rsidR="00AF7DD4" w:rsidRDefault="00822259" w:rsidP="00EF50C1">
      <w:r>
        <w:t xml:space="preserve"> </w:t>
      </w:r>
      <w:r w:rsidR="005A63D4" w:rsidRPr="005A63D4">
        <w:t>—</w:t>
      </w:r>
      <w:r w:rsidR="00AF7DD4">
        <w:t xml:space="preserve"> «Угадай часть тела и запомни ее название»</w:t>
      </w:r>
      <w:r w:rsidR="00EF50C1">
        <w:t>;</w:t>
      </w:r>
    </w:p>
    <w:p w:rsidR="00EF50C1" w:rsidRDefault="00EF50C1" w:rsidP="00EF50C1">
      <w:r>
        <w:t xml:space="preserve"> </w:t>
      </w:r>
      <w:r w:rsidR="005A63D4" w:rsidRPr="005A63D4">
        <w:t>—</w:t>
      </w:r>
      <w:r w:rsidR="00AF7DD4">
        <w:t xml:space="preserve"> «Путаница»</w:t>
      </w:r>
      <w:r>
        <w:t>;</w:t>
      </w:r>
    </w:p>
    <w:p w:rsidR="00EF50C1" w:rsidRDefault="00EF50C1" w:rsidP="00EF50C1">
      <w:r>
        <w:t xml:space="preserve"> </w:t>
      </w:r>
      <w:r w:rsidR="005A63D4" w:rsidRPr="005A63D4">
        <w:t xml:space="preserve">— </w:t>
      </w:r>
      <w:r>
        <w:t>«</w:t>
      </w:r>
      <w:r w:rsidR="005A63D4">
        <w:t>Графические диктанты</w:t>
      </w:r>
      <w:r>
        <w:t>»;</w:t>
      </w:r>
    </w:p>
    <w:p w:rsidR="00EF50C1" w:rsidRDefault="00EF50C1" w:rsidP="00EF50C1">
      <w:r>
        <w:t xml:space="preserve"> </w:t>
      </w:r>
      <w:r w:rsidR="005A63D4" w:rsidRPr="005A63D4">
        <w:t xml:space="preserve">— </w:t>
      </w:r>
      <w:r>
        <w:t>«</w:t>
      </w:r>
      <w:r w:rsidR="005A63D4">
        <w:t>Эхо» (серии</w:t>
      </w:r>
      <w:r>
        <w:t xml:space="preserve"> движений, </w:t>
      </w:r>
      <w:r w:rsidR="005A63D4" w:rsidRPr="005A63D4">
        <w:t>очень полезн</w:t>
      </w:r>
      <w:r w:rsidR="00B41AAC">
        <w:t>о поработать с цветами, звуками</w:t>
      </w:r>
      <w:r w:rsidR="005A63D4" w:rsidRPr="005A63D4">
        <w:t>, словами</w:t>
      </w:r>
      <w:r w:rsidR="00B41AAC">
        <w:t xml:space="preserve"> –</w:t>
      </w:r>
      <w:r w:rsidR="005C6FDD">
        <w:t xml:space="preserve"> сначала</w:t>
      </w:r>
      <w:r w:rsidR="00B41AAC">
        <w:t xml:space="preserve">, чтобы ребенок копировал, а потом – показывал </w:t>
      </w:r>
      <w:r w:rsidR="005C6FDD">
        <w:t>противоположное</w:t>
      </w:r>
      <w:r>
        <w:t>);</w:t>
      </w:r>
    </w:p>
    <w:p w:rsidR="00EF50C1" w:rsidRDefault="00EF50C1" w:rsidP="00EF50C1">
      <w:r>
        <w:t>— «</w:t>
      </w:r>
      <w:r w:rsidR="00AF7DD4">
        <w:t>Поставь фигуру в угол</w:t>
      </w:r>
      <w:r>
        <w:t>»;</w:t>
      </w:r>
    </w:p>
    <w:p w:rsidR="00EF50C1" w:rsidRDefault="00EF50C1" w:rsidP="00EF50C1">
      <w:r>
        <w:t>— рисование и аппликация орнаментов.</w:t>
      </w:r>
    </w:p>
    <w:p w:rsidR="00B41AAC" w:rsidRDefault="005C6FDD" w:rsidP="00EF50C1">
      <w:r>
        <w:t xml:space="preserve">  </w:t>
      </w:r>
      <w:r w:rsidR="00EF50C1">
        <w:t xml:space="preserve">Среди всех речевых обозначений направлений пространства понятия «право» — «лево» представляют наибольшую трудность, так как они являются наименее чувственно подкреплёнными, отвлечёнными. Такая абстрактность значительно затрудняет усвоение этих категорий, </w:t>
      </w:r>
      <w:r w:rsidR="00B41AAC">
        <w:t>поэтому надо промаркировать левую руку (например, браслетом, таким образом, в памяти ребенка останется образ: «левая сторона – это там, где …»)</w:t>
      </w:r>
    </w:p>
    <w:p w:rsidR="00EF50C1" w:rsidRDefault="00B41AAC" w:rsidP="00EF50C1">
      <w:r>
        <w:t>г</w:t>
      </w:r>
      <w:r w:rsidR="00EF50C1">
        <w:t>. Развитие зрительно — пространственного праксиса, навыков мысленного перемещения и трансформации зрительных образов:</w:t>
      </w:r>
    </w:p>
    <w:p w:rsidR="00EF50C1" w:rsidRDefault="00EF50C1" w:rsidP="00EF50C1">
      <w:r>
        <w:t>— складывание разрезных картинок (кубиков);</w:t>
      </w:r>
    </w:p>
    <w:p w:rsidR="00EF50C1" w:rsidRDefault="00EF50C1" w:rsidP="00EF50C1">
      <w:r>
        <w:t>— складывание изображений из палочек;</w:t>
      </w:r>
    </w:p>
    <w:p w:rsidR="00EF50C1" w:rsidRDefault="00EF50C1" w:rsidP="00EF50C1">
      <w:r>
        <w:t>—</w:t>
      </w:r>
      <w:r w:rsidR="00822259">
        <w:t xml:space="preserve"> «Капризный фотограф»</w:t>
      </w:r>
      <w:r>
        <w:t>;</w:t>
      </w:r>
    </w:p>
    <w:p w:rsidR="00EF50C1" w:rsidRDefault="00EF50C1" w:rsidP="00EF50C1">
      <w:r>
        <w:t>— «Подбери лоскуток (осколок)»;</w:t>
      </w:r>
    </w:p>
    <w:p w:rsidR="00EF50C1" w:rsidRDefault="00EF50C1" w:rsidP="00EF50C1">
      <w:r>
        <w:lastRenderedPageBreak/>
        <w:t>— «</w:t>
      </w:r>
      <w:r w:rsidR="00822259">
        <w:t>Правильное и неправильное зеркало</w:t>
      </w:r>
      <w:r>
        <w:t>»;</w:t>
      </w:r>
    </w:p>
    <w:p w:rsidR="00EF50C1" w:rsidRDefault="00EF50C1" w:rsidP="00EF50C1">
      <w:r>
        <w:t>— «Лабиринт»;</w:t>
      </w:r>
    </w:p>
    <w:p w:rsidR="00EF50C1" w:rsidRDefault="00EF50C1" w:rsidP="00EF50C1">
      <w:r>
        <w:t>— «Кто с кем разговаривает?»;</w:t>
      </w:r>
    </w:p>
    <w:p w:rsidR="00EF50C1" w:rsidRDefault="00EF50C1" w:rsidP="00EF50C1">
      <w:r>
        <w:t>— «Кто где живёт?»;</w:t>
      </w:r>
    </w:p>
    <w:p w:rsidR="00EF50C1" w:rsidRDefault="00B41AAC" w:rsidP="00EF50C1">
      <w:r>
        <w:t>д</w:t>
      </w:r>
      <w:r w:rsidR="00EF50C1">
        <w:t>. Формирование навыков схематического изображения предметов и их пространственных отношений. Развитие способности к символизации:</w:t>
      </w:r>
    </w:p>
    <w:p w:rsidR="00EF50C1" w:rsidRDefault="00EF50C1" w:rsidP="00EF50C1">
      <w:r>
        <w:t>-зарисовывание символами предметов, действий с последующим воспроизведением на вербальном уровне;</w:t>
      </w:r>
    </w:p>
    <w:p w:rsidR="00EF50C1" w:rsidRDefault="00EF50C1" w:rsidP="00EF50C1">
      <w:r>
        <w:t>— заучивание стихов с помощью пиктограмм;</w:t>
      </w:r>
    </w:p>
    <w:p w:rsidR="009E0EEC" w:rsidRDefault="00EF50C1" w:rsidP="00EF50C1">
      <w:r>
        <w:t>— составление описательных рассказов с помощью схем — опор</w:t>
      </w:r>
      <w:r w:rsidR="009E0EEC">
        <w:t>;</w:t>
      </w:r>
    </w:p>
    <w:p w:rsidR="00EF50C1" w:rsidRDefault="009E0EEC" w:rsidP="00EF50C1">
      <w:r w:rsidRPr="009E0EEC">
        <w:t>—</w:t>
      </w:r>
      <w:r>
        <w:t>заполнение календаря природы с помощью символов</w:t>
      </w:r>
      <w:r w:rsidR="00EF50C1">
        <w:t>.</w:t>
      </w:r>
    </w:p>
    <w:p w:rsidR="00EF50C1" w:rsidRDefault="00EF50C1" w:rsidP="00EF50C1">
      <w:r>
        <w:t>Такая работа с символами первого порядка облегчает освоение схем фонематического и грамматического анализа и символов второго порядка — букв.</w:t>
      </w:r>
    </w:p>
    <w:p w:rsidR="00EF50C1" w:rsidRDefault="009E0EEC" w:rsidP="00EF50C1">
      <w:r>
        <w:t>е</w:t>
      </w:r>
      <w:r w:rsidR="00EF50C1">
        <w:t>. Развитие действий игрового замещения и символической игры</w:t>
      </w:r>
      <w:r>
        <w:t>.</w:t>
      </w:r>
    </w:p>
    <w:p w:rsidR="00EF50C1" w:rsidRPr="005C6FDD" w:rsidRDefault="009E0EEC" w:rsidP="00EF50C1">
      <w:pPr>
        <w:rPr>
          <w:b/>
          <w:i/>
          <w:sz w:val="28"/>
          <w:szCs w:val="28"/>
        </w:rPr>
      </w:pPr>
      <w:r w:rsidRPr="005C6FDD">
        <w:rPr>
          <w:b/>
          <w:i/>
          <w:sz w:val="28"/>
          <w:szCs w:val="28"/>
        </w:rPr>
        <w:t>2</w:t>
      </w:r>
      <w:r w:rsidR="00EF50C1" w:rsidRPr="005C6FDD">
        <w:rPr>
          <w:b/>
          <w:i/>
          <w:sz w:val="28"/>
          <w:szCs w:val="28"/>
        </w:rPr>
        <w:t>. Развитие изобразительно — графических способностей и зрительно — моторных координаций</w:t>
      </w:r>
    </w:p>
    <w:p w:rsidR="00EF50C1" w:rsidRDefault="009E0EEC" w:rsidP="00EF50C1">
      <w:r>
        <w:t>а</w:t>
      </w:r>
      <w:r w:rsidR="00EF50C1">
        <w:t>. Раскрашивание</w:t>
      </w:r>
      <w:r>
        <w:t>.</w:t>
      </w:r>
    </w:p>
    <w:p w:rsidR="00EF50C1" w:rsidRDefault="009E0EEC" w:rsidP="00EF50C1">
      <w:r>
        <w:t>б</w:t>
      </w:r>
      <w:r w:rsidR="00EF50C1">
        <w:t>. Обводка по контуру, штриховка</w:t>
      </w:r>
      <w:r>
        <w:t>.</w:t>
      </w:r>
    </w:p>
    <w:p w:rsidR="00EF50C1" w:rsidRDefault="009E0EEC" w:rsidP="00EF50C1">
      <w:r>
        <w:t>в</w:t>
      </w:r>
      <w:r w:rsidR="00EF50C1">
        <w:t>. Дорисовывание (по ассоциации, недостающих деталей, незаконченных рисунков)</w:t>
      </w:r>
      <w:r>
        <w:t>.</w:t>
      </w:r>
    </w:p>
    <w:p w:rsidR="00EF50C1" w:rsidRDefault="009E0EEC" w:rsidP="00EF50C1">
      <w:r>
        <w:t>г</w:t>
      </w:r>
      <w:r w:rsidR="00EF50C1">
        <w:t>. Рисование с натуры (по памяти) с целью изображения как можно большего количества деталей</w:t>
      </w:r>
      <w:r>
        <w:t>.</w:t>
      </w:r>
    </w:p>
    <w:p w:rsidR="00EF50C1" w:rsidRDefault="009E0EEC" w:rsidP="00EF50C1">
      <w:r>
        <w:t>д</w:t>
      </w:r>
      <w:r w:rsidR="00EF50C1">
        <w:t>. Рисование по лекалам</w:t>
      </w:r>
      <w:r>
        <w:t>.</w:t>
      </w:r>
    </w:p>
    <w:p w:rsidR="00EF50C1" w:rsidRDefault="009E0EEC" w:rsidP="00EF50C1">
      <w:r>
        <w:t>е</w:t>
      </w:r>
      <w:r w:rsidR="00EF50C1">
        <w:t>. Рисование, раскрашивание, украшение букв и цифр с опорой на перцептивное восприятие</w:t>
      </w:r>
      <w:r>
        <w:t>.</w:t>
      </w:r>
    </w:p>
    <w:p w:rsidR="00EF50C1" w:rsidRDefault="009E0EEC" w:rsidP="00EF50C1">
      <w:r>
        <w:t>ж</w:t>
      </w:r>
      <w:r w:rsidR="00EF50C1">
        <w:t>. Воспроизведение фигур и сочетаний фигур по памяти</w:t>
      </w:r>
      <w:r>
        <w:t>.</w:t>
      </w:r>
    </w:p>
    <w:p w:rsidR="00EF50C1" w:rsidRDefault="009E0EEC" w:rsidP="00EF50C1">
      <w:r>
        <w:t>з</w:t>
      </w:r>
      <w:r w:rsidR="00EF50C1">
        <w:t>. Вырезывание</w:t>
      </w:r>
      <w:r>
        <w:t>.</w:t>
      </w:r>
    </w:p>
    <w:p w:rsidR="00EF50C1" w:rsidRPr="005C6FDD" w:rsidRDefault="009E0EEC" w:rsidP="00EF50C1">
      <w:pPr>
        <w:rPr>
          <w:b/>
          <w:i/>
          <w:sz w:val="28"/>
          <w:szCs w:val="28"/>
        </w:rPr>
      </w:pPr>
      <w:r w:rsidRPr="005C6FDD">
        <w:rPr>
          <w:b/>
          <w:i/>
          <w:sz w:val="28"/>
          <w:szCs w:val="28"/>
        </w:rPr>
        <w:t>3</w:t>
      </w:r>
      <w:r w:rsidR="00EF50C1" w:rsidRPr="005C6FDD">
        <w:rPr>
          <w:b/>
          <w:i/>
          <w:sz w:val="28"/>
          <w:szCs w:val="28"/>
        </w:rPr>
        <w:t>. Развитие сукцессивных способностей во всех модальностях</w:t>
      </w:r>
    </w:p>
    <w:p w:rsidR="00EF50C1" w:rsidRDefault="009E0EEC" w:rsidP="00EF50C1">
      <w:r>
        <w:t>а</w:t>
      </w:r>
      <w:r w:rsidR="00EF50C1">
        <w:t>.</w:t>
      </w:r>
      <w:r w:rsidR="005C6FDD">
        <w:t xml:space="preserve"> </w:t>
      </w:r>
      <w:r w:rsidR="00EF50C1" w:rsidRPr="005C6FDD">
        <w:rPr>
          <w:i/>
        </w:rPr>
        <w:t>В кинетической модальности:</w:t>
      </w:r>
    </w:p>
    <w:p w:rsidR="00EF50C1" w:rsidRDefault="00EF50C1" w:rsidP="00EF50C1">
      <w:r>
        <w:t>— реципрокные упражнения («Кулак — ребро — ладонь», «Лягушка»);</w:t>
      </w:r>
    </w:p>
    <w:p w:rsidR="00EF50C1" w:rsidRDefault="00EF50C1" w:rsidP="00EF50C1">
      <w:r>
        <w:t>— перебор пальцев, колечки, цепочки;</w:t>
      </w:r>
    </w:p>
    <w:p w:rsidR="00EF50C1" w:rsidRDefault="00EF50C1" w:rsidP="00EF50C1">
      <w:r>
        <w:t>— выполнение многоступенчатых инструкций с последующей вербализацией</w:t>
      </w:r>
      <w:r w:rsidR="009E0EEC">
        <w:t>;</w:t>
      </w:r>
    </w:p>
    <w:p w:rsidR="009E0EEC" w:rsidRDefault="009E0EEC" w:rsidP="00EF50C1">
      <w:r w:rsidRPr="009E0EEC">
        <w:t>—</w:t>
      </w:r>
      <w:r>
        <w:t xml:space="preserve"> технология «Мудры».</w:t>
      </w:r>
    </w:p>
    <w:p w:rsidR="00EF50C1" w:rsidRDefault="009E0EEC" w:rsidP="00EF50C1">
      <w:r>
        <w:lastRenderedPageBreak/>
        <w:t>б</w:t>
      </w:r>
      <w:r w:rsidR="00EF50C1">
        <w:t xml:space="preserve">. </w:t>
      </w:r>
      <w:r w:rsidR="00EF50C1" w:rsidRPr="005C6FDD">
        <w:rPr>
          <w:i/>
        </w:rPr>
        <w:t>В аудиальной модальности:</w:t>
      </w:r>
    </w:p>
    <w:p w:rsidR="00EF50C1" w:rsidRDefault="00EF50C1" w:rsidP="00EF50C1">
      <w:r>
        <w:t>— воспроизведение ритмов по слуховому образцу;</w:t>
      </w:r>
    </w:p>
    <w:p w:rsidR="00EF50C1" w:rsidRDefault="00EF50C1" w:rsidP="00EF50C1">
      <w:r>
        <w:t>— воспроизведение автоматизированных рядов (времён года, дней недели, месяцев, цифрового ряда в прямой и обратной последовательности, вразбивку);</w:t>
      </w:r>
    </w:p>
    <w:p w:rsidR="00EF50C1" w:rsidRDefault="00EF50C1" w:rsidP="00EF50C1">
      <w:r>
        <w:t>— воспроизведение рядов предметов, цифр, звуков, букв, слов с постепенным наращиванием в прямой и обратной последовательности;</w:t>
      </w:r>
    </w:p>
    <w:p w:rsidR="00EF50C1" w:rsidRDefault="00EF50C1" w:rsidP="00EF50C1">
      <w:r>
        <w:t>— повторение предложений разной длины, распространение предложений</w:t>
      </w:r>
    </w:p>
    <w:p w:rsidR="00EF50C1" w:rsidRDefault="009E0EEC" w:rsidP="00EF50C1">
      <w:r>
        <w:t>в</w:t>
      </w:r>
      <w:r w:rsidR="00EF50C1">
        <w:t xml:space="preserve">. </w:t>
      </w:r>
      <w:r w:rsidR="00EF50C1" w:rsidRPr="005C6FDD">
        <w:rPr>
          <w:i/>
        </w:rPr>
        <w:t>В визуальной модальности:</w:t>
      </w:r>
    </w:p>
    <w:p w:rsidR="00EF50C1" w:rsidRDefault="00EF50C1" w:rsidP="00EF50C1">
      <w:r>
        <w:t>— воспроизведение ритмов по зрительному образцу</w:t>
      </w:r>
      <w:r w:rsidR="00931FA8">
        <w:t xml:space="preserve"> (рисование узоров в полосе по мотивам народных промыслов)</w:t>
      </w:r>
      <w:r>
        <w:t>;</w:t>
      </w:r>
    </w:p>
    <w:p w:rsidR="00EF50C1" w:rsidRDefault="00EF50C1" w:rsidP="00EF50C1">
      <w:r>
        <w:t>— продолжение ряда с сохранением принципа чередования («Собери бусы»; «Проложи дорожку к моему порожку»);</w:t>
      </w:r>
    </w:p>
    <w:p w:rsidR="00EF50C1" w:rsidRDefault="00EF50C1" w:rsidP="00EF50C1">
      <w:r>
        <w:t>— воспроизведение ряда предметов;</w:t>
      </w:r>
    </w:p>
    <w:p w:rsidR="00EF50C1" w:rsidRDefault="00EF50C1" w:rsidP="00EF50C1">
      <w:r>
        <w:t>— обнаружение изменений в последовательности фигур, предметов, картинок («Что изменилось?», «Что добавилось?»)</w:t>
      </w:r>
    </w:p>
    <w:p w:rsidR="00EF50C1" w:rsidRPr="005C6FDD" w:rsidRDefault="00931FA8" w:rsidP="00EF50C1">
      <w:pPr>
        <w:rPr>
          <w:b/>
          <w:i/>
          <w:sz w:val="28"/>
          <w:szCs w:val="28"/>
        </w:rPr>
      </w:pPr>
      <w:r w:rsidRPr="005C6FDD">
        <w:rPr>
          <w:b/>
          <w:i/>
          <w:sz w:val="28"/>
          <w:szCs w:val="28"/>
        </w:rPr>
        <w:t>4</w:t>
      </w:r>
      <w:r w:rsidR="00EF50C1" w:rsidRPr="005C6FDD">
        <w:rPr>
          <w:b/>
          <w:i/>
          <w:sz w:val="28"/>
          <w:szCs w:val="28"/>
        </w:rPr>
        <w:t>. Развитие способности к концентрации, распределению и переключению внимания</w:t>
      </w:r>
    </w:p>
    <w:p w:rsidR="00EF50C1" w:rsidRDefault="00931FA8" w:rsidP="00EF50C1">
      <w:r>
        <w:t>а</w:t>
      </w:r>
      <w:r w:rsidR="00EF50C1">
        <w:t>. Упражнения по прослеживанию взглядом линии от начала до конца при переплетении её с другими линиями</w:t>
      </w:r>
    </w:p>
    <w:p w:rsidR="00EF50C1" w:rsidRDefault="00931FA8" w:rsidP="00EF50C1">
      <w:r>
        <w:t>б</w:t>
      </w:r>
      <w:r w:rsidR="00EF50C1">
        <w:t>. Узнавание наложенных изображений</w:t>
      </w:r>
    </w:p>
    <w:p w:rsidR="00EF50C1" w:rsidRDefault="00931FA8" w:rsidP="00EF50C1">
      <w:r>
        <w:t>в</w:t>
      </w:r>
      <w:r w:rsidR="00EF50C1">
        <w:t>. Упражнения на развитие произвольного переключения внимания:</w:t>
      </w:r>
    </w:p>
    <w:p w:rsidR="00EF50C1" w:rsidRDefault="00EF50C1" w:rsidP="00EF50C1">
      <w:r>
        <w:t>— «Назови и покажи цифры от 1 до 10 сначала красные, затем чёрные, затем одновременно»;</w:t>
      </w:r>
    </w:p>
    <w:p w:rsidR="00EF50C1" w:rsidRDefault="00EF50C1" w:rsidP="00EF50C1">
      <w:r>
        <w:t>— «Найди отличия»;</w:t>
      </w:r>
    </w:p>
    <w:p w:rsidR="00EF50C1" w:rsidRDefault="00EF50C1" w:rsidP="00EF50C1">
      <w:r>
        <w:t>— «Перепутаница»;</w:t>
      </w:r>
    </w:p>
    <w:p w:rsidR="00EF50C1" w:rsidRDefault="00EF50C1" w:rsidP="00EF50C1">
      <w:r>
        <w:t>—</w:t>
      </w:r>
      <w:r w:rsidR="00822259">
        <w:t xml:space="preserve"> «Распутай узел»</w:t>
      </w:r>
      <w:r>
        <w:t>;</w:t>
      </w:r>
    </w:p>
    <w:p w:rsidR="00EF50C1" w:rsidRDefault="00EF50C1" w:rsidP="00EF50C1">
      <w:r>
        <w:t>— сортировка мелких предметов</w:t>
      </w:r>
    </w:p>
    <w:p w:rsidR="00EF50C1" w:rsidRPr="005C6FDD" w:rsidRDefault="00931FA8" w:rsidP="00EF50C1">
      <w:pPr>
        <w:rPr>
          <w:b/>
          <w:i/>
          <w:sz w:val="28"/>
          <w:szCs w:val="28"/>
        </w:rPr>
      </w:pPr>
      <w:r w:rsidRPr="005C6FDD">
        <w:rPr>
          <w:b/>
          <w:i/>
          <w:sz w:val="28"/>
          <w:szCs w:val="28"/>
        </w:rPr>
        <w:t>5</w:t>
      </w:r>
      <w:r w:rsidR="00EF50C1" w:rsidRPr="005C6FDD">
        <w:rPr>
          <w:b/>
          <w:i/>
          <w:sz w:val="28"/>
          <w:szCs w:val="28"/>
        </w:rPr>
        <w:t>. Развитие мыслительных операций сравнения, обобщения, классификации и предпосылок логического мышления:</w:t>
      </w:r>
    </w:p>
    <w:p w:rsidR="00EF50C1" w:rsidRDefault="00EF50C1" w:rsidP="00EF50C1">
      <w:r>
        <w:t>— «Назови одним словом»;</w:t>
      </w:r>
    </w:p>
    <w:p w:rsidR="00EF50C1" w:rsidRDefault="00EF50C1" w:rsidP="00EF50C1">
      <w:r>
        <w:t>— «4 — й лишний»;</w:t>
      </w:r>
    </w:p>
    <w:p w:rsidR="00EF50C1" w:rsidRDefault="00EF50C1" w:rsidP="00EF50C1">
      <w:r>
        <w:t>— «Найди сходство и отличия»;</w:t>
      </w:r>
    </w:p>
    <w:p w:rsidR="00EF50C1" w:rsidRDefault="00EF50C1" w:rsidP="00EF50C1">
      <w:r>
        <w:lastRenderedPageBreak/>
        <w:t>— «Что сначала, что потом?»;</w:t>
      </w:r>
    </w:p>
    <w:p w:rsidR="00EF50C1" w:rsidRDefault="005C6FDD" w:rsidP="00EF50C1">
      <w:r>
        <w:t>— установление причинно -</w:t>
      </w:r>
      <w:r w:rsidR="00EF50C1">
        <w:t xml:space="preserve"> следственных связей,</w:t>
      </w:r>
    </w:p>
    <w:p w:rsidR="00EF50C1" w:rsidRDefault="00EF50C1" w:rsidP="00EF50C1">
      <w:r>
        <w:t>— ассоциации;</w:t>
      </w:r>
    </w:p>
    <w:p w:rsidR="00EF50C1" w:rsidRDefault="00EF50C1" w:rsidP="00EF50C1">
      <w:r>
        <w:t>— аналогии</w:t>
      </w:r>
    </w:p>
    <w:p w:rsidR="00EF50C1" w:rsidRPr="005C6FDD" w:rsidRDefault="00931FA8" w:rsidP="00EF50C1">
      <w:pPr>
        <w:rPr>
          <w:b/>
          <w:i/>
          <w:sz w:val="28"/>
          <w:szCs w:val="28"/>
        </w:rPr>
      </w:pPr>
      <w:r w:rsidRPr="005C6FDD">
        <w:rPr>
          <w:b/>
          <w:i/>
          <w:sz w:val="28"/>
          <w:szCs w:val="28"/>
        </w:rPr>
        <w:t>6</w:t>
      </w:r>
      <w:r w:rsidR="00EF50C1" w:rsidRPr="005C6FDD">
        <w:rPr>
          <w:b/>
          <w:i/>
          <w:sz w:val="28"/>
          <w:szCs w:val="28"/>
        </w:rPr>
        <w:t>. Развитие формообразующих движений:</w:t>
      </w:r>
    </w:p>
    <w:p w:rsidR="00EF50C1" w:rsidRDefault="00EF50C1" w:rsidP="00EF50C1">
      <w:r>
        <w:t>— «Догадайся, какое животное»;</w:t>
      </w:r>
    </w:p>
    <w:p w:rsidR="00EF50C1" w:rsidRDefault="00EF50C1" w:rsidP="00EF50C1">
      <w:r>
        <w:t>— «Покажи, какая шея (лапы, хвост)»;</w:t>
      </w:r>
    </w:p>
    <w:p w:rsidR="00EF50C1" w:rsidRDefault="00EF50C1" w:rsidP="00EF50C1">
      <w:r>
        <w:t>— «Изобрази букву (телом, пальцами)»;</w:t>
      </w:r>
    </w:p>
    <w:p w:rsidR="00EF50C1" w:rsidRDefault="00EF50C1" w:rsidP="00EF50C1">
      <w:r>
        <w:t>— «Расскажи стихи (сказку) руками»;</w:t>
      </w:r>
    </w:p>
    <w:p w:rsidR="00EF50C1" w:rsidRDefault="00EF50C1" w:rsidP="00EF50C1">
      <w:r>
        <w:t>— «Разговор через стекло»;</w:t>
      </w:r>
    </w:p>
    <w:p w:rsidR="00EF50C1" w:rsidRDefault="00EF50C1" w:rsidP="00EF50C1">
      <w:r>
        <w:t>— жестовые игры («Где мы были, мы не скажем, а что делали — покажем»)</w:t>
      </w:r>
      <w:r w:rsidR="00931FA8">
        <w:t>;</w:t>
      </w:r>
    </w:p>
    <w:p w:rsidR="00931FA8" w:rsidRDefault="00931FA8" w:rsidP="00EF50C1">
      <w:r w:rsidRPr="00931FA8">
        <w:t>—</w:t>
      </w:r>
      <w:r>
        <w:t xml:space="preserve"> игры- пантомимы.</w:t>
      </w:r>
    </w:p>
    <w:p w:rsidR="00EF50C1" w:rsidRPr="005C6FDD" w:rsidRDefault="00931FA8" w:rsidP="00EF50C1">
      <w:pPr>
        <w:rPr>
          <w:b/>
          <w:i/>
          <w:sz w:val="28"/>
          <w:szCs w:val="28"/>
        </w:rPr>
      </w:pPr>
      <w:r w:rsidRPr="005C6FDD">
        <w:rPr>
          <w:b/>
          <w:i/>
          <w:sz w:val="28"/>
          <w:szCs w:val="28"/>
        </w:rPr>
        <w:t>7</w:t>
      </w:r>
      <w:r w:rsidR="00EF50C1" w:rsidRPr="005C6FDD">
        <w:rPr>
          <w:b/>
          <w:i/>
          <w:sz w:val="28"/>
          <w:szCs w:val="28"/>
        </w:rPr>
        <w:t>. Развитие мелкой моторики, графомоторных навыков:</w:t>
      </w:r>
    </w:p>
    <w:p w:rsidR="00EF50C1" w:rsidRDefault="00EF50C1" w:rsidP="00EF50C1">
      <w:r>
        <w:t>— раскрашивание;</w:t>
      </w:r>
    </w:p>
    <w:p w:rsidR="00EF50C1" w:rsidRDefault="00EF50C1" w:rsidP="00EF50C1">
      <w:r>
        <w:t>— лепка;</w:t>
      </w:r>
    </w:p>
    <w:p w:rsidR="00EF50C1" w:rsidRDefault="00EF50C1" w:rsidP="00EF50C1">
      <w:r>
        <w:t>— обрывание бумаги;</w:t>
      </w:r>
    </w:p>
    <w:p w:rsidR="00EF50C1" w:rsidRDefault="00EF50C1" w:rsidP="00EF50C1">
      <w:r>
        <w:t>— нанизывание бусин;</w:t>
      </w:r>
    </w:p>
    <w:p w:rsidR="00EF50C1" w:rsidRDefault="00EF50C1" w:rsidP="00EF50C1">
      <w:r>
        <w:t>— застёгивание и расстегивание пуговиц, кнопок, крючков;</w:t>
      </w:r>
    </w:p>
    <w:p w:rsidR="00EF50C1" w:rsidRDefault="00EF50C1" w:rsidP="00EF50C1">
      <w:r>
        <w:t>— работа с мозаикой, с мелкими деталями конструктора</w:t>
      </w:r>
    </w:p>
    <w:p w:rsidR="00EF50C1" w:rsidRDefault="00931FA8" w:rsidP="00EF50C1">
      <w:r>
        <w:t xml:space="preserve">  </w:t>
      </w:r>
      <w:r w:rsidR="00EF50C1">
        <w:t>Трудности в письме связаны прежде всего не с самим написанием букв, а с неподготовленностью детей к этой деятельности. Поэтому в подготовительный период очень важно использовать ряд упражнений для развития мелкой моторики.</w:t>
      </w:r>
    </w:p>
    <w:p w:rsidR="00EF50C1" w:rsidRDefault="00822259" w:rsidP="00EF50C1">
      <w:r>
        <w:t xml:space="preserve">  </w:t>
      </w:r>
      <w:r w:rsidR="00EF50C1">
        <w:t>Можно предложить ребёнку копировать понравившиеся рисунки (сюжетные картинки, различные орнаменты) на прозрачную бумагу или через копировальную бумагу. Особенно полезны орнаменты и узоры, так как в них присутствует большое количество изогнутых линий, что является хорошей подготовкой руки ребёнка к написанию прописных букв.</w:t>
      </w:r>
    </w:p>
    <w:p w:rsidR="00EF50C1" w:rsidRDefault="00EF50C1" w:rsidP="00EF50C1">
      <w:r>
        <w:t>При формировании графомоторных навыков целесообразно соблюдать определённую последовательность совершенствования разного рода движений.</w:t>
      </w:r>
    </w:p>
    <w:p w:rsidR="003965E9" w:rsidRDefault="003965E9" w:rsidP="00EF50C1">
      <w:pPr>
        <w:rPr>
          <w:b/>
          <w:i/>
          <w:sz w:val="32"/>
          <w:szCs w:val="32"/>
          <w:u w:val="single"/>
        </w:rPr>
      </w:pPr>
    </w:p>
    <w:p w:rsidR="003965E9" w:rsidRDefault="003965E9" w:rsidP="00EF50C1">
      <w:pPr>
        <w:rPr>
          <w:b/>
          <w:i/>
          <w:sz w:val="32"/>
          <w:szCs w:val="32"/>
          <w:u w:val="single"/>
        </w:rPr>
      </w:pPr>
    </w:p>
    <w:p w:rsidR="00EF50C1" w:rsidRPr="005C6FDD" w:rsidRDefault="00EF50C1" w:rsidP="00EF50C1">
      <w:pPr>
        <w:rPr>
          <w:b/>
          <w:i/>
          <w:sz w:val="32"/>
          <w:szCs w:val="32"/>
          <w:u w:val="single"/>
        </w:rPr>
      </w:pPr>
      <w:r w:rsidRPr="005C6FDD">
        <w:rPr>
          <w:b/>
          <w:i/>
          <w:sz w:val="32"/>
          <w:szCs w:val="32"/>
          <w:u w:val="single"/>
        </w:rPr>
        <w:lastRenderedPageBreak/>
        <w:t>Этапы формирования правильного графического навыка</w:t>
      </w:r>
    </w:p>
    <w:p w:rsidR="00EF50C1" w:rsidRDefault="00EF50C1" w:rsidP="00EF50C1">
      <w:r>
        <w:t>1 шаг. Учимся правильно сидеть</w:t>
      </w:r>
    </w:p>
    <w:p w:rsidR="00EF50C1" w:rsidRDefault="00EF50C1" w:rsidP="00EF50C1">
      <w:r>
        <w:t>2 шаг. Учимся правильно держать ручку и бумагу</w:t>
      </w:r>
    </w:p>
    <w:p w:rsidR="00EF50C1" w:rsidRDefault="00EF50C1" w:rsidP="00EF50C1">
      <w:r>
        <w:t>Это позволит сформировать правильную технику письма и графический навык, а значит сделать письмо удобным, чётким, быстрым. Нужно не только объяснить, как правильно, но и показать, найти вместе с ребёнком наиболее удобный для него вариант правильной позы и правильного положения руки. Напоминаем ребёнку, что способы держать ручку или карандаш отличаются. Именно поэтому графические задания при подготовке к письму целесообразно выполнять шариковой ручкой (можно с пастой чёрного цвета), тогда не придётся переучивать ребёнка, усвоившего «свой» способ держания карандаша. Именно ручкой следует обрисовывать все контуры в заданиях, а разрисовывать, раскрашивать можно карандашами и фломастерами.</w:t>
      </w:r>
    </w:p>
    <w:p w:rsidR="00EF50C1" w:rsidRDefault="00EF50C1" w:rsidP="00EF50C1">
      <w:r>
        <w:t>3 шаг. Учимся рисовать прямые линии: вертикальные, горизонтальные, наклонные</w:t>
      </w:r>
    </w:p>
    <w:p w:rsidR="00EF50C1" w:rsidRDefault="00EF50C1" w:rsidP="00EF50C1">
      <w:r>
        <w:t>4 шаг. Учимся рисовать прямые и наклонные параллельные линии</w:t>
      </w:r>
    </w:p>
    <w:p w:rsidR="00EF50C1" w:rsidRDefault="00EF50C1" w:rsidP="00EF50C1">
      <w:r>
        <w:t>5 шаг. Учимся рисовать полуовалы верхние, нижние</w:t>
      </w:r>
    </w:p>
    <w:p w:rsidR="00EF50C1" w:rsidRDefault="00EF50C1" w:rsidP="00EF50C1">
      <w:r>
        <w:t>6 шаг. Учимся рисовать круги и овалы</w:t>
      </w:r>
    </w:p>
    <w:p w:rsidR="00EF50C1" w:rsidRDefault="00EF50C1" w:rsidP="00EF50C1">
      <w:r>
        <w:t>7 шаг. Учимся рисовать зигзаги (плавно передвигая руку)</w:t>
      </w:r>
    </w:p>
    <w:p w:rsidR="00EF50C1" w:rsidRDefault="00EF50C1" w:rsidP="00EF50C1">
      <w:r>
        <w:t>8 шаг. Учимся рисовать линии, полуовалы, овалы определённой величины (вводится ограничительная линейка — строка)</w:t>
      </w:r>
    </w:p>
    <w:p w:rsidR="00EF50C1" w:rsidRDefault="00EF50C1" w:rsidP="00EF50C1">
      <w:r>
        <w:t>9 шаг. Знакомимся с печатными буквами и учимся писать их правильно</w:t>
      </w:r>
    </w:p>
    <w:p w:rsidR="00EF50C1" w:rsidRDefault="00822259" w:rsidP="00EF50C1">
      <w:r>
        <w:t xml:space="preserve">  </w:t>
      </w:r>
      <w:r w:rsidR="00EF50C1">
        <w:t>Г</w:t>
      </w:r>
      <w:r w:rsidR="005C6FDD">
        <w:t>рафический образ буквы формируется</w:t>
      </w:r>
      <w:r w:rsidR="00EF50C1">
        <w:t xml:space="preserve"> на полианализаторной основе:</w:t>
      </w:r>
      <w:r w:rsidR="007C2D8D">
        <w:t xml:space="preserve"> </w:t>
      </w:r>
      <w:r w:rsidR="005C6FDD">
        <w:t>подключается</w:t>
      </w:r>
      <w:r w:rsidR="00EF50C1">
        <w:t xml:space="preserve"> аудиальный, визуальный, кинестетический каналы. Дети </w:t>
      </w:r>
      <w:r w:rsidR="005C6FDD">
        <w:t>соотносят</w:t>
      </w:r>
      <w:r w:rsidR="00EF50C1">
        <w:t xml:space="preserve"> букву с определённым образом, выполняя упражнение «На что похожа буква?», обводят указательным пальцем ведущей руки объёмные буквы из бархатной или наждачной бумаги, зачеркивают неправильно написанные буквы, заучивают стихи, в которых уточняется пространственное расположение элементов букв, складывают буквы из деталей и изображают пальцами и телом, украшают их и определяют на ощупь — работает вся перцептивная система.</w:t>
      </w:r>
    </w:p>
    <w:p w:rsidR="00EF50C1" w:rsidRDefault="00822259" w:rsidP="00EF50C1">
      <w:r>
        <w:t xml:space="preserve">  </w:t>
      </w:r>
      <w:r w:rsidR="00EF50C1">
        <w:t>Переходить к последнему этапу подготовки к письму — освоению написания элементов письменных букв — до школы не рекомендуется, так как дошкольник обладает низкой способностью к произвольной регуляции движений, у него н</w:t>
      </w:r>
      <w:r w:rsidR="007C2D8D">
        <w:t>е закончено окостенение фаланг</w:t>
      </w:r>
      <w:r w:rsidR="00EF50C1">
        <w:t xml:space="preserve"> пальцев, не сформированы мелкие мышцы кисти, низка выносливость к статическим нагрузкам.</w:t>
      </w:r>
    </w:p>
    <w:p w:rsidR="003965E9" w:rsidRDefault="003965E9" w:rsidP="00EF50C1">
      <w:pPr>
        <w:rPr>
          <w:b/>
          <w:sz w:val="32"/>
          <w:szCs w:val="32"/>
          <w:u w:val="single"/>
        </w:rPr>
      </w:pPr>
    </w:p>
    <w:p w:rsidR="003965E9" w:rsidRDefault="003965E9" w:rsidP="00EF50C1">
      <w:pPr>
        <w:rPr>
          <w:b/>
          <w:sz w:val="32"/>
          <w:szCs w:val="32"/>
          <w:u w:val="single"/>
        </w:rPr>
      </w:pPr>
    </w:p>
    <w:p w:rsidR="003965E9" w:rsidRDefault="003965E9" w:rsidP="00EF50C1">
      <w:pPr>
        <w:rPr>
          <w:b/>
          <w:sz w:val="32"/>
          <w:szCs w:val="32"/>
          <w:u w:val="single"/>
        </w:rPr>
      </w:pPr>
    </w:p>
    <w:p w:rsidR="00EF50C1" w:rsidRPr="005C6FDD" w:rsidRDefault="00EF50C1" w:rsidP="00EF50C1">
      <w:pPr>
        <w:rPr>
          <w:b/>
          <w:sz w:val="32"/>
          <w:szCs w:val="32"/>
          <w:u w:val="single"/>
        </w:rPr>
      </w:pPr>
      <w:r w:rsidRPr="005C6FDD">
        <w:rPr>
          <w:b/>
          <w:sz w:val="32"/>
          <w:szCs w:val="32"/>
          <w:u w:val="single"/>
        </w:rPr>
        <w:lastRenderedPageBreak/>
        <w:t>ll блок. Развитие речевых навыков и функций, необходимых для успешного овладения письмом</w:t>
      </w:r>
    </w:p>
    <w:p w:rsidR="00EF50C1" w:rsidRDefault="00822259" w:rsidP="00EF50C1">
      <w:r>
        <w:t xml:space="preserve">  </w:t>
      </w:r>
      <w:r w:rsidR="00EF50C1">
        <w:t>Как правило, принципы обучения письму определяются системой самого письма, а так как система русского письма звуко — буквенная, то и основной принцип обучения звуковой, или фонематический.</w:t>
      </w:r>
    </w:p>
    <w:p w:rsidR="00EF50C1" w:rsidRDefault="00EF50C1" w:rsidP="00EF50C1">
      <w:r>
        <w:t>Работа проводится поэтапно.</w:t>
      </w:r>
    </w:p>
    <w:p w:rsidR="00EF50C1" w:rsidRPr="005C6FDD" w:rsidRDefault="00EF50C1" w:rsidP="00EF50C1">
      <w:pPr>
        <w:rPr>
          <w:b/>
          <w:i/>
          <w:sz w:val="28"/>
          <w:szCs w:val="28"/>
        </w:rPr>
      </w:pPr>
      <w:r w:rsidRPr="005C6FDD">
        <w:rPr>
          <w:b/>
          <w:i/>
          <w:sz w:val="28"/>
          <w:szCs w:val="28"/>
        </w:rPr>
        <w:t>l. Развитие слухового внимания</w:t>
      </w:r>
    </w:p>
    <w:p w:rsidR="00EF50C1" w:rsidRPr="005C6FDD" w:rsidRDefault="00EF50C1" w:rsidP="00EF50C1">
      <w:pPr>
        <w:rPr>
          <w:i/>
        </w:rPr>
      </w:pPr>
      <w:r w:rsidRPr="005C6FDD">
        <w:rPr>
          <w:i/>
        </w:rPr>
        <w:t>Задача: научить различать неречевые и речевые звуки, понимать смысловое значение интонации.</w:t>
      </w:r>
    </w:p>
    <w:p w:rsidR="00EF50C1" w:rsidRPr="005C6FDD" w:rsidRDefault="00EF50C1" w:rsidP="00EF50C1">
      <w:pPr>
        <w:rPr>
          <w:b/>
          <w:i/>
          <w:sz w:val="28"/>
          <w:szCs w:val="28"/>
        </w:rPr>
      </w:pPr>
      <w:r w:rsidRPr="005C6FDD">
        <w:rPr>
          <w:b/>
          <w:i/>
          <w:sz w:val="28"/>
          <w:szCs w:val="28"/>
        </w:rPr>
        <w:t>ll. Стимуляция осознания звуковой стороны речи</w:t>
      </w:r>
    </w:p>
    <w:p w:rsidR="00EF50C1" w:rsidRPr="005C6FDD" w:rsidRDefault="00EF50C1" w:rsidP="00EF50C1">
      <w:pPr>
        <w:rPr>
          <w:i/>
        </w:rPr>
      </w:pPr>
      <w:r w:rsidRPr="005C6FDD">
        <w:rPr>
          <w:i/>
        </w:rPr>
        <w:t>Задача: подвести детей к самостоятельному осознанию того, что непрерывный речевой поток можно членить не только на смысловые фрагменты, но и на отдельные звуковые комплексы — слова, слоги, звуки; к усвоению смыслоразличительной роли звуков.</w:t>
      </w:r>
    </w:p>
    <w:p w:rsidR="00EF50C1" w:rsidRPr="005C6FDD" w:rsidRDefault="00EF50C1" w:rsidP="00EF50C1">
      <w:pPr>
        <w:rPr>
          <w:b/>
          <w:i/>
          <w:sz w:val="28"/>
          <w:szCs w:val="28"/>
        </w:rPr>
      </w:pPr>
      <w:r w:rsidRPr="005C6FDD">
        <w:rPr>
          <w:b/>
          <w:i/>
          <w:sz w:val="28"/>
          <w:szCs w:val="28"/>
        </w:rPr>
        <w:t>lll. Развитие фонематического слуха</w:t>
      </w:r>
    </w:p>
    <w:p w:rsidR="00EF50C1" w:rsidRPr="005C6FDD" w:rsidRDefault="00EF50C1" w:rsidP="00EF50C1">
      <w:pPr>
        <w:rPr>
          <w:i/>
        </w:rPr>
      </w:pPr>
      <w:r w:rsidRPr="005C6FDD">
        <w:rPr>
          <w:i/>
        </w:rPr>
        <w:t>Задача: одновременно с формированием правильного звукопроизношения научить выделять заданный звук среди других звуков, отбирать и подбирать слова с заданным звуком.</w:t>
      </w:r>
    </w:p>
    <w:p w:rsidR="00EF50C1" w:rsidRPr="005C6FDD" w:rsidRDefault="00EF50C1" w:rsidP="00EF50C1">
      <w:pPr>
        <w:rPr>
          <w:b/>
          <w:i/>
          <w:sz w:val="28"/>
          <w:szCs w:val="28"/>
        </w:rPr>
      </w:pPr>
      <w:r w:rsidRPr="005C6FDD">
        <w:rPr>
          <w:b/>
          <w:i/>
          <w:sz w:val="28"/>
          <w:szCs w:val="28"/>
        </w:rPr>
        <w:t>lV.</w:t>
      </w:r>
      <w:r w:rsidR="009F3BB2">
        <w:rPr>
          <w:b/>
          <w:i/>
          <w:sz w:val="28"/>
          <w:szCs w:val="28"/>
        </w:rPr>
        <w:t xml:space="preserve"> </w:t>
      </w:r>
      <w:r w:rsidRPr="005C6FDD">
        <w:rPr>
          <w:b/>
          <w:i/>
          <w:sz w:val="28"/>
          <w:szCs w:val="28"/>
        </w:rPr>
        <w:t>Развитие фонематического восприятия и формирование фонематических представлений</w:t>
      </w:r>
    </w:p>
    <w:p w:rsidR="00EF50C1" w:rsidRPr="009F3BB2" w:rsidRDefault="00EF50C1" w:rsidP="00EF50C1">
      <w:pPr>
        <w:rPr>
          <w:i/>
        </w:rPr>
      </w:pPr>
      <w:r w:rsidRPr="009F3BB2">
        <w:rPr>
          <w:i/>
        </w:rPr>
        <w:t>Задача: научить диффер</w:t>
      </w:r>
      <w:r w:rsidR="00822259">
        <w:rPr>
          <w:i/>
        </w:rPr>
        <w:t>енцировать близкие по акустико -</w:t>
      </w:r>
      <w:r w:rsidRPr="009F3BB2">
        <w:rPr>
          <w:i/>
        </w:rPr>
        <w:t xml:space="preserve"> артикуляторным признакам звуки изолированно и в слове.</w:t>
      </w:r>
    </w:p>
    <w:p w:rsidR="00EF50C1" w:rsidRPr="009F3BB2" w:rsidRDefault="00EF50C1" w:rsidP="00EF50C1">
      <w:pPr>
        <w:rPr>
          <w:b/>
          <w:i/>
          <w:sz w:val="28"/>
          <w:szCs w:val="28"/>
        </w:rPr>
      </w:pPr>
      <w:r w:rsidRPr="009F3BB2">
        <w:rPr>
          <w:b/>
          <w:i/>
          <w:sz w:val="28"/>
          <w:szCs w:val="28"/>
        </w:rPr>
        <w:t>V. Формирование навыка фонематического, слогового и языкового анализа и синтеза</w:t>
      </w:r>
    </w:p>
    <w:p w:rsidR="00EF50C1" w:rsidRPr="009F3BB2" w:rsidRDefault="00EF50C1" w:rsidP="00EF50C1">
      <w:pPr>
        <w:rPr>
          <w:i/>
        </w:rPr>
      </w:pPr>
      <w:r w:rsidRPr="009F3BB2">
        <w:rPr>
          <w:i/>
        </w:rPr>
        <w:t>Задача: сформировать умение анализировать временную последовательность речевых единиц (звуков, слогов — в слове, слов — в предложении, предложений — в тексте) и удерживать их в памяти.</w:t>
      </w:r>
    </w:p>
    <w:p w:rsidR="008C17A5" w:rsidRDefault="00822259" w:rsidP="00EF50C1">
      <w:r>
        <w:t xml:space="preserve"> </w:t>
      </w:r>
      <w:r w:rsidR="008C17A5" w:rsidRPr="008C17A5">
        <w:t xml:space="preserve">Занятия </w:t>
      </w:r>
      <w:r>
        <w:t xml:space="preserve"> по развитию грфомоторных навыков у детей</w:t>
      </w:r>
      <w:r w:rsidRPr="00822259">
        <w:t xml:space="preserve">  с ОНР</w:t>
      </w:r>
      <w:r>
        <w:t xml:space="preserve"> </w:t>
      </w:r>
      <w:r w:rsidR="008C17A5" w:rsidRPr="008C17A5">
        <w:t>должны быть короткими — по 10-15 минут, поскольку способность удерживать внимание ограниченна, и регулярными (например, через день), так как только регулярные занятия обеспечивают непрерывность обучения.</w:t>
      </w:r>
    </w:p>
    <w:p w:rsidR="008C17A5" w:rsidRDefault="008C17A5" w:rsidP="00EF50C1"/>
    <w:p w:rsidR="00EF50C1" w:rsidRDefault="00EF50C1" w:rsidP="00D474C5"/>
    <w:p w:rsidR="00EF50C1" w:rsidRDefault="00EF50C1" w:rsidP="00D474C5"/>
    <w:p w:rsidR="00EF50C1" w:rsidRDefault="00EF50C1" w:rsidP="00D474C5"/>
    <w:p w:rsidR="008C17A5" w:rsidRDefault="008C17A5" w:rsidP="00D474C5"/>
    <w:p w:rsidR="003965E9" w:rsidRDefault="003965E9" w:rsidP="00D474C5">
      <w:pPr>
        <w:rPr>
          <w:b/>
        </w:rPr>
      </w:pPr>
    </w:p>
    <w:p w:rsidR="003965E9" w:rsidRDefault="003965E9" w:rsidP="00D474C5">
      <w:pPr>
        <w:rPr>
          <w:b/>
        </w:rPr>
      </w:pPr>
    </w:p>
    <w:p w:rsidR="003965E9" w:rsidRDefault="003965E9" w:rsidP="00D474C5">
      <w:pPr>
        <w:rPr>
          <w:b/>
        </w:rPr>
      </w:pPr>
    </w:p>
    <w:p w:rsidR="003965E9" w:rsidRDefault="003965E9" w:rsidP="00D474C5">
      <w:pPr>
        <w:rPr>
          <w:b/>
        </w:rPr>
      </w:pPr>
    </w:p>
    <w:p w:rsidR="003965E9" w:rsidRDefault="003965E9" w:rsidP="00D474C5">
      <w:pPr>
        <w:rPr>
          <w:b/>
        </w:rPr>
      </w:pPr>
    </w:p>
    <w:p w:rsidR="003965E9" w:rsidRDefault="003965E9" w:rsidP="00D474C5">
      <w:pPr>
        <w:rPr>
          <w:b/>
        </w:rPr>
      </w:pPr>
    </w:p>
    <w:p w:rsidR="003965E9" w:rsidRDefault="003965E9" w:rsidP="00D474C5">
      <w:pPr>
        <w:rPr>
          <w:b/>
        </w:rPr>
      </w:pPr>
    </w:p>
    <w:p w:rsidR="003965E9" w:rsidRDefault="003965E9" w:rsidP="00D474C5">
      <w:pPr>
        <w:rPr>
          <w:b/>
        </w:rPr>
      </w:pPr>
    </w:p>
    <w:p w:rsidR="00360F42" w:rsidRDefault="00360F42" w:rsidP="00F81C8B">
      <w:bookmarkStart w:id="0" w:name="_GoBack"/>
      <w:bookmarkEnd w:id="0"/>
    </w:p>
    <w:sectPr w:rsidR="00360F42" w:rsidSect="00396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C53" w:rsidRDefault="00606C53" w:rsidP="00EF50C1">
      <w:pPr>
        <w:spacing w:after="0" w:line="240" w:lineRule="auto"/>
      </w:pPr>
      <w:r>
        <w:separator/>
      </w:r>
    </w:p>
  </w:endnote>
  <w:endnote w:type="continuationSeparator" w:id="0">
    <w:p w:rsidR="00606C53" w:rsidRDefault="00606C53" w:rsidP="00EF5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C53" w:rsidRDefault="00606C53" w:rsidP="00EF50C1">
      <w:pPr>
        <w:spacing w:after="0" w:line="240" w:lineRule="auto"/>
      </w:pPr>
      <w:r>
        <w:separator/>
      </w:r>
    </w:p>
  </w:footnote>
  <w:footnote w:type="continuationSeparator" w:id="0">
    <w:p w:rsidR="00606C53" w:rsidRDefault="00606C53" w:rsidP="00EF5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B244DE"/>
    <w:multiLevelType w:val="hybridMultilevel"/>
    <w:tmpl w:val="E7BA7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4C5"/>
    <w:rsid w:val="00011187"/>
    <w:rsid w:val="000319D9"/>
    <w:rsid w:val="0016184E"/>
    <w:rsid w:val="00177E42"/>
    <w:rsid w:val="00291084"/>
    <w:rsid w:val="00360F42"/>
    <w:rsid w:val="003942B8"/>
    <w:rsid w:val="003965E9"/>
    <w:rsid w:val="003976DE"/>
    <w:rsid w:val="00530E43"/>
    <w:rsid w:val="00597B71"/>
    <w:rsid w:val="005A63D4"/>
    <w:rsid w:val="005C6FDD"/>
    <w:rsid w:val="00606C53"/>
    <w:rsid w:val="006E7F7D"/>
    <w:rsid w:val="006F73D8"/>
    <w:rsid w:val="00717152"/>
    <w:rsid w:val="00783581"/>
    <w:rsid w:val="007C2D8D"/>
    <w:rsid w:val="007E7FD8"/>
    <w:rsid w:val="00807279"/>
    <w:rsid w:val="00822259"/>
    <w:rsid w:val="008C17A5"/>
    <w:rsid w:val="00904316"/>
    <w:rsid w:val="00923FB0"/>
    <w:rsid w:val="00931FA8"/>
    <w:rsid w:val="0096705A"/>
    <w:rsid w:val="009E0EEC"/>
    <w:rsid w:val="009F0792"/>
    <w:rsid w:val="009F3BB2"/>
    <w:rsid w:val="00A2544A"/>
    <w:rsid w:val="00AC0B0A"/>
    <w:rsid w:val="00AF7DD4"/>
    <w:rsid w:val="00B41AAC"/>
    <w:rsid w:val="00B75A35"/>
    <w:rsid w:val="00B810F9"/>
    <w:rsid w:val="00B82431"/>
    <w:rsid w:val="00BA3EC7"/>
    <w:rsid w:val="00CC57AE"/>
    <w:rsid w:val="00D474C5"/>
    <w:rsid w:val="00D762BB"/>
    <w:rsid w:val="00DA3F18"/>
    <w:rsid w:val="00DC4134"/>
    <w:rsid w:val="00E01A75"/>
    <w:rsid w:val="00E61892"/>
    <w:rsid w:val="00E86707"/>
    <w:rsid w:val="00EC0A81"/>
    <w:rsid w:val="00EF50C1"/>
    <w:rsid w:val="00F81C8B"/>
    <w:rsid w:val="00FD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4FE9A2-D8CD-4C38-8B28-BBC8C872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91084"/>
  </w:style>
  <w:style w:type="paragraph" w:styleId="a3">
    <w:name w:val="List Paragraph"/>
    <w:basedOn w:val="a"/>
    <w:uiPriority w:val="34"/>
    <w:qFormat/>
    <w:rsid w:val="00B810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1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1C8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5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50C1"/>
  </w:style>
  <w:style w:type="paragraph" w:styleId="a8">
    <w:name w:val="footer"/>
    <w:basedOn w:val="a"/>
    <w:link w:val="a9"/>
    <w:uiPriority w:val="99"/>
    <w:unhideWhenUsed/>
    <w:rsid w:val="00EF5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50C1"/>
  </w:style>
  <w:style w:type="paragraph" w:styleId="aa">
    <w:name w:val="Title"/>
    <w:basedOn w:val="a"/>
    <w:next w:val="a"/>
    <w:link w:val="ab"/>
    <w:uiPriority w:val="10"/>
    <w:qFormat/>
    <w:rsid w:val="00B8243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uiPriority w:val="10"/>
    <w:rsid w:val="00B82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c">
    <w:name w:val="Strong"/>
    <w:basedOn w:val="a0"/>
    <w:uiPriority w:val="22"/>
    <w:qFormat/>
    <w:rsid w:val="00B824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C1C4B-DF84-4564-87EF-7D96B93B7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1816</Words>
  <Characters>10355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</dc:creator>
  <cp:lastModifiedBy>Admin</cp:lastModifiedBy>
  <cp:revision>3</cp:revision>
  <cp:lastPrinted>2016-02-10T06:57:00Z</cp:lastPrinted>
  <dcterms:created xsi:type="dcterms:W3CDTF">2016-02-11T16:27:00Z</dcterms:created>
  <dcterms:modified xsi:type="dcterms:W3CDTF">2016-02-11T16:35:00Z</dcterms:modified>
</cp:coreProperties>
</file>