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E7" w:rsidRPr="006048E7" w:rsidRDefault="006048E7" w:rsidP="006048E7">
      <w:pPr>
        <w:rPr>
          <w:rFonts w:ascii="Times New Roman" w:hAnsi="Times New Roman" w:cs="Times New Roman"/>
          <w:b/>
          <w:sz w:val="28"/>
          <w:szCs w:val="28"/>
        </w:rPr>
      </w:pPr>
      <w:r w:rsidRPr="006048E7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Тема «Формирование нравственных качеств у детей дошкольного возраста»</w:t>
      </w:r>
    </w:p>
    <w:p w:rsidR="006048E7" w:rsidRPr="006048E7" w:rsidRDefault="006048E7" w:rsidP="006048E7">
      <w:pPr>
        <w:rPr>
          <w:rFonts w:ascii="Times New Roman" w:hAnsi="Times New Roman" w:cs="Times New Roman"/>
          <w:sz w:val="28"/>
          <w:szCs w:val="28"/>
        </w:rPr>
      </w:pPr>
    </w:p>
    <w:p w:rsidR="006048E7" w:rsidRPr="006048E7" w:rsidRDefault="006048E7" w:rsidP="006048E7">
      <w:pPr>
        <w:rPr>
          <w:rFonts w:ascii="Times New Roman" w:hAnsi="Times New Roman" w:cs="Times New Roman"/>
          <w:sz w:val="28"/>
          <w:szCs w:val="28"/>
        </w:rPr>
      </w:pPr>
      <w:r w:rsidRPr="006048E7">
        <w:rPr>
          <w:rFonts w:ascii="Times New Roman" w:hAnsi="Times New Roman" w:cs="Times New Roman"/>
          <w:sz w:val="28"/>
          <w:szCs w:val="28"/>
        </w:rPr>
        <w:t xml:space="preserve">В дошкольном возрасте начинают формироваться нравственные качества, имеющие </w:t>
      </w:r>
      <w:proofErr w:type="gramStart"/>
      <w:r w:rsidRPr="006048E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048E7">
        <w:rPr>
          <w:rFonts w:ascii="Times New Roman" w:hAnsi="Times New Roman" w:cs="Times New Roman"/>
          <w:sz w:val="28"/>
          <w:szCs w:val="28"/>
        </w:rPr>
        <w:t>, для развития детских взаимоотношений. Уже у малышей третьего года жизни могут проявляться такие свойства</w:t>
      </w:r>
    </w:p>
    <w:p w:rsidR="006048E7" w:rsidRPr="006048E7" w:rsidRDefault="006048E7" w:rsidP="006048E7">
      <w:pPr>
        <w:rPr>
          <w:rFonts w:ascii="Times New Roman" w:hAnsi="Times New Roman" w:cs="Times New Roman"/>
          <w:sz w:val="28"/>
          <w:szCs w:val="28"/>
        </w:rPr>
      </w:pPr>
      <w:r w:rsidRPr="006048E7">
        <w:rPr>
          <w:rFonts w:ascii="Times New Roman" w:hAnsi="Times New Roman" w:cs="Times New Roman"/>
          <w:sz w:val="28"/>
          <w:szCs w:val="28"/>
        </w:rPr>
        <w:t xml:space="preserve">личности, как общительность или застенчивость, самостоятельность или неуверенность в себе, эгоизм, или доброжелательность, </w:t>
      </w:r>
      <w:proofErr w:type="gramStart"/>
      <w:r w:rsidRPr="006048E7">
        <w:rPr>
          <w:rFonts w:ascii="Times New Roman" w:hAnsi="Times New Roman" w:cs="Times New Roman"/>
          <w:sz w:val="28"/>
          <w:szCs w:val="28"/>
        </w:rPr>
        <w:t>внимательное</w:t>
      </w:r>
      <w:proofErr w:type="gramEnd"/>
    </w:p>
    <w:p w:rsidR="006048E7" w:rsidRPr="006048E7" w:rsidRDefault="006048E7" w:rsidP="006048E7">
      <w:pPr>
        <w:rPr>
          <w:rFonts w:ascii="Times New Roman" w:hAnsi="Times New Roman" w:cs="Times New Roman"/>
          <w:sz w:val="28"/>
          <w:szCs w:val="28"/>
        </w:rPr>
      </w:pPr>
      <w:r w:rsidRPr="006048E7">
        <w:rPr>
          <w:rFonts w:ascii="Times New Roman" w:hAnsi="Times New Roman" w:cs="Times New Roman"/>
          <w:sz w:val="28"/>
          <w:szCs w:val="28"/>
        </w:rPr>
        <w:t xml:space="preserve">отношение к товарищам. Развитие этих качеств у ребенка во многом зависит от средств и методов воспитания от условий, в которых он живет. </w:t>
      </w:r>
    </w:p>
    <w:p w:rsidR="006048E7" w:rsidRPr="006048E7" w:rsidRDefault="006048E7" w:rsidP="006048E7">
      <w:pPr>
        <w:rPr>
          <w:rFonts w:ascii="Times New Roman" w:hAnsi="Times New Roman" w:cs="Times New Roman"/>
          <w:sz w:val="28"/>
          <w:szCs w:val="28"/>
        </w:rPr>
      </w:pPr>
      <w:r w:rsidRPr="006048E7">
        <w:rPr>
          <w:rFonts w:ascii="Times New Roman" w:hAnsi="Times New Roman" w:cs="Times New Roman"/>
          <w:sz w:val="28"/>
          <w:szCs w:val="28"/>
        </w:rPr>
        <w:t xml:space="preserve">Условия эти - положение его в семье и в детском саду, круг его интересов и дел, в которых он участвует. </w:t>
      </w:r>
    </w:p>
    <w:p w:rsidR="006048E7" w:rsidRPr="006048E7" w:rsidRDefault="006048E7" w:rsidP="006048E7">
      <w:pPr>
        <w:rPr>
          <w:rFonts w:ascii="Times New Roman" w:hAnsi="Times New Roman" w:cs="Times New Roman"/>
          <w:sz w:val="28"/>
          <w:szCs w:val="28"/>
        </w:rPr>
      </w:pPr>
      <w:r w:rsidRPr="006048E7">
        <w:rPr>
          <w:rFonts w:ascii="Times New Roman" w:hAnsi="Times New Roman" w:cs="Times New Roman"/>
          <w:sz w:val="28"/>
          <w:szCs w:val="28"/>
        </w:rPr>
        <w:t xml:space="preserve">С раннего возраста у детей нужно формировать культуру общения. Это предусматривает выполнение ребенком норм и правил общения с взрослыми и сверстниками, основанных на уважении и доброжелательности с использованием соответствующего словарного запаса и форм обращения, а также вежливое поведение в общественных местах, быту. Ребенка надо учить замечать состояние других людей. Он должен понимать, когда можно побегать, а когда нужно тормозить желания, потому что в определенный момент такое поведение становится недопустимым, т. е. поступать с чувством уважения к окружающим. Например: прочитай стихотворение Е. Благининой «Посидим в тишине». Здесь девочка отказывается от своего желания побегать, поиграть, потому, что знает - мама устала ее нельзя будить. У детей надо воспитывать сочувствие так же к старым людям, например к бабушкам. Прекрасной иллюстрацией в данном случае может служить стихотворение А. </w:t>
      </w:r>
      <w:proofErr w:type="spellStart"/>
      <w:r w:rsidRPr="006048E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048E7">
        <w:rPr>
          <w:rFonts w:ascii="Times New Roman" w:hAnsi="Times New Roman" w:cs="Times New Roman"/>
          <w:sz w:val="28"/>
          <w:szCs w:val="28"/>
        </w:rPr>
        <w:t xml:space="preserve"> «Вовка - добрая душа». Педагог должен создать такие условия, чтобы ребенок мог самостоятельно проявить свою доброту, отзывчивость, чуткость по отношению к малышу. Но если ребенок привык к тому, что все за него делают взрослые воспитатель или родители, пробуждающие чувства эти быстро угасают и он остается равнодушным к тому, что происходит вокруг. Например: Участки для младших и старших детей расположены рядом. Мяч малыша покатился на участок старших. Ребенок бежит за ним, вдруг кто-то из старших как вихрь налетает на малыша, хватает мяч и убегает. Малыш плачет, старшие дети смеются. Бывает, что подобной ситуации воспитатель говорит обидчику: «Сейчас же отдай малышу мяч» ребенок выполняет требование, и на этом кончается </w:t>
      </w:r>
      <w:r w:rsidRPr="006048E7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уважения друг к другу. Но хороший педагог должен непременно вернуться к этому случаю спустя некоторое время, напомнить о нем всем детям: «Сегодня у нас произошел скверный, безобразный случай. Кто же в этом виноват? » Дети кричат: «Миша, он отнял мяч! » «Только ли Миша? » - удивляется воспитатель. Дети смущенно опускают глаза. </w:t>
      </w:r>
    </w:p>
    <w:p w:rsidR="006048E7" w:rsidRPr="006048E7" w:rsidRDefault="006048E7" w:rsidP="006048E7">
      <w:pPr>
        <w:rPr>
          <w:rFonts w:ascii="Times New Roman" w:hAnsi="Times New Roman" w:cs="Times New Roman"/>
          <w:sz w:val="28"/>
          <w:szCs w:val="28"/>
        </w:rPr>
      </w:pPr>
    </w:p>
    <w:p w:rsidR="006048E7" w:rsidRPr="006048E7" w:rsidRDefault="006048E7" w:rsidP="006048E7">
      <w:pPr>
        <w:rPr>
          <w:rFonts w:ascii="Times New Roman" w:hAnsi="Times New Roman" w:cs="Times New Roman"/>
          <w:sz w:val="28"/>
          <w:szCs w:val="28"/>
        </w:rPr>
      </w:pPr>
      <w:r w:rsidRPr="006048E7">
        <w:rPr>
          <w:rFonts w:ascii="Times New Roman" w:hAnsi="Times New Roman" w:cs="Times New Roman"/>
          <w:sz w:val="28"/>
          <w:szCs w:val="28"/>
        </w:rPr>
        <w:t xml:space="preserve">Так педагог заставляет ребят испытать чувство стыда, угрызения совести, сожаления по поводу случившегося. Это одно из условий воспитания уважения друг к другу. Иногда некоторые дети плохо дифференцируют отдельные понятия. - Например, они путают понятия «быть добрым», «честным», справедливым, хотя и связывают их с общим понятием быть хорошим. </w:t>
      </w:r>
      <w:proofErr w:type="gramStart"/>
      <w:r w:rsidRPr="006048E7">
        <w:rPr>
          <w:rFonts w:ascii="Times New Roman" w:hAnsi="Times New Roman" w:cs="Times New Roman"/>
          <w:sz w:val="28"/>
          <w:szCs w:val="28"/>
        </w:rPr>
        <w:t>На вопрос «Что значит быть справедливым? » отвечают «Быть добрым, вежливым, ласковым; на вопрос «Что значить быть добрым? отвечают:</w:t>
      </w:r>
      <w:proofErr w:type="gramEnd"/>
      <w:r w:rsidRPr="006048E7">
        <w:rPr>
          <w:rFonts w:ascii="Times New Roman" w:hAnsi="Times New Roman" w:cs="Times New Roman"/>
          <w:sz w:val="28"/>
          <w:szCs w:val="28"/>
        </w:rPr>
        <w:t xml:space="preserve"> «Это - место в автобусе уступать». Представления других детей точны и содержательны. Они знают, что быть добрым это делиться с товарищами сладостями, игрушками, помогать тем, кто попал в беду, любить животных птиц и т. д. быть справедливым - это быть честным, не перекладывать свою вину на друга, не обвинять товарищей в том, в чем они не виноваты. Содержание дети могут уяснить только на конкретных примерах из жизни или из художественных произведений. </w:t>
      </w:r>
    </w:p>
    <w:p w:rsidR="006048E7" w:rsidRPr="006048E7" w:rsidRDefault="006048E7" w:rsidP="006048E7">
      <w:pPr>
        <w:rPr>
          <w:rFonts w:ascii="Times New Roman" w:hAnsi="Times New Roman" w:cs="Times New Roman"/>
          <w:sz w:val="28"/>
          <w:szCs w:val="28"/>
        </w:rPr>
      </w:pPr>
      <w:r w:rsidRPr="006048E7">
        <w:rPr>
          <w:rFonts w:ascii="Times New Roman" w:hAnsi="Times New Roman" w:cs="Times New Roman"/>
          <w:sz w:val="28"/>
          <w:szCs w:val="28"/>
        </w:rPr>
        <w:t xml:space="preserve">Большую эстетическую радость доставляют детям прогулки в природу. С природой, прежде всего, связывается возникновение у дошкольников чувства прекрасного. Они замечают красоту цветущих деревьев, например черемухи, вишен, яблонь. </w:t>
      </w:r>
    </w:p>
    <w:p w:rsidR="00823DFC" w:rsidRPr="006048E7" w:rsidRDefault="006048E7" w:rsidP="006048E7">
      <w:pPr>
        <w:rPr>
          <w:rFonts w:ascii="Times New Roman" w:hAnsi="Times New Roman" w:cs="Times New Roman"/>
          <w:sz w:val="28"/>
          <w:szCs w:val="28"/>
        </w:rPr>
      </w:pPr>
      <w:r w:rsidRPr="006048E7">
        <w:rPr>
          <w:rFonts w:ascii="Times New Roman" w:hAnsi="Times New Roman" w:cs="Times New Roman"/>
          <w:sz w:val="28"/>
          <w:szCs w:val="28"/>
        </w:rPr>
        <w:t>Некоторые дети невосприимчивы к красоте в природе, не способны замечать чувства прекрасного. Привлечь же внимание детей к красоте окружающей действительности можно при условии, если самим не оставаться к ней равнодушным. От развития эстетических чувств во многом зависит нравственное воспитание ребенка.</w:t>
      </w:r>
    </w:p>
    <w:sectPr w:rsidR="00823DFC" w:rsidRPr="006048E7" w:rsidSect="0082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8E7"/>
    <w:rsid w:val="006048E7"/>
    <w:rsid w:val="0082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2014-05-05T17:22:00Z</dcterms:created>
  <dcterms:modified xsi:type="dcterms:W3CDTF">2014-05-05T17:23:00Z</dcterms:modified>
</cp:coreProperties>
</file>