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81" w:rsidRPr="002A6988" w:rsidRDefault="00052F81" w:rsidP="00052F81">
      <w:pPr>
        <w:spacing w:after="0" w:line="240" w:lineRule="auto"/>
        <w:contextualSpacing/>
        <w:jc w:val="center"/>
        <w:rPr>
          <w:rStyle w:val="2"/>
          <w:b/>
          <w:sz w:val="28"/>
          <w:szCs w:val="28"/>
        </w:rPr>
      </w:pPr>
      <w:r>
        <w:rPr>
          <w:rStyle w:val="2"/>
          <w:b/>
          <w:sz w:val="28"/>
          <w:szCs w:val="28"/>
        </w:rPr>
        <w:t>План работы с педагогами по  познавательно – исследовательской деятельности.</w:t>
      </w:r>
      <w:bookmarkStart w:id="0" w:name="_GoBack"/>
      <w:bookmarkEnd w:id="0"/>
    </w:p>
    <w:p w:rsidR="00052F81" w:rsidRPr="002A6988" w:rsidRDefault="00052F81" w:rsidP="00052F81">
      <w:pPr>
        <w:spacing w:after="0" w:line="240" w:lineRule="auto"/>
        <w:ind w:firstLine="567"/>
        <w:contextualSpacing/>
        <w:jc w:val="both"/>
        <w:rPr>
          <w:rStyle w:val="2"/>
          <w:sz w:val="28"/>
          <w:szCs w:val="28"/>
        </w:rPr>
      </w:pPr>
    </w:p>
    <w:p w:rsidR="00052F81" w:rsidRPr="002A6988" w:rsidRDefault="00052F81" w:rsidP="00052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88">
        <w:rPr>
          <w:rFonts w:ascii="Times New Roman" w:hAnsi="Times New Roman" w:cs="Times New Roman"/>
          <w:sz w:val="28"/>
          <w:szCs w:val="28"/>
        </w:rPr>
        <w:t>Данные разработки могут использоваться и другими педагогами для работы с детьми потому, что данная работа вполне предполагает вариативность ее использования в связи с конкретными задачами педагога, а также потому, что описание опыта работы опиралось на исследования ведущих специалистов в данной области.</w:t>
      </w:r>
    </w:p>
    <w:p w:rsidR="00052F81" w:rsidRPr="002A6988" w:rsidRDefault="00052F81" w:rsidP="00052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88">
        <w:rPr>
          <w:rFonts w:ascii="Times New Roman" w:hAnsi="Times New Roman" w:cs="Times New Roman"/>
          <w:sz w:val="28"/>
          <w:szCs w:val="28"/>
        </w:rPr>
        <w:t>Начиная свою работу по исследовательской деятельности детей, я предлагала педагогам консультации, проводила открытые мероприятия, мастер – классы.</w:t>
      </w:r>
    </w:p>
    <w:p w:rsidR="00052F81" w:rsidRDefault="00052F81" w:rsidP="00052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88">
        <w:rPr>
          <w:rFonts w:ascii="Times New Roman" w:hAnsi="Times New Roman" w:cs="Times New Roman"/>
          <w:sz w:val="28"/>
          <w:szCs w:val="28"/>
        </w:rPr>
        <w:t>Педагоги всегда могут воспользоваться параметрами разработанной   диагностики, а практический материал, представленный в разделе «Приложения» поможет воспитателям разнообразить занятия с детьми, принести детям радость и сюрпризы.</w:t>
      </w:r>
    </w:p>
    <w:p w:rsidR="00052F81" w:rsidRPr="002A6988" w:rsidRDefault="00052F81" w:rsidP="00052F81">
      <w:pPr>
        <w:spacing w:after="0" w:line="240" w:lineRule="auto"/>
        <w:ind w:firstLine="567"/>
        <w:jc w:val="both"/>
        <w:rPr>
          <w:rStyle w:val="2"/>
          <w:sz w:val="28"/>
          <w:szCs w:val="28"/>
        </w:rPr>
      </w:pPr>
    </w:p>
    <w:p w:rsidR="00052F81" w:rsidRDefault="00052F81" w:rsidP="00052F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C0D">
        <w:rPr>
          <w:rFonts w:ascii="Times New Roman" w:hAnsi="Times New Roman" w:cs="Times New Roman"/>
          <w:b/>
          <w:sz w:val="28"/>
          <w:szCs w:val="28"/>
        </w:rPr>
        <w:t>Примерный план совместных мероприятий с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педагогами</w:t>
      </w:r>
    </w:p>
    <w:p w:rsidR="00052F81" w:rsidRDefault="00052F81" w:rsidP="00052F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81" w:rsidRPr="000B40AA" w:rsidRDefault="00052F81" w:rsidP="00052F81">
      <w:pPr>
        <w:spacing w:after="0" w:line="240" w:lineRule="auto"/>
        <w:contextualSpacing/>
        <w:jc w:val="center"/>
        <w:rPr>
          <w:rStyle w:val="2"/>
          <w:sz w:val="28"/>
          <w:szCs w:val="28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977"/>
        <w:gridCol w:w="2942"/>
      </w:tblGrid>
      <w:tr w:rsidR="00052F81" w:rsidRPr="002A6988" w:rsidTr="00AE48D6">
        <w:trPr>
          <w:cantSplit/>
          <w:trHeight w:val="1040"/>
        </w:trPr>
        <w:tc>
          <w:tcPr>
            <w:tcW w:w="568" w:type="dxa"/>
            <w:textDirection w:val="btLr"/>
          </w:tcPr>
          <w:p w:rsidR="00052F81" w:rsidRPr="002A6988" w:rsidRDefault="00052F81" w:rsidP="00AE48D6">
            <w:pPr>
              <w:spacing w:after="0" w:line="240" w:lineRule="auto"/>
              <w:ind w:left="113" w:right="113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месяц</w:t>
            </w:r>
          </w:p>
        </w:tc>
        <w:tc>
          <w:tcPr>
            <w:tcW w:w="3118" w:type="dxa"/>
          </w:tcPr>
          <w:p w:rsidR="00052F81" w:rsidRPr="002A6988" w:rsidRDefault="00052F81" w:rsidP="00AE48D6">
            <w:pPr>
              <w:spacing w:after="0" w:line="240" w:lineRule="auto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Средняя группа</w:t>
            </w:r>
          </w:p>
        </w:tc>
        <w:tc>
          <w:tcPr>
            <w:tcW w:w="2977" w:type="dxa"/>
          </w:tcPr>
          <w:p w:rsidR="00052F81" w:rsidRPr="002A6988" w:rsidRDefault="00052F81" w:rsidP="00AE48D6">
            <w:pPr>
              <w:spacing w:after="0" w:line="240" w:lineRule="auto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Старшая группа</w:t>
            </w:r>
          </w:p>
        </w:tc>
        <w:tc>
          <w:tcPr>
            <w:tcW w:w="2942" w:type="dxa"/>
          </w:tcPr>
          <w:p w:rsidR="00052F81" w:rsidRPr="002A6988" w:rsidRDefault="00052F81" w:rsidP="00AE48D6">
            <w:pPr>
              <w:spacing w:after="0" w:line="240" w:lineRule="auto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Подготовительная к школе группа</w:t>
            </w:r>
          </w:p>
        </w:tc>
      </w:tr>
      <w:tr w:rsidR="00052F81" w:rsidRPr="002A6988" w:rsidTr="00AE48D6">
        <w:trPr>
          <w:cantSplit/>
          <w:trHeight w:val="2014"/>
        </w:trPr>
        <w:tc>
          <w:tcPr>
            <w:tcW w:w="568" w:type="dxa"/>
            <w:textDirection w:val="btLr"/>
          </w:tcPr>
          <w:p w:rsidR="00052F81" w:rsidRPr="002A6988" w:rsidRDefault="00052F81" w:rsidP="00AE48D6">
            <w:pPr>
              <w:spacing w:after="0" w:line="240" w:lineRule="auto"/>
              <w:ind w:left="113" w:right="113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052F81" w:rsidRPr="002A6988" w:rsidRDefault="00052F81" w:rsidP="00AE48D6">
            <w:pPr>
              <w:spacing w:after="0" w:line="240" w:lineRule="auto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Консультация «Познавательно – исследовательская деятельность в детском саду»</w:t>
            </w:r>
          </w:p>
        </w:tc>
        <w:tc>
          <w:tcPr>
            <w:tcW w:w="2977" w:type="dxa"/>
          </w:tcPr>
          <w:p w:rsidR="00052F81" w:rsidRPr="002A6988" w:rsidRDefault="00052F81" w:rsidP="00AE48D6">
            <w:pPr>
              <w:spacing w:after="0" w:line="240" w:lineRule="auto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Консультация «Развивающие функции познавательно – исследовательской деятельности»</w:t>
            </w:r>
          </w:p>
        </w:tc>
        <w:tc>
          <w:tcPr>
            <w:tcW w:w="2942" w:type="dxa"/>
          </w:tcPr>
          <w:p w:rsidR="00052F81" w:rsidRPr="002A6988" w:rsidRDefault="00052F81" w:rsidP="00AE48D6">
            <w:pPr>
              <w:spacing w:after="0" w:line="240" w:lineRule="auto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Консультация «Как активизировать познавательную деятельность детей»</w:t>
            </w:r>
          </w:p>
        </w:tc>
      </w:tr>
      <w:tr w:rsidR="00052F81" w:rsidRPr="002A6988" w:rsidTr="00AE48D6">
        <w:trPr>
          <w:cantSplit/>
          <w:trHeight w:val="2824"/>
        </w:trPr>
        <w:tc>
          <w:tcPr>
            <w:tcW w:w="568" w:type="dxa"/>
            <w:textDirection w:val="btLr"/>
          </w:tcPr>
          <w:p w:rsidR="00052F81" w:rsidRPr="002A6988" w:rsidRDefault="00052F81" w:rsidP="00AE48D6">
            <w:pPr>
              <w:spacing w:after="0" w:line="240" w:lineRule="auto"/>
              <w:ind w:left="113" w:right="113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052F81" w:rsidRPr="002A6988" w:rsidRDefault="00052F81" w:rsidP="00AE48D6">
            <w:pPr>
              <w:spacing w:after="0" w:line="240" w:lineRule="auto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Мастер – класс «Экспериментирование как основной вид познавательно -  исследовательской деятельности «</w:t>
            </w:r>
            <w:proofErr w:type="spellStart"/>
            <w:r w:rsidRPr="002A6988">
              <w:rPr>
                <w:rStyle w:val="2"/>
                <w:sz w:val="28"/>
                <w:szCs w:val="28"/>
              </w:rPr>
              <w:t>Дюймовочка</w:t>
            </w:r>
            <w:proofErr w:type="spellEnd"/>
            <w:r w:rsidRPr="002A6988">
              <w:rPr>
                <w:rStyle w:val="2"/>
                <w:sz w:val="28"/>
                <w:szCs w:val="28"/>
              </w:rPr>
              <w:t xml:space="preserve"> и мир за окошком»</w:t>
            </w:r>
          </w:p>
        </w:tc>
        <w:tc>
          <w:tcPr>
            <w:tcW w:w="2977" w:type="dxa"/>
          </w:tcPr>
          <w:p w:rsidR="00052F81" w:rsidRPr="002A6988" w:rsidRDefault="00052F81" w:rsidP="00AE48D6">
            <w:pPr>
              <w:spacing w:after="0" w:line="240" w:lineRule="auto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Мастер – класс «Три вопроса»</w:t>
            </w:r>
          </w:p>
        </w:tc>
        <w:tc>
          <w:tcPr>
            <w:tcW w:w="2942" w:type="dxa"/>
          </w:tcPr>
          <w:p w:rsidR="00052F81" w:rsidRPr="002A6988" w:rsidRDefault="00052F81" w:rsidP="00AE48D6">
            <w:pPr>
              <w:spacing w:after="0" w:line="240" w:lineRule="auto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Открытое занятие «Волшебные узоры»</w:t>
            </w:r>
          </w:p>
        </w:tc>
      </w:tr>
      <w:tr w:rsidR="00052F81" w:rsidRPr="002A6988" w:rsidTr="00AE48D6">
        <w:trPr>
          <w:cantSplit/>
          <w:trHeight w:val="2683"/>
        </w:trPr>
        <w:tc>
          <w:tcPr>
            <w:tcW w:w="568" w:type="dxa"/>
            <w:textDirection w:val="btLr"/>
          </w:tcPr>
          <w:p w:rsidR="00052F81" w:rsidRPr="002A6988" w:rsidRDefault="00052F81" w:rsidP="00AE48D6">
            <w:pPr>
              <w:spacing w:after="0" w:line="240" w:lineRule="auto"/>
              <w:ind w:left="113" w:right="113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18" w:type="dxa"/>
          </w:tcPr>
          <w:p w:rsidR="00052F81" w:rsidRPr="002A6988" w:rsidRDefault="00052F81" w:rsidP="00AE48D6">
            <w:pPr>
              <w:pStyle w:val="Style18"/>
              <w:widowControl/>
              <w:spacing w:line="240" w:lineRule="auto"/>
              <w:ind w:left="720" w:firstLine="0"/>
              <w:rPr>
                <w:rStyle w:val="FontStyle66"/>
                <w:b w:val="0"/>
                <w:i w:val="0"/>
                <w:sz w:val="28"/>
                <w:szCs w:val="28"/>
              </w:rPr>
            </w:pPr>
            <w:r w:rsidRPr="002A6988">
              <w:rPr>
                <w:rStyle w:val="FontStyle66"/>
                <w:b w:val="0"/>
                <w:i w:val="0"/>
                <w:sz w:val="28"/>
                <w:szCs w:val="28"/>
              </w:rPr>
              <w:t>Примерный перечень оборудования для ла</w:t>
            </w:r>
            <w:r w:rsidRPr="002A6988">
              <w:rPr>
                <w:rStyle w:val="FontStyle66"/>
                <w:b w:val="0"/>
                <w:i w:val="0"/>
                <w:sz w:val="28"/>
                <w:szCs w:val="28"/>
              </w:rPr>
              <w:softHyphen/>
              <w:t>боратории</w:t>
            </w:r>
          </w:p>
          <w:p w:rsidR="00052F81" w:rsidRPr="002A6988" w:rsidRDefault="00052F81" w:rsidP="00AE48D6">
            <w:pPr>
              <w:pStyle w:val="a3"/>
              <w:spacing w:after="0" w:line="240" w:lineRule="auto"/>
              <w:jc w:val="both"/>
              <w:rPr>
                <w:rStyle w:val="2"/>
                <w:rFonts w:eastAsia="Calibri"/>
                <w:sz w:val="28"/>
                <w:szCs w:val="28"/>
              </w:rPr>
            </w:pPr>
            <w:r w:rsidRPr="002A6988">
              <w:rPr>
                <w:rStyle w:val="FontStyle66"/>
                <w:b w:val="0"/>
                <w:i w:val="0"/>
                <w:sz w:val="28"/>
                <w:szCs w:val="28"/>
              </w:rPr>
              <w:t>(методические рекомендации для воспитателей)</w:t>
            </w:r>
          </w:p>
        </w:tc>
        <w:tc>
          <w:tcPr>
            <w:tcW w:w="2977" w:type="dxa"/>
          </w:tcPr>
          <w:p w:rsidR="00052F81" w:rsidRPr="002A6988" w:rsidRDefault="00052F81" w:rsidP="00AE48D6">
            <w:pPr>
              <w:spacing w:after="0" w:line="240" w:lineRule="auto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Семинар – практикум «Проекты в опытно – экспериментальной деятельности с детьми старшего возраста»</w:t>
            </w:r>
          </w:p>
        </w:tc>
        <w:tc>
          <w:tcPr>
            <w:tcW w:w="2942" w:type="dxa"/>
          </w:tcPr>
          <w:p w:rsidR="00052F81" w:rsidRPr="002A6988" w:rsidRDefault="00052F81" w:rsidP="00AE48D6">
            <w:pPr>
              <w:spacing w:after="0" w:line="240" w:lineRule="auto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Представление методического пособия «Коллекция опытов для детей»</w:t>
            </w:r>
          </w:p>
        </w:tc>
      </w:tr>
      <w:tr w:rsidR="00052F81" w:rsidRPr="002A6988" w:rsidTr="00AE48D6">
        <w:trPr>
          <w:cantSplit/>
          <w:trHeight w:val="1134"/>
        </w:trPr>
        <w:tc>
          <w:tcPr>
            <w:tcW w:w="568" w:type="dxa"/>
            <w:textDirection w:val="btLr"/>
          </w:tcPr>
          <w:p w:rsidR="00052F81" w:rsidRPr="002A6988" w:rsidRDefault="00052F81" w:rsidP="00AE48D6">
            <w:pPr>
              <w:spacing w:after="0" w:line="240" w:lineRule="auto"/>
              <w:ind w:left="113" w:right="113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52F81" w:rsidRPr="002A6988" w:rsidRDefault="00052F81" w:rsidP="00AE48D6">
            <w:pPr>
              <w:spacing w:after="0" w:line="240" w:lineRule="auto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Открытое занятие «Невидимка – воздух»</w:t>
            </w:r>
          </w:p>
        </w:tc>
        <w:tc>
          <w:tcPr>
            <w:tcW w:w="2977" w:type="dxa"/>
          </w:tcPr>
          <w:p w:rsidR="00052F81" w:rsidRPr="002A6988" w:rsidRDefault="00052F81" w:rsidP="00AE48D6">
            <w:pPr>
              <w:spacing w:after="0" w:line="240" w:lineRule="auto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Открытое занятие «Воздух и вода»</w:t>
            </w:r>
          </w:p>
        </w:tc>
        <w:tc>
          <w:tcPr>
            <w:tcW w:w="2942" w:type="dxa"/>
          </w:tcPr>
          <w:p w:rsidR="00052F81" w:rsidRPr="002A6988" w:rsidRDefault="00052F81" w:rsidP="00AE48D6">
            <w:pPr>
              <w:spacing w:after="0" w:line="240" w:lineRule="auto"/>
              <w:contextualSpacing/>
              <w:rPr>
                <w:rStyle w:val="2"/>
                <w:sz w:val="28"/>
                <w:szCs w:val="28"/>
              </w:rPr>
            </w:pPr>
            <w:r w:rsidRPr="002A6988">
              <w:rPr>
                <w:rStyle w:val="2"/>
                <w:sz w:val="28"/>
                <w:szCs w:val="28"/>
              </w:rPr>
              <w:t>Мастер – класс «Опытно - экспериментальная деятельность дошкольников»</w:t>
            </w:r>
          </w:p>
        </w:tc>
      </w:tr>
    </w:tbl>
    <w:p w:rsidR="00052F81" w:rsidRDefault="00052F81" w:rsidP="00052F8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F81" w:rsidRDefault="00052F81" w:rsidP="00052F8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F81" w:rsidRDefault="00052F81" w:rsidP="00052F8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F81" w:rsidRDefault="00052F81" w:rsidP="00052F8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F81" w:rsidRDefault="00052F81" w:rsidP="00052F8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F81" w:rsidRDefault="00052F81" w:rsidP="00052F8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2D4A" w:rsidRDefault="00A02D4A"/>
    <w:sectPr w:rsidR="00A0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E1"/>
    <w:rsid w:val="00052F81"/>
    <w:rsid w:val="003D6BE1"/>
    <w:rsid w:val="00A0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8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052F81"/>
    <w:pPr>
      <w:widowControl w:val="0"/>
      <w:autoSpaceDE w:val="0"/>
      <w:autoSpaceDN w:val="0"/>
      <w:adjustRightInd w:val="0"/>
      <w:spacing w:after="0" w:line="237" w:lineRule="exact"/>
      <w:ind w:firstLine="226"/>
      <w:jc w:val="both"/>
    </w:pPr>
    <w:rPr>
      <w:rFonts w:ascii="Book Antiqua" w:hAnsi="Book Antiqua" w:cs="Times New Roman"/>
      <w:sz w:val="24"/>
      <w:szCs w:val="24"/>
    </w:rPr>
  </w:style>
  <w:style w:type="character" w:customStyle="1" w:styleId="FontStyle66">
    <w:name w:val="Font Style66"/>
    <w:rsid w:val="00052F8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2">
    <w:name w:val="Основной текст (2)"/>
    <w:rsid w:val="00052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  <w:u w:val="single"/>
    </w:rPr>
  </w:style>
  <w:style w:type="paragraph" w:styleId="a3">
    <w:name w:val="List Paragraph"/>
    <w:basedOn w:val="a"/>
    <w:uiPriority w:val="34"/>
    <w:qFormat/>
    <w:rsid w:val="00052F81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F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8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052F81"/>
    <w:pPr>
      <w:widowControl w:val="0"/>
      <w:autoSpaceDE w:val="0"/>
      <w:autoSpaceDN w:val="0"/>
      <w:adjustRightInd w:val="0"/>
      <w:spacing w:after="0" w:line="237" w:lineRule="exact"/>
      <w:ind w:firstLine="226"/>
      <w:jc w:val="both"/>
    </w:pPr>
    <w:rPr>
      <w:rFonts w:ascii="Book Antiqua" w:hAnsi="Book Antiqua" w:cs="Times New Roman"/>
      <w:sz w:val="24"/>
      <w:szCs w:val="24"/>
    </w:rPr>
  </w:style>
  <w:style w:type="character" w:customStyle="1" w:styleId="FontStyle66">
    <w:name w:val="Font Style66"/>
    <w:rsid w:val="00052F8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2">
    <w:name w:val="Основной текст (2)"/>
    <w:rsid w:val="00052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  <w:u w:val="single"/>
    </w:rPr>
  </w:style>
  <w:style w:type="paragraph" w:styleId="a3">
    <w:name w:val="List Paragraph"/>
    <w:basedOn w:val="a"/>
    <w:uiPriority w:val="34"/>
    <w:qFormat/>
    <w:rsid w:val="00052F81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F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1483</Characters>
  <Application>Microsoft Office Word</Application>
  <DocSecurity>0</DocSecurity>
  <Lines>12</Lines>
  <Paragraphs>3</Paragraphs>
  <ScaleCrop>false</ScaleCrop>
  <Company>Home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2016-02-11T05:45:00Z</dcterms:created>
  <dcterms:modified xsi:type="dcterms:W3CDTF">2016-02-11T05:47:00Z</dcterms:modified>
</cp:coreProperties>
</file>