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AC" w:rsidRDefault="00DB54AC" w:rsidP="00DB54AC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</w:p>
    <w:p w:rsidR="00DB54AC" w:rsidRDefault="00DB54AC" w:rsidP="00DB54AC">
      <w:pPr>
        <w:jc w:val="center"/>
        <w:rPr>
          <w:b/>
          <w:color w:val="9900CC"/>
          <w:sz w:val="44"/>
          <w:szCs w:val="44"/>
        </w:rPr>
      </w:pPr>
      <w:r>
        <w:rPr>
          <w:b/>
          <w:color w:val="9900CC"/>
          <w:sz w:val="44"/>
          <w:szCs w:val="44"/>
        </w:rPr>
        <w:t>«Из чего складывается трудолюбие?»</w:t>
      </w:r>
    </w:p>
    <w:p w:rsidR="00DB54AC" w:rsidRDefault="00DB54AC" w:rsidP="00DB54AC">
      <w:pPr>
        <w:jc w:val="right"/>
      </w:pPr>
      <w:r>
        <w:t xml:space="preserve">                                                     Жизнь ничего не дала человеку без больших усилий.</w:t>
      </w:r>
    </w:p>
    <w:p w:rsidR="00DB54AC" w:rsidRDefault="00DB54AC" w:rsidP="00DB54AC">
      <w:pPr>
        <w:jc w:val="right"/>
      </w:pPr>
      <w:r>
        <w:t xml:space="preserve">                                                                                                                          Гораций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Трудолюбие — это черта характера, заключающаяся в положительном отношении к труду т.е. активность, инициативность, добросовестность, увлеченность, удовлетворенность самим трудом.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Увлеченность может проявляться очень рано. В жизни ребенка появляется что - то, что он делает с удовольствием. Но при этом у него должен быть выбор. Он должен попробовать себя в разных областях, но при этом не следует перегружать ребенка.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результатами своей деятельности ребенок демонстрирует взрослым довольно рано. Заявляя «сам!», ребенок испытывает предел своих возможностей, свои притязания, что должно приносить радость, вселять уверенность.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За внешней легкостью, изящностью всегда стоит титанический труд, и нужно постараться сделать так, чтобы систематический и упорный труд не отталкивал ребенка.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 — это деятельность человека, направленная на удовлетворение своих потребностей.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- единственное живое существо, которое делает и сохраняет орудия труда, использует их для преобразования действительности. Труд, в свою очередь, преобразует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человека. У каждого возраста существует определенный вид деятельности, развивающий ребенка, его психику. Например, в младенческом возрасте ведущей деятельностью является общение и манипулирование с предметами; в раннем игра речь и т. д. Для детей 4-5 лет самым главным трудом становится игра. В игре память, внимание, мышление, речь ребенка обретают произвольность; ребенок овладевает в игрушечном варианте моделью мира, выстраивает свою модель. Он что-то создает, творит сам. Наблюдая за близкими, формирует установку на труд как таковой, усваивает, что является «женским», «мужским» трудом. У него складываются привычки: сначала, это, какое — то действие, поступок, а потом повторяющаяся серия действий, поступков приводит к автоматизму, то есть привычке. Как складывать одежду? Куда складывать? Как убирать игрушки? Говорит ли ребенок спасибо и в каких ситуациях?</w:t>
      </w:r>
    </w:p>
    <w:p w:rsidR="00DB54AC" w:rsidRDefault="00DB54AC" w:rsidP="00DB54AC">
      <w:pPr>
        <w:jc w:val="both"/>
        <w:rPr>
          <w:sz w:val="28"/>
          <w:szCs w:val="28"/>
        </w:rPr>
      </w:pPr>
      <w:r>
        <w:rPr>
          <w:sz w:val="28"/>
          <w:szCs w:val="28"/>
        </w:rPr>
        <w:t>До того как у ребенка сложились привычки, необходимо особенно внимательно относиться к поведению ребенка и своему собственному. Мы все хотим для наших детей самого лучшего, порой забывая, что лучшее для нас не означает лучшее для ребенка. Уважение личности ребенка, бережное отношение к его интересам, помощь и поддержка, личный пример - оптимальные условия воспитания трудолюбия.</w:t>
      </w:r>
    </w:p>
    <w:p w:rsidR="00DB54AC" w:rsidRDefault="00DB54AC" w:rsidP="00DB54AC">
      <w:pPr>
        <w:jc w:val="both"/>
        <w:rPr>
          <w:sz w:val="28"/>
          <w:szCs w:val="28"/>
        </w:rPr>
      </w:pPr>
    </w:p>
    <w:p w:rsidR="00A00761" w:rsidRDefault="00A00761"/>
    <w:sectPr w:rsidR="00A00761" w:rsidSect="00A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597"/>
    <w:rsid w:val="00016AD1"/>
    <w:rsid w:val="00340597"/>
    <w:rsid w:val="003A47CA"/>
    <w:rsid w:val="00473F9A"/>
    <w:rsid w:val="007B0EBA"/>
    <w:rsid w:val="007D2EE6"/>
    <w:rsid w:val="008E018D"/>
    <w:rsid w:val="00910118"/>
    <w:rsid w:val="009B730D"/>
    <w:rsid w:val="009C61F3"/>
    <w:rsid w:val="00A00761"/>
    <w:rsid w:val="00B73C52"/>
    <w:rsid w:val="00DB54AC"/>
    <w:rsid w:val="00F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2016-02-13T09:59:00Z</dcterms:created>
  <dcterms:modified xsi:type="dcterms:W3CDTF">2016-02-13T10:35:00Z</dcterms:modified>
</cp:coreProperties>
</file>