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56" w:rsidRDefault="00C43E56" w:rsidP="00C43E5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МБДОУ Детский сад №16 «Ласточка»</w:t>
      </w:r>
    </w:p>
    <w:p w:rsidR="00C43E56" w:rsidRDefault="00C43E56" w:rsidP="00C43E5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 Федосеева Ольга Александровна</w:t>
      </w:r>
    </w:p>
    <w:p w:rsidR="00B223B1" w:rsidRPr="00C43E56" w:rsidRDefault="00C43E56" w:rsidP="00B223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Консультация для родителей</w:t>
      </w:r>
    </w:p>
    <w:p w:rsidR="00B223B1" w:rsidRPr="00C43E56" w:rsidRDefault="00B223B1" w:rsidP="00B223B1">
      <w:pPr>
        <w:jc w:val="center"/>
        <w:rPr>
          <w:b/>
          <w:sz w:val="24"/>
          <w:szCs w:val="24"/>
        </w:rPr>
      </w:pPr>
      <w:r w:rsidRPr="00DB5824">
        <w:rPr>
          <w:b/>
          <w:sz w:val="24"/>
          <w:szCs w:val="24"/>
        </w:rPr>
        <w:t>«Воспита</w:t>
      </w:r>
      <w:r w:rsidR="00C43E56">
        <w:rPr>
          <w:b/>
          <w:sz w:val="24"/>
          <w:szCs w:val="24"/>
        </w:rPr>
        <w:t xml:space="preserve">ние характера ребенка в семье» </w:t>
      </w:r>
    </w:p>
    <w:p w:rsidR="00B223B1" w:rsidRPr="00DB5824" w:rsidRDefault="00B223B1" w:rsidP="00B223B1">
      <w:pPr>
        <w:jc w:val="both"/>
        <w:rPr>
          <w:sz w:val="24"/>
          <w:szCs w:val="24"/>
        </w:rPr>
      </w:pPr>
      <w:r w:rsidRPr="00DB5824">
        <w:rPr>
          <w:sz w:val="24"/>
          <w:szCs w:val="24"/>
        </w:rPr>
        <w:t>Воспитание характера дошкольника в семье сложный процесс, так как воспитанием ребенка занимаются все взрослые члены семьи. В жизни каждого ребенка наступает мо</w:t>
      </w:r>
      <w:r w:rsidRPr="00DB5824">
        <w:rPr>
          <w:sz w:val="24"/>
          <w:szCs w:val="24"/>
        </w:rPr>
        <w:softHyphen/>
        <w:t>мент, когда он упорно стремится обо</w:t>
      </w:r>
      <w:r w:rsidRPr="00DB5824">
        <w:rPr>
          <w:sz w:val="24"/>
          <w:szCs w:val="24"/>
        </w:rPr>
        <w:softHyphen/>
        <w:t>значить границу себя. В первый раз он овладевает ребенком в 4-5 лет. Ни</w:t>
      </w:r>
      <w:r w:rsidRPr="00DB5824">
        <w:rPr>
          <w:sz w:val="24"/>
          <w:szCs w:val="24"/>
        </w:rPr>
        <w:softHyphen/>
        <w:t>чего позитивного ему в голову пока не приходит, и он идет от противного: «Вы так – а я наоборот!». Малыш начинает все  делать напере</w:t>
      </w:r>
      <w:r w:rsidRPr="00DB5824">
        <w:rPr>
          <w:sz w:val="24"/>
          <w:szCs w:val="24"/>
        </w:rPr>
        <w:softHyphen/>
        <w:t xml:space="preserve">кор: родители тянут его в одну сторону – он идет в другую. Только, что требовал яблоко, </w:t>
      </w:r>
      <w:proofErr w:type="gramStart"/>
      <w:r w:rsidRPr="00DB5824">
        <w:rPr>
          <w:sz w:val="24"/>
          <w:szCs w:val="24"/>
        </w:rPr>
        <w:t>а</w:t>
      </w:r>
      <w:proofErr w:type="gramEnd"/>
      <w:r w:rsidRPr="00DB5824">
        <w:rPr>
          <w:sz w:val="24"/>
          <w:szCs w:val="24"/>
        </w:rPr>
        <w:t xml:space="preserve"> не ус</w:t>
      </w:r>
      <w:r w:rsidRPr="00DB5824">
        <w:rPr>
          <w:sz w:val="24"/>
          <w:szCs w:val="24"/>
        </w:rPr>
        <w:softHyphen/>
        <w:t>пев получить, яростно мотает головой в знак от</w:t>
      </w:r>
      <w:r w:rsidRPr="00DB5824">
        <w:rPr>
          <w:sz w:val="24"/>
          <w:szCs w:val="24"/>
        </w:rPr>
        <w:softHyphen/>
        <w:t>каза. Плачет из-за того, что не может пра</w:t>
      </w:r>
      <w:r w:rsidRPr="00DB5824">
        <w:rPr>
          <w:sz w:val="24"/>
          <w:szCs w:val="24"/>
        </w:rPr>
        <w:softHyphen/>
        <w:t>вильно сложить конструктор, а когда предлагаешь ему помощь и подсказку – решительно ее отвергает.  Безусловный «бес» называется утвер</w:t>
      </w:r>
      <w:r w:rsidRPr="00DB5824">
        <w:rPr>
          <w:sz w:val="24"/>
          <w:szCs w:val="24"/>
        </w:rPr>
        <w:softHyphen/>
        <w:t>ждением своего «Я». Безусловно этот пе</w:t>
      </w:r>
      <w:r w:rsidRPr="00DB5824">
        <w:rPr>
          <w:sz w:val="24"/>
          <w:szCs w:val="24"/>
        </w:rPr>
        <w:softHyphen/>
        <w:t>риод очень труден для родителей, но нужно запастись терпением и помнить, что во-первых он скоро пройдет, а во-вто</w:t>
      </w:r>
      <w:r w:rsidRPr="00DB5824">
        <w:rPr>
          <w:sz w:val="24"/>
          <w:szCs w:val="24"/>
        </w:rPr>
        <w:softHyphen/>
        <w:t>рых он пройдет, не оставив дурных по</w:t>
      </w:r>
      <w:r w:rsidRPr="00DB5824">
        <w:rPr>
          <w:sz w:val="24"/>
          <w:szCs w:val="24"/>
        </w:rPr>
        <w:softHyphen/>
        <w:t>следст</w:t>
      </w:r>
      <w:r w:rsidRPr="00DB5824">
        <w:rPr>
          <w:sz w:val="24"/>
          <w:szCs w:val="24"/>
        </w:rPr>
        <w:softHyphen/>
        <w:t>вий, в том случае, если отнестись к нему с пони</w:t>
      </w:r>
      <w:r w:rsidRPr="00DB5824">
        <w:rPr>
          <w:sz w:val="24"/>
          <w:szCs w:val="24"/>
        </w:rPr>
        <w:softHyphen/>
        <w:t>манием. Не сердимся же мы на детей, когда они капризничают при высокой температуре? Счи</w:t>
      </w:r>
      <w:r w:rsidRPr="00DB5824">
        <w:rPr>
          <w:sz w:val="24"/>
          <w:szCs w:val="24"/>
        </w:rPr>
        <w:softHyphen/>
        <w:t>тайте, что у вашего реб</w:t>
      </w:r>
      <w:r>
        <w:rPr>
          <w:sz w:val="24"/>
          <w:szCs w:val="24"/>
        </w:rPr>
        <w:t>енка повышен градус уп</w:t>
      </w:r>
      <w:r>
        <w:rPr>
          <w:sz w:val="24"/>
          <w:szCs w:val="24"/>
        </w:rPr>
        <w:softHyphen/>
        <w:t>рям</w:t>
      </w:r>
      <w:r>
        <w:rPr>
          <w:sz w:val="24"/>
          <w:szCs w:val="24"/>
        </w:rPr>
        <w:softHyphen/>
        <w:t>ства</w:t>
      </w:r>
      <w:r w:rsidRPr="00DB5824">
        <w:rPr>
          <w:sz w:val="24"/>
          <w:szCs w:val="24"/>
        </w:rPr>
        <w:t>. Нужно стараться приучать себя к новым отношениям с ребенком, дать ему максимум са</w:t>
      </w:r>
      <w:r w:rsidRPr="00DB5824">
        <w:rPr>
          <w:sz w:val="24"/>
          <w:szCs w:val="24"/>
        </w:rPr>
        <w:softHyphen/>
        <w:t>мостоятельности, причем именно такой, к какой он стремится. К сожалению, большинство родителей счи</w:t>
      </w:r>
      <w:r w:rsidRPr="00DB5824">
        <w:rPr>
          <w:sz w:val="24"/>
          <w:szCs w:val="24"/>
        </w:rPr>
        <w:softHyphen/>
        <w:t>тают самостоятельностью лишь умение оде</w:t>
      </w:r>
      <w:r w:rsidRPr="00DB5824">
        <w:rPr>
          <w:sz w:val="24"/>
          <w:szCs w:val="24"/>
        </w:rPr>
        <w:softHyphen/>
        <w:t xml:space="preserve">ваться и раздеваться без помощи взрослых. Но дети стремятся не к этому: </w:t>
      </w:r>
      <w:proofErr w:type="gramStart"/>
      <w:r w:rsidRPr="00DB5824">
        <w:rPr>
          <w:sz w:val="24"/>
          <w:szCs w:val="24"/>
        </w:rPr>
        <w:t>им</w:t>
      </w:r>
      <w:proofErr w:type="gramEnd"/>
      <w:r w:rsidRPr="00DB5824">
        <w:rPr>
          <w:sz w:val="24"/>
          <w:szCs w:val="24"/>
        </w:rPr>
        <w:t xml:space="preserve"> прежде всего нужна возможность волевого выбора. Они жаж</w:t>
      </w:r>
      <w:r w:rsidRPr="00DB5824">
        <w:rPr>
          <w:sz w:val="24"/>
          <w:szCs w:val="24"/>
        </w:rPr>
        <w:softHyphen/>
        <w:t xml:space="preserve">дут сами решать, куда пойти на прогулку, что надеть, что съесть. Во что бы то ни </w:t>
      </w:r>
      <w:proofErr w:type="gramStart"/>
      <w:r w:rsidRPr="00DB5824">
        <w:rPr>
          <w:sz w:val="24"/>
          <w:szCs w:val="24"/>
        </w:rPr>
        <w:t>стало</w:t>
      </w:r>
      <w:proofErr w:type="gramEnd"/>
      <w:r w:rsidRPr="00DB5824">
        <w:rPr>
          <w:sz w:val="24"/>
          <w:szCs w:val="24"/>
        </w:rPr>
        <w:t xml:space="preserve"> пере</w:t>
      </w:r>
      <w:r w:rsidRPr="00DB5824">
        <w:rPr>
          <w:sz w:val="24"/>
          <w:szCs w:val="24"/>
        </w:rPr>
        <w:softHyphen/>
        <w:t>ламывая детское упрямство, можно получить в итоге массу неприятных последствий. Своенра</w:t>
      </w:r>
      <w:r w:rsidRPr="00DB5824">
        <w:rPr>
          <w:sz w:val="24"/>
          <w:szCs w:val="24"/>
        </w:rPr>
        <w:softHyphen/>
        <w:t>вие, например, может перейти в хроническую форму. А если воля ребенка будет жестоко по</w:t>
      </w:r>
      <w:r w:rsidRPr="00DB5824">
        <w:rPr>
          <w:sz w:val="24"/>
          <w:szCs w:val="24"/>
        </w:rPr>
        <w:softHyphen/>
        <w:t>давлена строгими родителями, он может вырасти безынициативным, неспособным к творчеству и даже к принятию простых самостоятельных ре</w:t>
      </w:r>
      <w:r w:rsidRPr="00DB5824">
        <w:rPr>
          <w:sz w:val="24"/>
          <w:szCs w:val="24"/>
        </w:rPr>
        <w:softHyphen/>
        <w:t>шений. Старайтесь предоставлять вашим детям как можно больше самостоятельности, поддерживайте и поощряйте проявление самостоятельного выбора деятельности ребенком, самостоятельность в самообслуживании, в игровой деятельности. Не допускайте частых запретов, а объясняйте детям доходчиво причину вашего запрета, дайте ребенку осмыслить сказанное вами. Немаловажным является также сдерживание своего слова, данного ребенку. Градус упрямства у всех детей разный. Даже очень покладистые, кроткие дети в каких-то во</w:t>
      </w:r>
      <w:r w:rsidRPr="00DB5824">
        <w:rPr>
          <w:sz w:val="24"/>
          <w:szCs w:val="24"/>
        </w:rPr>
        <w:softHyphen/>
        <w:t>просах проявляют поистине ослиное упрямство. И его нужно уважать</w:t>
      </w:r>
      <w:proofErr w:type="gramStart"/>
      <w:r w:rsidRPr="00DB5824">
        <w:rPr>
          <w:sz w:val="24"/>
          <w:szCs w:val="24"/>
        </w:rPr>
        <w:t xml:space="preserve">., </w:t>
      </w:r>
      <w:proofErr w:type="gramEnd"/>
      <w:r w:rsidRPr="00DB5824">
        <w:rPr>
          <w:sz w:val="24"/>
          <w:szCs w:val="24"/>
        </w:rPr>
        <w:t>как хрупкий оплот неза</w:t>
      </w:r>
      <w:r w:rsidRPr="00DB5824">
        <w:rPr>
          <w:sz w:val="24"/>
          <w:szCs w:val="24"/>
        </w:rPr>
        <w:softHyphen/>
        <w:t>висимости и достоинства. Помните! Ни при каких обстоятельствах нельзя унижать достоинство ребенка. Всегда старайтесь тактично, опираясь на положительные проявления ребенка, помочь ему осознать его неправоту</w:t>
      </w:r>
      <w:proofErr w:type="gramStart"/>
      <w:r w:rsidRPr="00DB5824">
        <w:rPr>
          <w:sz w:val="24"/>
          <w:szCs w:val="24"/>
        </w:rPr>
        <w:t>..</w:t>
      </w:r>
      <w:proofErr w:type="gramEnd"/>
      <w:r w:rsidRPr="00DB5824">
        <w:rPr>
          <w:sz w:val="24"/>
          <w:szCs w:val="24"/>
        </w:rPr>
        <w:t>Аргументируйте свои требования или объяснения положительными  примерами  из художественной литературы, мультфильмов, из вашего детства, из положительных поступков сверстников ребенка. Пользуясь этой привычкой противодействия у ребенка, постарайтесь направить все в иное русло. Пусть сопротивляется неблагоприятным обстоятельствам, пусть противостоит неудачам, пусть преодолевает преграды – мешающие в достижении цели</w:t>
      </w:r>
      <w:proofErr w:type="gramStart"/>
      <w:r w:rsidRPr="00DB5824">
        <w:rPr>
          <w:sz w:val="24"/>
          <w:szCs w:val="24"/>
        </w:rPr>
        <w:t xml:space="preserve">.. </w:t>
      </w:r>
      <w:proofErr w:type="gramEnd"/>
      <w:r w:rsidRPr="00DB5824">
        <w:rPr>
          <w:sz w:val="24"/>
          <w:szCs w:val="24"/>
        </w:rPr>
        <w:t>Когда у ребенка что-либо не получается, проектируйте его на успешный результат, подскажите причину неудачи, учите исправлять ошибки  двигаться вновь к цели. За внешним упрямством могут стоять самые разные мотивы: от неуемной жажды лидерства до болезненного страха или ревности. Постарай</w:t>
      </w:r>
      <w:r w:rsidRPr="00DB5824">
        <w:rPr>
          <w:sz w:val="24"/>
          <w:szCs w:val="24"/>
        </w:rPr>
        <w:softHyphen/>
        <w:t>тесь понять, что беспокоит ребенка, и только тогда принимайте решение о действии в конкретном случае. Через некоторое время горячка упрям</w:t>
      </w:r>
      <w:r w:rsidRPr="00DB5824">
        <w:rPr>
          <w:sz w:val="24"/>
          <w:szCs w:val="24"/>
        </w:rPr>
        <w:softHyphen/>
        <w:t>ства пройдет, воля же ребенка укрепится.</w:t>
      </w:r>
    </w:p>
    <w:p w:rsidR="00B223B1" w:rsidRPr="00DB5824" w:rsidRDefault="00B223B1" w:rsidP="00B223B1">
      <w:pPr>
        <w:jc w:val="both"/>
        <w:rPr>
          <w:sz w:val="24"/>
          <w:szCs w:val="24"/>
        </w:rPr>
      </w:pPr>
      <w:r w:rsidRPr="00DB5824">
        <w:rPr>
          <w:sz w:val="24"/>
          <w:szCs w:val="24"/>
        </w:rPr>
        <w:t>Самое главное для родителей – терпение, терпе</w:t>
      </w:r>
      <w:r w:rsidRPr="00DB5824">
        <w:rPr>
          <w:sz w:val="24"/>
          <w:szCs w:val="24"/>
        </w:rPr>
        <w:softHyphen/>
        <w:t>ние и еще раз терпение.</w:t>
      </w:r>
    </w:p>
    <w:p w:rsidR="00D85A50" w:rsidRDefault="00D85A50"/>
    <w:sectPr w:rsidR="00D85A50" w:rsidSect="00D8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223B1"/>
    <w:rsid w:val="00B223B1"/>
    <w:rsid w:val="00C43E56"/>
    <w:rsid w:val="00D85A50"/>
    <w:rsid w:val="00DD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3B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3205</Characters>
  <Application>Microsoft Office Word</Application>
  <DocSecurity>0</DocSecurity>
  <Lines>26</Lines>
  <Paragraphs>7</Paragraphs>
  <ScaleCrop>false</ScaleCrop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2015-10-06T04:55:00Z</dcterms:created>
  <dcterms:modified xsi:type="dcterms:W3CDTF">2016-02-11T16:18:00Z</dcterms:modified>
</cp:coreProperties>
</file>