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55" w:rsidRPr="00A9478D" w:rsidRDefault="00B22655" w:rsidP="00B226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Автономность учащихся начальной школы и интерактивное обучение в рамках реализации ФГОС</w:t>
      </w:r>
    </w:p>
    <w:p w:rsidR="00B22655" w:rsidRPr="00A9478D" w:rsidRDefault="00B22655" w:rsidP="00B2265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78D">
        <w:rPr>
          <w:rFonts w:ascii="Times New Roman" w:hAnsi="Times New Roman" w:cs="Times New Roman"/>
          <w:b/>
          <w:sz w:val="28"/>
          <w:szCs w:val="28"/>
        </w:rPr>
        <w:t>Белоусова Г.В.,</w:t>
      </w:r>
    </w:p>
    <w:p w:rsidR="00B22655" w:rsidRPr="00A9478D" w:rsidRDefault="00B22655" w:rsidP="00B226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учитель начальных классов МАОУ «СОШ№25», </w:t>
      </w:r>
    </w:p>
    <w:p w:rsidR="00B22655" w:rsidRPr="00A9478D" w:rsidRDefault="00B22655" w:rsidP="00B226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78D">
        <w:rPr>
          <w:rFonts w:ascii="Times New Roman" w:hAnsi="Times New Roman" w:cs="Times New Roman"/>
          <w:sz w:val="28"/>
          <w:szCs w:val="28"/>
        </w:rPr>
        <w:t>Владимир, Россия</w:t>
      </w:r>
    </w:p>
    <w:p w:rsidR="00B22655" w:rsidRPr="00A9478D" w:rsidRDefault="00B22655" w:rsidP="00B2265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478D">
        <w:rPr>
          <w:rFonts w:ascii="Times New Roman" w:hAnsi="Times New Roman" w:cs="Times New Roman"/>
          <w:i/>
          <w:sz w:val="28"/>
          <w:szCs w:val="28"/>
        </w:rPr>
        <w:t>«Образован не тот, кто много знает, а тот, кто хочет много знать</w:t>
      </w:r>
    </w:p>
    <w:p w:rsidR="00B22655" w:rsidRPr="00A9478D" w:rsidRDefault="00B22655" w:rsidP="00B2265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478D">
        <w:rPr>
          <w:rFonts w:ascii="Times New Roman" w:hAnsi="Times New Roman" w:cs="Times New Roman"/>
          <w:i/>
          <w:sz w:val="28"/>
          <w:szCs w:val="28"/>
        </w:rPr>
        <w:t>и кто умеет добывать эти знания».</w:t>
      </w:r>
    </w:p>
    <w:p w:rsidR="00B22655" w:rsidRPr="00A9478D" w:rsidRDefault="00B22655" w:rsidP="00B2265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478D">
        <w:rPr>
          <w:rFonts w:ascii="Times New Roman" w:hAnsi="Times New Roman" w:cs="Times New Roman"/>
          <w:i/>
          <w:sz w:val="28"/>
          <w:szCs w:val="28"/>
        </w:rPr>
        <w:t>В.П. Вахтеров</w:t>
      </w:r>
    </w:p>
    <w:p w:rsidR="00B22655" w:rsidRPr="00A9478D" w:rsidRDefault="00B22655" w:rsidP="00B22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ab/>
        <w:t xml:space="preserve">Новые социальные запросы, связанные с переходом нашей страны к постиндустриальному информационному обществу, обусловили возрождение интереса к идеям развивающего обучения, ядром которого является познавательное и личностное развитие ребенка. В Федеральном государственном образовательном стандарте начального образования четко прописана </w:t>
      </w:r>
      <w:r w:rsidRPr="00A9478D">
        <w:rPr>
          <w:rFonts w:ascii="Times New Roman" w:hAnsi="Times New Roman" w:cs="Times New Roman"/>
          <w:b/>
          <w:sz w:val="28"/>
          <w:szCs w:val="28"/>
        </w:rPr>
        <w:t>цель</w:t>
      </w:r>
      <w:r w:rsidRPr="00A9478D">
        <w:rPr>
          <w:rFonts w:ascii="Times New Roman" w:hAnsi="Times New Roman" w:cs="Times New Roman"/>
          <w:sz w:val="28"/>
          <w:szCs w:val="28"/>
        </w:rPr>
        <w:t xml:space="preserve"> и основной </w:t>
      </w:r>
      <w:r w:rsidRPr="00A9478D">
        <w:rPr>
          <w:rFonts w:ascii="Times New Roman" w:hAnsi="Times New Roman" w:cs="Times New Roman"/>
          <w:b/>
          <w:sz w:val="28"/>
          <w:szCs w:val="28"/>
        </w:rPr>
        <w:t>результат образования: «</w:t>
      </w:r>
      <w:r w:rsidRPr="00A9478D">
        <w:rPr>
          <w:rFonts w:ascii="Times New Roman" w:hAnsi="Times New Roman" w:cs="Times New Roman"/>
          <w:sz w:val="28"/>
          <w:szCs w:val="28"/>
        </w:rPr>
        <w:t xml:space="preserve">развитие личности обучающегося на основе усвоения универсальных учебных действий, познания и освоения мира». </w:t>
      </w:r>
      <w:proofErr w:type="gramStart"/>
      <w:r w:rsidRPr="00A9478D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на ступени начального общего образования наряду со становлением гражданской идентичности, духовно – нравственным развитием  и воспитанием, укреплением здоровья обучающихся </w:t>
      </w:r>
      <w:r w:rsidRPr="00A9478D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Pr="00A9478D">
        <w:rPr>
          <w:rFonts w:ascii="Times New Roman" w:hAnsi="Times New Roman" w:cs="Times New Roman"/>
          <w:sz w:val="28"/>
          <w:szCs w:val="28"/>
        </w:rPr>
        <w:t>, пожалуй, впервые в истории отечественного школьного образования «</w:t>
      </w:r>
      <w:r w:rsidRPr="00A9478D">
        <w:rPr>
          <w:rFonts w:ascii="Times New Roman" w:hAnsi="Times New Roman" w:cs="Times New Roman"/>
          <w:b/>
          <w:sz w:val="28"/>
          <w:szCs w:val="28"/>
        </w:rPr>
        <w:t>формирование основ умения учиться и способности к организации своей деятельности</w:t>
      </w:r>
      <w:r w:rsidRPr="00A9478D">
        <w:rPr>
          <w:rFonts w:ascii="Times New Roman" w:hAnsi="Times New Roman" w:cs="Times New Roman"/>
          <w:sz w:val="28"/>
          <w:szCs w:val="28"/>
        </w:rPr>
        <w:t xml:space="preserve">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</w:t>
      </w:r>
      <w:proofErr w:type="gramEnd"/>
      <w:r w:rsidRPr="00A9478D">
        <w:rPr>
          <w:rFonts w:ascii="Times New Roman" w:hAnsi="Times New Roman" w:cs="Times New Roman"/>
          <w:sz w:val="28"/>
          <w:szCs w:val="28"/>
        </w:rPr>
        <w:t xml:space="preserve"> педагогом и сверстниками в учебном процессе.</w:t>
      </w:r>
    </w:p>
    <w:p w:rsidR="00B22655" w:rsidRPr="007F0D83" w:rsidRDefault="00B22655" w:rsidP="00B2265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От современного учителя требуют качественного преобразования образовательной системы. Мы  развиваем личность, которая входит в общество и определяет развитие этого общества в дальнейшем. Таким </w:t>
      </w:r>
      <w:proofErr w:type="gramStart"/>
      <w:r w:rsidRPr="00A9478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9478D">
        <w:rPr>
          <w:rFonts w:ascii="Times New Roman" w:hAnsi="Times New Roman" w:cs="Times New Roman"/>
          <w:sz w:val="28"/>
          <w:szCs w:val="28"/>
        </w:rPr>
        <w:t xml:space="preserve"> смещается акцент от самореализации учителя в своей деятельности к самореализации ученика. Для ученика важно овладение такими знаниями, учебными действиями, которые позволяют компенсировать «дефицит» </w:t>
      </w:r>
      <w:r w:rsidRPr="00A9478D">
        <w:rPr>
          <w:rFonts w:ascii="Times New Roman" w:hAnsi="Times New Roman" w:cs="Times New Roman"/>
          <w:sz w:val="28"/>
          <w:szCs w:val="28"/>
        </w:rPr>
        <w:lastRenderedPageBreak/>
        <w:t xml:space="preserve">знаний в отдельных предметах самостоятельно. Таким образом, одна из задач, встающих перед учителем  - </w:t>
      </w:r>
      <w:r w:rsidRPr="00A9478D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A9478D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Pr="00A9478D">
        <w:rPr>
          <w:rFonts w:ascii="Times New Roman" w:hAnsi="Times New Roman" w:cs="Times New Roman"/>
          <w:b/>
          <w:sz w:val="28"/>
          <w:szCs w:val="28"/>
        </w:rPr>
        <w:t xml:space="preserve">автономности </w:t>
      </w:r>
      <w:r w:rsidRPr="00A9478D">
        <w:rPr>
          <w:rFonts w:ascii="Times New Roman" w:hAnsi="Times New Roman" w:cs="Times New Roman"/>
          <w:sz w:val="28"/>
          <w:szCs w:val="28"/>
        </w:rPr>
        <w:t xml:space="preserve">уже в начальной школе. </w:t>
      </w:r>
    </w:p>
    <w:p w:rsidR="00B22655" w:rsidRPr="00A9478D" w:rsidRDefault="00B22655" w:rsidP="00B2265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Д. </w:t>
      </w:r>
      <w:proofErr w:type="spellStart"/>
      <w:r w:rsidRPr="00A9478D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>Литтл</w:t>
      </w:r>
      <w:proofErr w:type="spellEnd"/>
      <w:r w:rsidRPr="00A9478D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 (1991г.) определяет </w:t>
      </w:r>
      <w:r w:rsidRPr="00A9478D">
        <w:rPr>
          <w:rFonts w:ascii="Times New Roman" w:hAnsi="Times New Roman" w:cs="Times New Roman"/>
          <w:b/>
          <w:color w:val="000000"/>
          <w:spacing w:val="-3"/>
          <w:w w:val="104"/>
          <w:sz w:val="28"/>
          <w:szCs w:val="28"/>
        </w:rPr>
        <w:t>авто</w:t>
      </w:r>
      <w:r w:rsidRPr="00A9478D">
        <w:rPr>
          <w:rFonts w:ascii="Times New Roman" w:hAnsi="Times New Roman" w:cs="Times New Roman"/>
          <w:b/>
          <w:color w:val="000000"/>
          <w:spacing w:val="-3"/>
          <w:w w:val="104"/>
          <w:sz w:val="28"/>
          <w:szCs w:val="28"/>
        </w:rPr>
        <w:softHyphen/>
      </w:r>
      <w:r w:rsidRPr="00A9478D">
        <w:rPr>
          <w:rFonts w:ascii="Times New Roman" w:hAnsi="Times New Roman" w:cs="Times New Roman"/>
          <w:b/>
          <w:color w:val="000000"/>
          <w:spacing w:val="-4"/>
          <w:w w:val="104"/>
          <w:sz w:val="28"/>
          <w:szCs w:val="28"/>
        </w:rPr>
        <w:t xml:space="preserve">номию учащегося в учебной деятельности </w:t>
      </w:r>
      <w:r w:rsidRPr="00A9478D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как «способность к неза</w:t>
      </w:r>
      <w:r w:rsidRPr="00A9478D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softHyphen/>
      </w:r>
      <w:r w:rsidRPr="00A9478D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висимым и самостоятельным действиям, критической рефлексии, </w:t>
      </w:r>
      <w:r w:rsidRPr="00A9478D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принятию решений. Эта способность включает в себя и в то же </w:t>
      </w:r>
      <w:r w:rsidRPr="00A9478D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>время предопределяет тот факт, что учащийся вырабатывает изве</w:t>
      </w:r>
      <w:r w:rsidRPr="00A9478D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softHyphen/>
      </w:r>
      <w:r w:rsidRPr="00A9478D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стное </w:t>
      </w:r>
      <w:r w:rsidRPr="00A9478D">
        <w:rPr>
          <w:rFonts w:ascii="Times New Roman" w:hAnsi="Times New Roman" w:cs="Times New Roman"/>
          <w:bCs/>
          <w:color w:val="000000"/>
          <w:spacing w:val="-3"/>
          <w:w w:val="104"/>
          <w:sz w:val="28"/>
          <w:szCs w:val="28"/>
        </w:rPr>
        <w:t>психологическое отношение к процессу и содержанию учеб</w:t>
      </w:r>
      <w:r w:rsidRPr="00A9478D">
        <w:rPr>
          <w:rFonts w:ascii="Times New Roman" w:hAnsi="Times New Roman" w:cs="Times New Roman"/>
          <w:bCs/>
          <w:color w:val="000000"/>
          <w:spacing w:val="-3"/>
          <w:w w:val="104"/>
          <w:sz w:val="28"/>
          <w:szCs w:val="28"/>
        </w:rPr>
        <w:softHyphen/>
        <w:t xml:space="preserve">ной деятельности. </w:t>
      </w:r>
      <w:r w:rsidRPr="00A9478D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Способность личности к автономии проявляется </w:t>
      </w:r>
      <w:r w:rsidRPr="00A9478D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как в способе учения, так и в способе переноса учащимся резуль</w:t>
      </w:r>
      <w:r w:rsidRPr="00A9478D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softHyphen/>
      </w:r>
      <w:r w:rsidRPr="00A9478D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татов учения на более широкий контекст». 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Возникает проблема: традиционная парадигма образования ориентирована на </w:t>
      </w:r>
      <w:proofErr w:type="spellStart"/>
      <w:proofErr w:type="gramStart"/>
      <w:r w:rsidRPr="00A9478D">
        <w:rPr>
          <w:rFonts w:ascii="Times New Roman" w:hAnsi="Times New Roman" w:cs="Times New Roman"/>
          <w:sz w:val="28"/>
          <w:szCs w:val="28"/>
        </w:rPr>
        <w:t>субъект-объектное</w:t>
      </w:r>
      <w:proofErr w:type="spellEnd"/>
      <w:proofErr w:type="gramEnd"/>
      <w:r w:rsidRPr="00A9478D">
        <w:rPr>
          <w:rFonts w:ascii="Times New Roman" w:hAnsi="Times New Roman" w:cs="Times New Roman"/>
          <w:sz w:val="28"/>
          <w:szCs w:val="28"/>
        </w:rPr>
        <w:t xml:space="preserve"> взаимодействие (ученик — лишь объект воздействия), на жесткое и прямое управление, на директивные методы обучения и воспитания, что ведет к формированию зависимого, а не автономного типа учащихся. </w:t>
      </w:r>
      <w:proofErr w:type="gramStart"/>
      <w:r w:rsidRPr="00A9478D">
        <w:rPr>
          <w:rFonts w:ascii="Times New Roman" w:hAnsi="Times New Roman" w:cs="Times New Roman"/>
          <w:sz w:val="28"/>
          <w:szCs w:val="28"/>
        </w:rPr>
        <w:t>Переход к личностно – ориентированному обучению</w:t>
      </w:r>
      <w:r w:rsidRPr="00A947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9478D">
        <w:rPr>
          <w:rFonts w:ascii="Times New Roman" w:hAnsi="Times New Roman" w:cs="Times New Roman"/>
          <w:sz w:val="28"/>
          <w:szCs w:val="28"/>
        </w:rPr>
        <w:t>для которого в качестве ведущих ценностей выступает развитие личностных свойств индивида, его становление как субъекта учебной деятельности, на наш взгляд, способствует смене зависимого типа учащегося на автономный.</w:t>
      </w:r>
      <w:proofErr w:type="gramEnd"/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Поскольку автономное обучение предполагает не усвоение «школьных знаний», которые никогда не будут использоваться в дальнейшей деятельности, а создание пригодных для переноса «продуктивных знаний» путем соединения интересов, инициативы и самоуправления школьников, то для него характерны постоянные рассуждения по поводу причин изучения материала, содержания обучения и формулировки целей. Другими словами, автономное обучение означает принятие на себя ответственности учащимися за собственный процесс обучения и его результаты.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78D">
        <w:rPr>
          <w:rFonts w:ascii="Times New Roman" w:hAnsi="Times New Roman" w:cs="Times New Roman"/>
          <w:sz w:val="28"/>
          <w:szCs w:val="28"/>
        </w:rPr>
        <w:t xml:space="preserve">В ряде психолого-педагогических работ сущность автономности младшего школьника раскрывается через такие понятия, как субъект учебной </w:t>
      </w:r>
      <w:r w:rsidRPr="00A9478D">
        <w:rPr>
          <w:rFonts w:ascii="Times New Roman" w:hAnsi="Times New Roman" w:cs="Times New Roman"/>
          <w:sz w:val="28"/>
          <w:szCs w:val="28"/>
        </w:rPr>
        <w:lastRenderedPageBreak/>
        <w:t xml:space="preserve">и социальной деятельности (В.В. Давыдов, Т.В. Драгунова, Д.Б.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, В.В. Рубцов, Д.И.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и Др.); учебная самостоятельность (Н.В. Бочкина, А.И. Попова и др.);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поведения (Т.П. Гаврилова, Ю.А.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Миславский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и др.);</w:t>
      </w:r>
      <w:proofErr w:type="gramEnd"/>
      <w:r w:rsidRPr="00A9478D">
        <w:rPr>
          <w:rFonts w:ascii="Times New Roman" w:hAnsi="Times New Roman" w:cs="Times New Roman"/>
          <w:sz w:val="28"/>
          <w:szCs w:val="28"/>
        </w:rPr>
        <w:t xml:space="preserve"> критичность и самооценка (Т.Ю.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Андруще</w:t>
      </w:r>
      <w:r>
        <w:rPr>
          <w:rFonts w:ascii="Times New Roman" w:hAnsi="Times New Roman" w:cs="Times New Roman"/>
          <w:sz w:val="28"/>
          <w:szCs w:val="28"/>
        </w:rPr>
        <w:t>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Захарова</w:t>
      </w:r>
      <w:r w:rsidRPr="00A9478D">
        <w:rPr>
          <w:rFonts w:ascii="Times New Roman" w:hAnsi="Times New Roman" w:cs="Times New Roman"/>
          <w:sz w:val="28"/>
          <w:szCs w:val="28"/>
        </w:rPr>
        <w:t xml:space="preserve">, М.Э.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Боцманова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и др.); индивидуал</w:t>
      </w:r>
      <w:r>
        <w:rPr>
          <w:rFonts w:ascii="Times New Roman" w:hAnsi="Times New Roman" w:cs="Times New Roman"/>
          <w:sz w:val="28"/>
          <w:szCs w:val="28"/>
        </w:rPr>
        <w:t>изации обучения (</w:t>
      </w:r>
      <w:r w:rsidRPr="00A9478D">
        <w:rPr>
          <w:rFonts w:ascii="Times New Roman" w:hAnsi="Times New Roman" w:cs="Times New Roman"/>
          <w:sz w:val="28"/>
          <w:szCs w:val="28"/>
        </w:rPr>
        <w:t>Ю.М. Орлов, И.Э. Унт и др.). В их работах показано, что индивидуальность, как форма целостности, обеспечивает свободу личности, что способствует становлению ее автономности, определенной независимости от социума.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Развитие автономности младших школьников нашло отражение в исследованиях В.В. Зайцева, рассмотревшего автономность как одно из характеристических свойств личностной свободы. В рамках личностной парадигмы создание условий для проявления и развития автономности учащихся становится приоритетным направлением в построении учебного процесса в школе.  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К основным признакам проявления автономности в младшем школьном возрасте следует отнести: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- понимание учеником субъективной значимости учения, преобладание внутренней,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процессуально-содержательной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мотивации учения над широкими социальными и узколичными мотивами, устойчивость учебных мотивов от случайных внешних влияний;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- наличие системных знаний, гибкое, поливариантное мышление;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- умение самостоятельно преодолевать трудности на пути к цели, присутствие «субъектных переживаний» в учебной деятельности, способность к самостоятельному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и планированию учебной деятельности;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- наличие у ученика осмысленной аргументации своей деятельности, умение адекватно, дифференцированно и развернуто оценивать себя, корректировать свою деятельность;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- ориентация на деятельность не только репродуктивного, но и творческого характера, умение осознанно и обоснованно осуществлять выбор </w:t>
      </w:r>
      <w:r w:rsidRPr="00A9478D">
        <w:rPr>
          <w:rFonts w:ascii="Times New Roman" w:hAnsi="Times New Roman" w:cs="Times New Roman"/>
          <w:sz w:val="28"/>
          <w:szCs w:val="28"/>
        </w:rPr>
        <w:lastRenderedPageBreak/>
        <w:t>наиболее оптимального варианта деятельности, нести ответственность за свои действия и поступки.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На практике сталкиваемся с противоречием между социальным заказом школе на формирование личности с развитой автономностью сознания и деятельности и слабой готовности массовой школы к эффективному решению этой задачи.  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  Одна из причин этого явления — отчуждающая природа традиционного  начального  образования (Г.А.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, В.Т.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Нанивская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и др.), которое слабо способствует развитию самостоятельного целеполагания  учащихся, осознанности и избирательности их поведения, личностной и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рефлексии,  формированию  опыта полноценного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межсубъектого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взаимодействия в процессе обучения, что составляет сущностную характеристику личностной свободы.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На наш взгляд одним из решений сложившейся проблемы является реализация в практике начальной школы интерактивного обучения.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операемся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на понятие </w:t>
      </w:r>
      <w:r w:rsidRPr="00A9478D">
        <w:rPr>
          <w:rFonts w:ascii="Times New Roman" w:hAnsi="Times New Roman" w:cs="Times New Roman"/>
          <w:b/>
          <w:sz w:val="28"/>
          <w:szCs w:val="28"/>
        </w:rPr>
        <w:t xml:space="preserve">«интерактивное обучение» </w:t>
      </w:r>
      <w:r w:rsidRPr="00A9478D">
        <w:rPr>
          <w:rFonts w:ascii="Times New Roman" w:hAnsi="Times New Roman" w:cs="Times New Roman"/>
          <w:sz w:val="28"/>
          <w:szCs w:val="28"/>
        </w:rPr>
        <w:t>следующих авторов:</w:t>
      </w:r>
    </w:p>
    <w:p w:rsidR="00B22655" w:rsidRPr="00A9478D" w:rsidRDefault="00B22655" w:rsidP="00B22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• это обучение, основанное на взаимодействии всех субъектов образовательного процесса, имеющих интеллектуальную автономность (интеллектуальная автономность – умение конструировать собственное знание на основе предыдущего опыта и тех коммуникаций, которые осуществлялись в процессе наращивания этого знания). Ж.Жак, 2001г</w:t>
      </w:r>
      <w:proofErr w:type="gramStart"/>
      <w:r w:rsidRPr="00A9478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22655" w:rsidRPr="00A9478D" w:rsidRDefault="00B22655" w:rsidP="00B22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• это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 (стихийное или специальное), основанное на прямом взаимодействии учащихся с учебным окружением (учебной предметно-развивающей средой). М. Кларин, 2000г</w:t>
      </w:r>
      <w:proofErr w:type="gramStart"/>
      <w:r w:rsidRPr="00A9478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В широком смысле </w:t>
      </w:r>
      <w:r w:rsidRPr="00A9478D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интерактивное обучение </w:t>
      </w:r>
      <w:r w:rsidRPr="00A9478D">
        <w:rPr>
          <w:rFonts w:ascii="Times New Roman" w:hAnsi="Times New Roman" w:cs="Times New Roman"/>
          <w:sz w:val="28"/>
          <w:szCs w:val="28"/>
        </w:rPr>
        <w:t>– это диалог любых субъектов с использованием доступных им средств и методов.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Основное значение интерактивного обучения состоит в обеспечении </w:t>
      </w:r>
      <w:r w:rsidRPr="00A9478D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A9478D">
        <w:rPr>
          <w:rFonts w:ascii="Times New Roman" w:hAnsi="Times New Roman" w:cs="Times New Roman"/>
          <w:sz w:val="28"/>
          <w:szCs w:val="28"/>
        </w:rPr>
        <w:t xml:space="preserve"> ряда важнейших </w:t>
      </w:r>
      <w:r w:rsidRPr="00A9478D">
        <w:rPr>
          <w:rFonts w:ascii="Times New Roman" w:hAnsi="Times New Roman" w:cs="Times New Roman"/>
          <w:b/>
          <w:sz w:val="28"/>
          <w:szCs w:val="28"/>
        </w:rPr>
        <w:t>образовательных целей</w:t>
      </w:r>
      <w:r w:rsidRPr="00A9478D">
        <w:rPr>
          <w:rFonts w:ascii="Times New Roman" w:hAnsi="Times New Roman" w:cs="Times New Roman"/>
          <w:sz w:val="28"/>
          <w:szCs w:val="28"/>
        </w:rPr>
        <w:t>:</w:t>
      </w:r>
    </w:p>
    <w:p w:rsidR="00B22655" w:rsidRPr="00A9478D" w:rsidRDefault="00B22655" w:rsidP="00B226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A9478D">
        <w:rPr>
          <w:rFonts w:ascii="Times New Roman" w:hAnsi="Times New Roman" w:cs="Times New Roman"/>
          <w:iCs/>
          <w:sz w:val="28"/>
          <w:szCs w:val="28"/>
        </w:rPr>
        <w:t>стимулирование мотивации и интереса в области изучаемых предметов.</w:t>
      </w:r>
    </w:p>
    <w:p w:rsidR="00B22655" w:rsidRPr="00A9478D" w:rsidRDefault="00B22655" w:rsidP="00B226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iCs/>
          <w:sz w:val="28"/>
          <w:szCs w:val="28"/>
        </w:rPr>
        <w:lastRenderedPageBreak/>
        <w:t>• повышение уровня активности и самостоятельности учащихся.</w:t>
      </w:r>
    </w:p>
    <w:p w:rsidR="00B22655" w:rsidRPr="00A9478D" w:rsidRDefault="00B22655" w:rsidP="00B226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iCs/>
          <w:sz w:val="28"/>
          <w:szCs w:val="28"/>
        </w:rPr>
        <w:t>• развитие навыков анализа критичности мышления,  взаимодействия, коммуникации.</w:t>
      </w:r>
    </w:p>
    <w:p w:rsidR="00B22655" w:rsidRPr="00A9478D" w:rsidRDefault="00B22655" w:rsidP="00B226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iCs/>
          <w:sz w:val="28"/>
          <w:szCs w:val="28"/>
        </w:rPr>
        <w:t>• саморазвитие и развитие,  благодаря активизации мыслительной деятельности и взаимодействию с преподавателем и другими участниками образовательного процесса.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В интерактивном обучении  учитываются потребности ученика, привлекается его личностный опыт, осуществляется адресная корректировка знаний, оптимальный результат достигается через  сотрудничество, сотворчество, самостоятельность и свободу выбора, ученик анализирует собственную деятельность.  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Умелая  организация  взаимодействия  учащихся  на  основе  учебного  материала  становится  мощным  фактором развития автономности учащихся и повышения  эффективности  учебной  деятельности  в  целом.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Перечислим этапы процесса взаимодействия субъектов учебной деятельности:</w:t>
      </w:r>
    </w:p>
    <w:p w:rsidR="00B22655" w:rsidRPr="00A9478D" w:rsidRDefault="00B22655" w:rsidP="00B22655">
      <w:pPr>
        <w:pStyle w:val="a3"/>
        <w:numPr>
          <w:ilvl w:val="0"/>
          <w:numId w:val="2"/>
        </w:numPr>
        <w:spacing w:after="0"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78D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>;</w:t>
      </w:r>
    </w:p>
    <w:p w:rsidR="00B22655" w:rsidRPr="00A9478D" w:rsidRDefault="00B22655" w:rsidP="00B22655">
      <w:pPr>
        <w:pStyle w:val="a3"/>
        <w:numPr>
          <w:ilvl w:val="0"/>
          <w:numId w:val="2"/>
        </w:numPr>
        <w:spacing w:after="0"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отбор развивающего содержания, направленного</w:t>
      </w:r>
    </w:p>
    <w:p w:rsidR="00B22655" w:rsidRPr="00A9478D" w:rsidRDefault="00B22655" w:rsidP="00B22655">
      <w:pPr>
        <w:pStyle w:val="a3"/>
        <w:spacing w:after="0"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 на формирование универсальных учебных действий учащихся;</w:t>
      </w:r>
    </w:p>
    <w:p w:rsidR="00B22655" w:rsidRPr="00A9478D" w:rsidRDefault="00B22655" w:rsidP="00B22655">
      <w:pPr>
        <w:pStyle w:val="a3"/>
        <w:numPr>
          <w:ilvl w:val="0"/>
          <w:numId w:val="2"/>
        </w:numPr>
        <w:spacing w:after="0"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выбор методов и приемов;</w:t>
      </w:r>
    </w:p>
    <w:p w:rsidR="00B22655" w:rsidRPr="00A9478D" w:rsidRDefault="00B22655" w:rsidP="00B22655">
      <w:pPr>
        <w:pStyle w:val="a3"/>
        <w:numPr>
          <w:ilvl w:val="0"/>
          <w:numId w:val="2"/>
        </w:numPr>
        <w:spacing w:after="0"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выбор форм организации деятельности;</w:t>
      </w:r>
    </w:p>
    <w:p w:rsidR="00B22655" w:rsidRPr="00A9478D" w:rsidRDefault="00B22655" w:rsidP="00B22655">
      <w:pPr>
        <w:pStyle w:val="a3"/>
        <w:numPr>
          <w:ilvl w:val="0"/>
          <w:numId w:val="2"/>
        </w:numPr>
        <w:spacing w:after="0"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выбор форм и средств фиксации достижений учащихся;</w:t>
      </w:r>
    </w:p>
    <w:p w:rsidR="00B22655" w:rsidRPr="00A9478D" w:rsidRDefault="00B22655" w:rsidP="00B22655">
      <w:pPr>
        <w:pStyle w:val="a3"/>
        <w:numPr>
          <w:ilvl w:val="0"/>
          <w:numId w:val="2"/>
        </w:numPr>
        <w:spacing w:after="0"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самооценка их деятельности;</w:t>
      </w:r>
    </w:p>
    <w:p w:rsidR="00B22655" w:rsidRPr="00A9478D" w:rsidRDefault="00B22655" w:rsidP="00B22655">
      <w:pPr>
        <w:pStyle w:val="a3"/>
        <w:numPr>
          <w:ilvl w:val="0"/>
          <w:numId w:val="2"/>
        </w:numPr>
        <w:spacing w:after="0"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рефлексия.</w:t>
      </w: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Назовем интерактивные формы организации учебного процесса:</w:t>
      </w:r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78D">
        <w:rPr>
          <w:rFonts w:ascii="Times New Roman" w:hAnsi="Times New Roman" w:cs="Times New Roman"/>
          <w:b/>
          <w:sz w:val="28"/>
          <w:szCs w:val="28"/>
        </w:rPr>
        <w:t>Урок – игра, урок – исследование, урок – проект (</w:t>
      </w:r>
      <w:proofErr w:type="spellStart"/>
      <w:r w:rsidRPr="00A9478D">
        <w:rPr>
          <w:rFonts w:ascii="Times New Roman" w:hAnsi="Times New Roman" w:cs="Times New Roman"/>
          <w:b/>
          <w:sz w:val="28"/>
          <w:szCs w:val="28"/>
        </w:rPr>
        <w:t>монопроект</w:t>
      </w:r>
      <w:proofErr w:type="spellEnd"/>
      <w:r w:rsidRPr="00A9478D">
        <w:rPr>
          <w:rFonts w:ascii="Times New Roman" w:hAnsi="Times New Roman" w:cs="Times New Roman"/>
          <w:b/>
          <w:sz w:val="28"/>
          <w:szCs w:val="28"/>
        </w:rPr>
        <w:t>), урок – практикум, урок – диалог, урок – семинар и др.</w:t>
      </w:r>
      <w:proofErr w:type="gramEnd"/>
    </w:p>
    <w:p w:rsidR="00B22655" w:rsidRPr="00A9478D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Развивающее содержание на этих уроках грамотно и технологично «вкладывается» в следующие </w:t>
      </w:r>
      <w:r w:rsidRPr="00A9478D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A9478D">
        <w:rPr>
          <w:rFonts w:ascii="Times New Roman" w:hAnsi="Times New Roman" w:cs="Times New Roman"/>
          <w:sz w:val="28"/>
          <w:szCs w:val="28"/>
        </w:rPr>
        <w:t>:</w:t>
      </w:r>
    </w:p>
    <w:p w:rsidR="00B22655" w:rsidRPr="00A9478D" w:rsidRDefault="00B22655" w:rsidP="00B226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lastRenderedPageBreak/>
        <w:t>Фронтальную работу в кругу (сократический метод).</w:t>
      </w:r>
    </w:p>
    <w:p w:rsidR="00B22655" w:rsidRPr="00A9478D" w:rsidRDefault="00B22655" w:rsidP="00B226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Статичные пары (пары постоянного состава).</w:t>
      </w:r>
    </w:p>
    <w:p w:rsidR="00B22655" w:rsidRPr="00A9478D" w:rsidRDefault="00B22655" w:rsidP="00B226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Пары сменного состава (пары, находящиеся в движении).</w:t>
      </w:r>
    </w:p>
    <w:p w:rsidR="00B22655" w:rsidRPr="00A9478D" w:rsidRDefault="00B22655" w:rsidP="00B226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Статичные группы.</w:t>
      </w:r>
    </w:p>
    <w:p w:rsidR="00B22655" w:rsidRPr="00A9478D" w:rsidRDefault="00B22655" w:rsidP="00B226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Мигрирующие группы.</w:t>
      </w:r>
    </w:p>
    <w:p w:rsidR="00B22655" w:rsidRPr="00A9478D" w:rsidRDefault="00B22655" w:rsidP="00B226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Творческие мастерские (лаборатории).</w:t>
      </w:r>
    </w:p>
    <w:p w:rsidR="00B22655" w:rsidRPr="00A9478D" w:rsidRDefault="00B22655" w:rsidP="00B226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Мастер – класс.</w:t>
      </w:r>
    </w:p>
    <w:p w:rsidR="00B22655" w:rsidRPr="00A9478D" w:rsidRDefault="00B22655" w:rsidP="00B226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Центры активного обучения.</w:t>
      </w:r>
    </w:p>
    <w:p w:rsidR="00B22655" w:rsidRPr="00A9478D" w:rsidRDefault="00B22655" w:rsidP="00B2265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В качестве примера раскроем понятие «Сократический метод», названый по имени философа Сократа. Сократ приглашал </w:t>
      </w:r>
      <w:proofErr w:type="gramStart"/>
      <w:r w:rsidRPr="00A947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478D">
        <w:rPr>
          <w:rFonts w:ascii="Times New Roman" w:hAnsi="Times New Roman" w:cs="Times New Roman"/>
          <w:sz w:val="28"/>
          <w:szCs w:val="28"/>
        </w:rPr>
        <w:t xml:space="preserve"> фруктовый </w:t>
      </w:r>
      <w:proofErr w:type="spellStart"/>
      <w:r w:rsidRPr="00A9478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своих учеников. Ставил перед ними проблему и наблюдал, как ученики находят решения. Его метод был трансформирован и адаптирован для средней школы М. К. Ковалевой. Она назвала это метод «Слушаю – чувствую – осознаю – выражаю в общении с другими». В начальной школе – это </w:t>
      </w:r>
      <w:r w:rsidRPr="00A9478D">
        <w:rPr>
          <w:rFonts w:ascii="Times New Roman" w:hAnsi="Times New Roman" w:cs="Times New Roman"/>
          <w:b/>
          <w:sz w:val="28"/>
          <w:szCs w:val="28"/>
        </w:rPr>
        <w:t>интерактивная игра «Эстафета».</w:t>
      </w:r>
      <w:r w:rsidRPr="00A9478D">
        <w:rPr>
          <w:rFonts w:ascii="Times New Roman" w:hAnsi="Times New Roman" w:cs="Times New Roman"/>
          <w:sz w:val="28"/>
          <w:szCs w:val="28"/>
        </w:rPr>
        <w:t xml:space="preserve"> Ее суть: каждый ученик, участвующий в разговоре, прежде чем высказать свою точку зрения, должен повторить то, что сказал предыдущий собеседник, открывая, таким образом, путь к пониманию другого. Сначала учащимся трудно вступать </w:t>
      </w:r>
      <w:proofErr w:type="gramStart"/>
      <w:r w:rsidRPr="00A947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4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78D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A9478D">
        <w:rPr>
          <w:rFonts w:ascii="Times New Roman" w:hAnsi="Times New Roman" w:cs="Times New Roman"/>
          <w:sz w:val="28"/>
          <w:szCs w:val="28"/>
        </w:rPr>
        <w:t xml:space="preserve"> рода дискуссию, поэтому учитель предлагает алгоритм действий или фиксирует на доске ключевые слова. Такая работа  направлена не на обучение, а на самораскрытие личности ученика. Учащийся учится слушать других и выражать своими словами собственные мысли, чувства, взгляды; обретает веру в собственные силы, начинает ощущать состояние личного успеха.</w:t>
      </w:r>
    </w:p>
    <w:p w:rsidR="00B22655" w:rsidRPr="00A9478D" w:rsidRDefault="00B22655" w:rsidP="00B2265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Мы убеждены, что учитель, овладевший разнообразными методами, приемами и формами интерактивного обучения и успешно применяющий их в своей практике  неизбежно будет стимулировать  развитие автономности у учащихся начальной школы. Отличить автономных учащихся будет возможно по следующим признакам:</w:t>
      </w:r>
    </w:p>
    <w:p w:rsidR="00B22655" w:rsidRPr="00A9478D" w:rsidRDefault="00B22655" w:rsidP="00B2265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78D">
        <w:rPr>
          <w:rFonts w:ascii="Times New Roman" w:hAnsi="Times New Roman" w:cs="Times New Roman"/>
          <w:b/>
          <w:sz w:val="28"/>
          <w:szCs w:val="28"/>
        </w:rPr>
        <w:t xml:space="preserve"> автономные учащиеся</w:t>
      </w:r>
    </w:p>
    <w:p w:rsidR="00B22655" w:rsidRPr="00A9478D" w:rsidRDefault="00B22655" w:rsidP="00B226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9478D">
        <w:rPr>
          <w:rFonts w:ascii="Times New Roman" w:hAnsi="Times New Roman" w:cs="Times New Roman"/>
          <w:color w:val="000000"/>
          <w:sz w:val="28"/>
          <w:szCs w:val="28"/>
        </w:rPr>
        <w:t>сознательно планируют и регулируют свои учебные действия;</w:t>
      </w:r>
    </w:p>
    <w:p w:rsidR="00B22655" w:rsidRPr="00A9478D" w:rsidRDefault="00B22655" w:rsidP="00B226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947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владеют и апробируют различные когнитивные стратегии;</w:t>
      </w:r>
    </w:p>
    <w:p w:rsidR="00B22655" w:rsidRPr="00A9478D" w:rsidRDefault="00B22655" w:rsidP="00B226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9478D">
        <w:rPr>
          <w:rFonts w:ascii="Times New Roman" w:hAnsi="Times New Roman" w:cs="Times New Roman"/>
          <w:color w:val="000000"/>
          <w:sz w:val="28"/>
          <w:szCs w:val="28"/>
        </w:rPr>
        <w:t>в состоянии устанавливать взаимосвязь нового знания с уже имеющимися знаниями;</w:t>
      </w:r>
    </w:p>
    <w:p w:rsidR="00B22655" w:rsidRPr="00A9478D" w:rsidRDefault="00B22655" w:rsidP="00B226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9478D">
        <w:rPr>
          <w:rFonts w:ascii="Times New Roman" w:hAnsi="Times New Roman" w:cs="Times New Roman"/>
          <w:color w:val="000000"/>
          <w:sz w:val="28"/>
          <w:szCs w:val="28"/>
        </w:rPr>
        <w:t>могут отслеживать процесс собственного обучения;</w:t>
      </w:r>
    </w:p>
    <w:p w:rsidR="00B22655" w:rsidRPr="00A9478D" w:rsidRDefault="00B22655" w:rsidP="00B226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9478D">
        <w:rPr>
          <w:rFonts w:ascii="Times New Roman" w:hAnsi="Times New Roman" w:cs="Times New Roman"/>
          <w:color w:val="000000"/>
          <w:sz w:val="28"/>
          <w:szCs w:val="28"/>
        </w:rPr>
        <w:t>могут анализировать свой мыслительный процесс и ход учебно-познавательной деятельности, делать выводы из проведенного анализа;</w:t>
      </w:r>
    </w:p>
    <w:p w:rsidR="00B22655" w:rsidRPr="00A9478D" w:rsidRDefault="00B22655" w:rsidP="00B226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spellStart"/>
      <w:proofErr w:type="gramStart"/>
      <w:r w:rsidRPr="00A9478D">
        <w:rPr>
          <w:rFonts w:ascii="Times New Roman" w:hAnsi="Times New Roman" w:cs="Times New Roman"/>
          <w:sz w:val="28"/>
          <w:szCs w:val="28"/>
        </w:rPr>
        <w:t>переструктурировать</w:t>
      </w:r>
      <w:proofErr w:type="spellEnd"/>
      <w:proofErr w:type="gramEnd"/>
      <w:r w:rsidRPr="00A9478D">
        <w:rPr>
          <w:rFonts w:ascii="Times New Roman" w:hAnsi="Times New Roman" w:cs="Times New Roman"/>
          <w:sz w:val="28"/>
          <w:szCs w:val="28"/>
        </w:rPr>
        <w:t xml:space="preserve"> и реорганизовать свои знания,</w:t>
      </w:r>
    </w:p>
    <w:p w:rsidR="00B22655" w:rsidRPr="00A9478D" w:rsidRDefault="00B22655" w:rsidP="00B226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обладают обширными и хорошо организованными знаниями, умеют гибко их применять.</w:t>
      </w:r>
    </w:p>
    <w:p w:rsidR="00B22655" w:rsidRPr="00A9478D" w:rsidRDefault="00B22655" w:rsidP="00B2265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Литература по теме:</w:t>
      </w:r>
    </w:p>
    <w:p w:rsidR="00B22655" w:rsidRPr="00A9478D" w:rsidRDefault="00B22655" w:rsidP="00B2265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Алексеев Н.А. Личностно-ориентированное обучение: проблемы теории и практики. Тюмень: изд-во унт-та, 1997.</w:t>
      </w:r>
    </w:p>
    <w:p w:rsidR="00B22655" w:rsidRPr="00A9478D" w:rsidRDefault="00B22655" w:rsidP="00B2265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Давыдов В.В. Теория развивающего обучения. М.: ИНТОР, 1996. 544 с.</w:t>
      </w:r>
    </w:p>
    <w:p w:rsidR="00B22655" w:rsidRPr="00A9478D" w:rsidRDefault="00B22655" w:rsidP="00B2265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 xml:space="preserve">Зайцев В.В. Развитие индивида: потеря или обретение личностной свободы? // Развитие личности в процессе образования: концепция и технологии: Сборник научных трудов. Выпуск 2. Волгоград: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 РИО, 1997. </w:t>
      </w:r>
    </w:p>
    <w:p w:rsidR="00B22655" w:rsidRPr="00A9478D" w:rsidRDefault="00B22655" w:rsidP="00B2265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Зарубин Ю.Д. Стимулирование активности учащихся в поиске смысла познания. Волгоград, 1997.</w:t>
      </w:r>
    </w:p>
    <w:p w:rsidR="00B22655" w:rsidRPr="00A9478D" w:rsidRDefault="00B22655" w:rsidP="00B2265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Козина Е.В. Интерактивное обучение. Интерактивные формы организации учебного процесса // Управление начальной школой. 2012. №1</w:t>
      </w:r>
    </w:p>
    <w:p w:rsidR="00B22655" w:rsidRPr="00A9478D" w:rsidRDefault="00B22655" w:rsidP="00B2265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78D">
        <w:rPr>
          <w:rFonts w:ascii="Times New Roman" w:hAnsi="Times New Roman" w:cs="Times New Roman"/>
          <w:sz w:val="28"/>
          <w:szCs w:val="28"/>
        </w:rPr>
        <w:t>Матюхина М.В., Бондаренко В.К. Формирование интереса к содержанию и процессу усвоения знаний./Учение и развитие школьников. Волгоград, 1980.</w:t>
      </w:r>
    </w:p>
    <w:p w:rsidR="00B22655" w:rsidRDefault="00B22655" w:rsidP="00B2265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78D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A9478D">
        <w:rPr>
          <w:rFonts w:ascii="Times New Roman" w:hAnsi="Times New Roman" w:cs="Times New Roman"/>
          <w:sz w:val="28"/>
          <w:szCs w:val="28"/>
        </w:rPr>
        <w:t xml:space="preserve"> В.А. Личность в психологии: парадигма субъектности. Ростов-на-Дону: «Феникс», 1996. 512 </w:t>
      </w:r>
      <w:proofErr w:type="gramStart"/>
      <w:r w:rsidRPr="00A947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478D">
        <w:rPr>
          <w:rFonts w:ascii="Times New Roman" w:hAnsi="Times New Roman" w:cs="Times New Roman"/>
          <w:sz w:val="28"/>
          <w:szCs w:val="28"/>
        </w:rPr>
        <w:t>.</w:t>
      </w:r>
    </w:p>
    <w:p w:rsidR="00B22655" w:rsidRPr="00B22655" w:rsidRDefault="00B22655" w:rsidP="00B2265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78D">
        <w:rPr>
          <w:rFonts w:ascii="Times New Roman" w:hAnsi="Times New Roman" w:cs="Times New Roman"/>
          <w:sz w:val="28"/>
          <w:szCs w:val="28"/>
        </w:rPr>
        <w:t>Шубкина</w:t>
      </w:r>
      <w:proofErr w:type="spellEnd"/>
      <w:r w:rsidRPr="00A9478D">
        <w:rPr>
          <w:rFonts w:ascii="Times New Roman" w:hAnsi="Times New Roman" w:cs="Times New Roman"/>
          <w:sz w:val="28"/>
          <w:szCs w:val="28"/>
        </w:rPr>
        <w:t xml:space="preserve"> Т.Н. Гармонизация взаимодействия субъектов процесса обучения иностранным языкам. – Новосибирск,.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655" w:rsidRPr="009C5EE0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655" w:rsidRDefault="00B22655" w:rsidP="00B2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F47" w:rsidRDefault="002B1F47"/>
    <w:sectPr w:rsidR="002B1F47" w:rsidSect="002B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2E8"/>
    <w:multiLevelType w:val="hybridMultilevel"/>
    <w:tmpl w:val="3B36E3B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02349"/>
    <w:multiLevelType w:val="hybridMultilevel"/>
    <w:tmpl w:val="BE4017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F1404F"/>
    <w:multiLevelType w:val="hybridMultilevel"/>
    <w:tmpl w:val="BAC8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84FC7"/>
    <w:multiLevelType w:val="hybridMultilevel"/>
    <w:tmpl w:val="76503ED6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655"/>
    <w:rsid w:val="00000223"/>
    <w:rsid w:val="000013C2"/>
    <w:rsid w:val="0000296E"/>
    <w:rsid w:val="0000676B"/>
    <w:rsid w:val="00011844"/>
    <w:rsid w:val="00011BE7"/>
    <w:rsid w:val="0001268A"/>
    <w:rsid w:val="00012E67"/>
    <w:rsid w:val="00020337"/>
    <w:rsid w:val="000209CF"/>
    <w:rsid w:val="0002658E"/>
    <w:rsid w:val="00033639"/>
    <w:rsid w:val="0003504D"/>
    <w:rsid w:val="000453B6"/>
    <w:rsid w:val="00045696"/>
    <w:rsid w:val="00045735"/>
    <w:rsid w:val="00045B60"/>
    <w:rsid w:val="00053B48"/>
    <w:rsid w:val="0005577C"/>
    <w:rsid w:val="00055E15"/>
    <w:rsid w:val="000646BA"/>
    <w:rsid w:val="00065195"/>
    <w:rsid w:val="00071999"/>
    <w:rsid w:val="00074B58"/>
    <w:rsid w:val="00075924"/>
    <w:rsid w:val="00080273"/>
    <w:rsid w:val="000824E1"/>
    <w:rsid w:val="00090353"/>
    <w:rsid w:val="00091009"/>
    <w:rsid w:val="000944A8"/>
    <w:rsid w:val="000A52C7"/>
    <w:rsid w:val="000A69E9"/>
    <w:rsid w:val="000B2763"/>
    <w:rsid w:val="000C5C41"/>
    <w:rsid w:val="000D1683"/>
    <w:rsid w:val="000D1C1D"/>
    <w:rsid w:val="000D2400"/>
    <w:rsid w:val="000D2FCD"/>
    <w:rsid w:val="000D4694"/>
    <w:rsid w:val="000D77B2"/>
    <w:rsid w:val="000E7EBA"/>
    <w:rsid w:val="000F43DE"/>
    <w:rsid w:val="000F7036"/>
    <w:rsid w:val="0010067A"/>
    <w:rsid w:val="0010222C"/>
    <w:rsid w:val="00106C79"/>
    <w:rsid w:val="001114E0"/>
    <w:rsid w:val="0011168B"/>
    <w:rsid w:val="00112FD0"/>
    <w:rsid w:val="00115795"/>
    <w:rsid w:val="00122D78"/>
    <w:rsid w:val="00124398"/>
    <w:rsid w:val="001267B9"/>
    <w:rsid w:val="0013128B"/>
    <w:rsid w:val="00135762"/>
    <w:rsid w:val="00136E46"/>
    <w:rsid w:val="00137BE0"/>
    <w:rsid w:val="0014083A"/>
    <w:rsid w:val="001421EE"/>
    <w:rsid w:val="00142322"/>
    <w:rsid w:val="00145044"/>
    <w:rsid w:val="00150C3C"/>
    <w:rsid w:val="001634BF"/>
    <w:rsid w:val="001637C4"/>
    <w:rsid w:val="0016461E"/>
    <w:rsid w:val="00166332"/>
    <w:rsid w:val="00173841"/>
    <w:rsid w:val="00177306"/>
    <w:rsid w:val="001776A5"/>
    <w:rsid w:val="001867C3"/>
    <w:rsid w:val="00187E5D"/>
    <w:rsid w:val="00191EA5"/>
    <w:rsid w:val="00191F6C"/>
    <w:rsid w:val="001938E9"/>
    <w:rsid w:val="00194FF7"/>
    <w:rsid w:val="00195654"/>
    <w:rsid w:val="00195835"/>
    <w:rsid w:val="001966F7"/>
    <w:rsid w:val="001A48CA"/>
    <w:rsid w:val="001A7FC9"/>
    <w:rsid w:val="001B6D4A"/>
    <w:rsid w:val="001C20CE"/>
    <w:rsid w:val="001C6050"/>
    <w:rsid w:val="001C7619"/>
    <w:rsid w:val="001D390E"/>
    <w:rsid w:val="001D51C7"/>
    <w:rsid w:val="001D5421"/>
    <w:rsid w:val="001E3E18"/>
    <w:rsid w:val="001E757B"/>
    <w:rsid w:val="001E7C4C"/>
    <w:rsid w:val="001F0C7B"/>
    <w:rsid w:val="001F4A8E"/>
    <w:rsid w:val="001F4E6E"/>
    <w:rsid w:val="00204B4B"/>
    <w:rsid w:val="0021110F"/>
    <w:rsid w:val="00220962"/>
    <w:rsid w:val="002258FA"/>
    <w:rsid w:val="00232454"/>
    <w:rsid w:val="00240199"/>
    <w:rsid w:val="0024031F"/>
    <w:rsid w:val="00240BC9"/>
    <w:rsid w:val="00247B0A"/>
    <w:rsid w:val="002578B3"/>
    <w:rsid w:val="00260AA7"/>
    <w:rsid w:val="00264410"/>
    <w:rsid w:val="00266DB0"/>
    <w:rsid w:val="00267C01"/>
    <w:rsid w:val="00272CB7"/>
    <w:rsid w:val="00275D9C"/>
    <w:rsid w:val="00285A8B"/>
    <w:rsid w:val="00287FBE"/>
    <w:rsid w:val="002905DB"/>
    <w:rsid w:val="00296FD5"/>
    <w:rsid w:val="00297990"/>
    <w:rsid w:val="002A3C37"/>
    <w:rsid w:val="002A5B0B"/>
    <w:rsid w:val="002B1478"/>
    <w:rsid w:val="002B1F47"/>
    <w:rsid w:val="002B5421"/>
    <w:rsid w:val="002C4722"/>
    <w:rsid w:val="002C4999"/>
    <w:rsid w:val="002C5F70"/>
    <w:rsid w:val="002D7B7C"/>
    <w:rsid w:val="002E085D"/>
    <w:rsid w:val="002E0DAC"/>
    <w:rsid w:val="002E5317"/>
    <w:rsid w:val="002E7845"/>
    <w:rsid w:val="002F0A00"/>
    <w:rsid w:val="002F2C6F"/>
    <w:rsid w:val="002F50B9"/>
    <w:rsid w:val="002F7923"/>
    <w:rsid w:val="00300434"/>
    <w:rsid w:val="0030235A"/>
    <w:rsid w:val="00306A86"/>
    <w:rsid w:val="00313A66"/>
    <w:rsid w:val="00316D7B"/>
    <w:rsid w:val="003226FC"/>
    <w:rsid w:val="00335B6A"/>
    <w:rsid w:val="00336AE9"/>
    <w:rsid w:val="00337740"/>
    <w:rsid w:val="00346B90"/>
    <w:rsid w:val="00352E94"/>
    <w:rsid w:val="00354E11"/>
    <w:rsid w:val="00356DD9"/>
    <w:rsid w:val="003653E7"/>
    <w:rsid w:val="00385151"/>
    <w:rsid w:val="00387BA9"/>
    <w:rsid w:val="00387CFF"/>
    <w:rsid w:val="00387ECC"/>
    <w:rsid w:val="003910A7"/>
    <w:rsid w:val="003913F5"/>
    <w:rsid w:val="00394886"/>
    <w:rsid w:val="003A27F2"/>
    <w:rsid w:val="003A2CFE"/>
    <w:rsid w:val="003A3ECA"/>
    <w:rsid w:val="003A7F66"/>
    <w:rsid w:val="003B72B2"/>
    <w:rsid w:val="003C0081"/>
    <w:rsid w:val="003C0327"/>
    <w:rsid w:val="003C050E"/>
    <w:rsid w:val="003C2644"/>
    <w:rsid w:val="003C47C6"/>
    <w:rsid w:val="003D0DCA"/>
    <w:rsid w:val="003D0F65"/>
    <w:rsid w:val="003D173B"/>
    <w:rsid w:val="003D1F4E"/>
    <w:rsid w:val="003D2BF5"/>
    <w:rsid w:val="003D69C5"/>
    <w:rsid w:val="003D7C67"/>
    <w:rsid w:val="003E46FC"/>
    <w:rsid w:val="003F1715"/>
    <w:rsid w:val="003F5154"/>
    <w:rsid w:val="003F560E"/>
    <w:rsid w:val="00400443"/>
    <w:rsid w:val="00403EE8"/>
    <w:rsid w:val="00404631"/>
    <w:rsid w:val="00413026"/>
    <w:rsid w:val="004141B6"/>
    <w:rsid w:val="00415045"/>
    <w:rsid w:val="00417DC7"/>
    <w:rsid w:val="00440C38"/>
    <w:rsid w:val="00453D39"/>
    <w:rsid w:val="004570B4"/>
    <w:rsid w:val="00460570"/>
    <w:rsid w:val="00461791"/>
    <w:rsid w:val="00463ACA"/>
    <w:rsid w:val="00463CB9"/>
    <w:rsid w:val="004823A2"/>
    <w:rsid w:val="00485681"/>
    <w:rsid w:val="00491F92"/>
    <w:rsid w:val="004926BA"/>
    <w:rsid w:val="00493703"/>
    <w:rsid w:val="004937C0"/>
    <w:rsid w:val="00497487"/>
    <w:rsid w:val="004A2649"/>
    <w:rsid w:val="004A4795"/>
    <w:rsid w:val="004B1042"/>
    <w:rsid w:val="004B3F5C"/>
    <w:rsid w:val="004B4636"/>
    <w:rsid w:val="004B61E3"/>
    <w:rsid w:val="004B6AA0"/>
    <w:rsid w:val="004C392D"/>
    <w:rsid w:val="004C64B9"/>
    <w:rsid w:val="004D137F"/>
    <w:rsid w:val="004D4618"/>
    <w:rsid w:val="004E073C"/>
    <w:rsid w:val="004E5022"/>
    <w:rsid w:val="004E7C7F"/>
    <w:rsid w:val="004F704A"/>
    <w:rsid w:val="004F7B62"/>
    <w:rsid w:val="00504F4D"/>
    <w:rsid w:val="0050706D"/>
    <w:rsid w:val="00515EED"/>
    <w:rsid w:val="005208A0"/>
    <w:rsid w:val="00523E12"/>
    <w:rsid w:val="00524372"/>
    <w:rsid w:val="00527C8F"/>
    <w:rsid w:val="00534B18"/>
    <w:rsid w:val="00543D64"/>
    <w:rsid w:val="00544776"/>
    <w:rsid w:val="005455C8"/>
    <w:rsid w:val="0054661A"/>
    <w:rsid w:val="005549F8"/>
    <w:rsid w:val="0055550E"/>
    <w:rsid w:val="00557DE5"/>
    <w:rsid w:val="00563413"/>
    <w:rsid w:val="00563D01"/>
    <w:rsid w:val="00567540"/>
    <w:rsid w:val="0058141C"/>
    <w:rsid w:val="00581765"/>
    <w:rsid w:val="005A1AAE"/>
    <w:rsid w:val="005A5A6D"/>
    <w:rsid w:val="005B343E"/>
    <w:rsid w:val="005B5877"/>
    <w:rsid w:val="005B7794"/>
    <w:rsid w:val="005C3485"/>
    <w:rsid w:val="005D3AB2"/>
    <w:rsid w:val="005E13AB"/>
    <w:rsid w:val="005E1A6C"/>
    <w:rsid w:val="005F16C5"/>
    <w:rsid w:val="005F6622"/>
    <w:rsid w:val="00601349"/>
    <w:rsid w:val="006018EE"/>
    <w:rsid w:val="00601DD9"/>
    <w:rsid w:val="00606562"/>
    <w:rsid w:val="00606B18"/>
    <w:rsid w:val="00606E83"/>
    <w:rsid w:val="006100A4"/>
    <w:rsid w:val="006105A0"/>
    <w:rsid w:val="006113D6"/>
    <w:rsid w:val="0061247C"/>
    <w:rsid w:val="00613E91"/>
    <w:rsid w:val="00625F68"/>
    <w:rsid w:val="00627848"/>
    <w:rsid w:val="00633D86"/>
    <w:rsid w:val="00635BE0"/>
    <w:rsid w:val="00637503"/>
    <w:rsid w:val="00641070"/>
    <w:rsid w:val="00643B25"/>
    <w:rsid w:val="00644EC4"/>
    <w:rsid w:val="006452C6"/>
    <w:rsid w:val="006460E8"/>
    <w:rsid w:val="00650C5F"/>
    <w:rsid w:val="00653CA2"/>
    <w:rsid w:val="00654024"/>
    <w:rsid w:val="00655902"/>
    <w:rsid w:val="006565E1"/>
    <w:rsid w:val="00657C4E"/>
    <w:rsid w:val="0066485E"/>
    <w:rsid w:val="00664C77"/>
    <w:rsid w:val="00664CDF"/>
    <w:rsid w:val="0066796D"/>
    <w:rsid w:val="006679DA"/>
    <w:rsid w:val="00672BE8"/>
    <w:rsid w:val="00672D33"/>
    <w:rsid w:val="006752B7"/>
    <w:rsid w:val="00684244"/>
    <w:rsid w:val="0069022B"/>
    <w:rsid w:val="00696258"/>
    <w:rsid w:val="0069695E"/>
    <w:rsid w:val="006A0E77"/>
    <w:rsid w:val="006A155D"/>
    <w:rsid w:val="006A3407"/>
    <w:rsid w:val="006C2DA3"/>
    <w:rsid w:val="006D322D"/>
    <w:rsid w:val="006D3362"/>
    <w:rsid w:val="006D731B"/>
    <w:rsid w:val="006E0D51"/>
    <w:rsid w:val="006E3DC1"/>
    <w:rsid w:val="006E462B"/>
    <w:rsid w:val="006F0C91"/>
    <w:rsid w:val="006F1FEA"/>
    <w:rsid w:val="006F71CD"/>
    <w:rsid w:val="006F76BA"/>
    <w:rsid w:val="00704079"/>
    <w:rsid w:val="00704C60"/>
    <w:rsid w:val="0070762F"/>
    <w:rsid w:val="00707972"/>
    <w:rsid w:val="007108DC"/>
    <w:rsid w:val="00720F01"/>
    <w:rsid w:val="0072382F"/>
    <w:rsid w:val="00732756"/>
    <w:rsid w:val="00732DE8"/>
    <w:rsid w:val="00743FA1"/>
    <w:rsid w:val="00744708"/>
    <w:rsid w:val="00744BCB"/>
    <w:rsid w:val="00750476"/>
    <w:rsid w:val="0075191D"/>
    <w:rsid w:val="007538F5"/>
    <w:rsid w:val="00754521"/>
    <w:rsid w:val="00756111"/>
    <w:rsid w:val="00761088"/>
    <w:rsid w:val="007629BA"/>
    <w:rsid w:val="00763BB6"/>
    <w:rsid w:val="00764C91"/>
    <w:rsid w:val="0076661D"/>
    <w:rsid w:val="007731F2"/>
    <w:rsid w:val="00785E3E"/>
    <w:rsid w:val="00787768"/>
    <w:rsid w:val="007A2ACB"/>
    <w:rsid w:val="007A3DDB"/>
    <w:rsid w:val="007A66B6"/>
    <w:rsid w:val="007A7121"/>
    <w:rsid w:val="007B05C0"/>
    <w:rsid w:val="007B3425"/>
    <w:rsid w:val="007C1349"/>
    <w:rsid w:val="007C3C28"/>
    <w:rsid w:val="007C59A4"/>
    <w:rsid w:val="007C7359"/>
    <w:rsid w:val="007D48E5"/>
    <w:rsid w:val="007D7524"/>
    <w:rsid w:val="007E1CFA"/>
    <w:rsid w:val="007E4CFF"/>
    <w:rsid w:val="007E60DE"/>
    <w:rsid w:val="007F17D5"/>
    <w:rsid w:val="007F1FEA"/>
    <w:rsid w:val="007F5D2F"/>
    <w:rsid w:val="00805E8F"/>
    <w:rsid w:val="00806DC3"/>
    <w:rsid w:val="00811E6E"/>
    <w:rsid w:val="00812C70"/>
    <w:rsid w:val="0081727F"/>
    <w:rsid w:val="00821004"/>
    <w:rsid w:val="008216B9"/>
    <w:rsid w:val="00824516"/>
    <w:rsid w:val="0082613C"/>
    <w:rsid w:val="0083379E"/>
    <w:rsid w:val="0083653D"/>
    <w:rsid w:val="008365EF"/>
    <w:rsid w:val="00836C0C"/>
    <w:rsid w:val="008401DA"/>
    <w:rsid w:val="00856315"/>
    <w:rsid w:val="0085631C"/>
    <w:rsid w:val="008609E8"/>
    <w:rsid w:val="00861817"/>
    <w:rsid w:val="008642D2"/>
    <w:rsid w:val="00866D58"/>
    <w:rsid w:val="00867371"/>
    <w:rsid w:val="00870F81"/>
    <w:rsid w:val="00872A7C"/>
    <w:rsid w:val="00873BD9"/>
    <w:rsid w:val="0087418B"/>
    <w:rsid w:val="00875AD5"/>
    <w:rsid w:val="00881E8C"/>
    <w:rsid w:val="0088636E"/>
    <w:rsid w:val="00892F0B"/>
    <w:rsid w:val="008959D3"/>
    <w:rsid w:val="008A0D05"/>
    <w:rsid w:val="008A6580"/>
    <w:rsid w:val="008A70E1"/>
    <w:rsid w:val="008B0ADA"/>
    <w:rsid w:val="008B1DBF"/>
    <w:rsid w:val="008B2A96"/>
    <w:rsid w:val="008B5F8A"/>
    <w:rsid w:val="008C41C5"/>
    <w:rsid w:val="008C65A2"/>
    <w:rsid w:val="008C70F9"/>
    <w:rsid w:val="008D20AA"/>
    <w:rsid w:val="008E1BB2"/>
    <w:rsid w:val="008E53FB"/>
    <w:rsid w:val="008F0961"/>
    <w:rsid w:val="008F0F22"/>
    <w:rsid w:val="008F0FAC"/>
    <w:rsid w:val="008F1966"/>
    <w:rsid w:val="008F2F54"/>
    <w:rsid w:val="0090211D"/>
    <w:rsid w:val="00906A0C"/>
    <w:rsid w:val="00910E1D"/>
    <w:rsid w:val="009120A3"/>
    <w:rsid w:val="0092316B"/>
    <w:rsid w:val="00926249"/>
    <w:rsid w:val="009309D1"/>
    <w:rsid w:val="009310D6"/>
    <w:rsid w:val="0093260C"/>
    <w:rsid w:val="0094471A"/>
    <w:rsid w:val="009457F4"/>
    <w:rsid w:val="0094735B"/>
    <w:rsid w:val="0095502F"/>
    <w:rsid w:val="0096142F"/>
    <w:rsid w:val="00962CA4"/>
    <w:rsid w:val="00966CB4"/>
    <w:rsid w:val="009673B4"/>
    <w:rsid w:val="009732F8"/>
    <w:rsid w:val="009734EF"/>
    <w:rsid w:val="00974B77"/>
    <w:rsid w:val="00986216"/>
    <w:rsid w:val="00987E7D"/>
    <w:rsid w:val="0099103B"/>
    <w:rsid w:val="009917D2"/>
    <w:rsid w:val="00995918"/>
    <w:rsid w:val="0099657D"/>
    <w:rsid w:val="009976B7"/>
    <w:rsid w:val="009A171B"/>
    <w:rsid w:val="009A4E78"/>
    <w:rsid w:val="009B1CA3"/>
    <w:rsid w:val="009B2D7E"/>
    <w:rsid w:val="009B72AB"/>
    <w:rsid w:val="009C187A"/>
    <w:rsid w:val="009C6524"/>
    <w:rsid w:val="009D01DD"/>
    <w:rsid w:val="009D4DD3"/>
    <w:rsid w:val="009D4FE0"/>
    <w:rsid w:val="009E2146"/>
    <w:rsid w:val="009E49BD"/>
    <w:rsid w:val="009E7E86"/>
    <w:rsid w:val="009F048F"/>
    <w:rsid w:val="009F387F"/>
    <w:rsid w:val="00A00B8A"/>
    <w:rsid w:val="00A13030"/>
    <w:rsid w:val="00A22F61"/>
    <w:rsid w:val="00A307A6"/>
    <w:rsid w:val="00A32320"/>
    <w:rsid w:val="00A32F7B"/>
    <w:rsid w:val="00A35811"/>
    <w:rsid w:val="00A423A7"/>
    <w:rsid w:val="00A426DF"/>
    <w:rsid w:val="00A5171A"/>
    <w:rsid w:val="00A6399E"/>
    <w:rsid w:val="00A64121"/>
    <w:rsid w:val="00A6717C"/>
    <w:rsid w:val="00A704D3"/>
    <w:rsid w:val="00A708F2"/>
    <w:rsid w:val="00A739B4"/>
    <w:rsid w:val="00A7437E"/>
    <w:rsid w:val="00A759D0"/>
    <w:rsid w:val="00A8296B"/>
    <w:rsid w:val="00A90099"/>
    <w:rsid w:val="00A92093"/>
    <w:rsid w:val="00A97167"/>
    <w:rsid w:val="00AA5C13"/>
    <w:rsid w:val="00AB1418"/>
    <w:rsid w:val="00AB1F9C"/>
    <w:rsid w:val="00AB2418"/>
    <w:rsid w:val="00AB3C90"/>
    <w:rsid w:val="00AB4935"/>
    <w:rsid w:val="00AB5FC6"/>
    <w:rsid w:val="00AC2024"/>
    <w:rsid w:val="00AC3066"/>
    <w:rsid w:val="00AC5879"/>
    <w:rsid w:val="00AC61F2"/>
    <w:rsid w:val="00AC661A"/>
    <w:rsid w:val="00AD1471"/>
    <w:rsid w:val="00AD36D3"/>
    <w:rsid w:val="00AD54AB"/>
    <w:rsid w:val="00AD5E21"/>
    <w:rsid w:val="00AE210F"/>
    <w:rsid w:val="00AE2476"/>
    <w:rsid w:val="00AE6783"/>
    <w:rsid w:val="00AE7CC5"/>
    <w:rsid w:val="00AF4A44"/>
    <w:rsid w:val="00AF6484"/>
    <w:rsid w:val="00AF6F20"/>
    <w:rsid w:val="00B07279"/>
    <w:rsid w:val="00B13554"/>
    <w:rsid w:val="00B1750B"/>
    <w:rsid w:val="00B22655"/>
    <w:rsid w:val="00B23380"/>
    <w:rsid w:val="00B242AC"/>
    <w:rsid w:val="00B25D9D"/>
    <w:rsid w:val="00B25FBF"/>
    <w:rsid w:val="00B309A3"/>
    <w:rsid w:val="00B317BB"/>
    <w:rsid w:val="00B3376F"/>
    <w:rsid w:val="00B362F5"/>
    <w:rsid w:val="00B3672E"/>
    <w:rsid w:val="00B52710"/>
    <w:rsid w:val="00B530DF"/>
    <w:rsid w:val="00B617B9"/>
    <w:rsid w:val="00B6270A"/>
    <w:rsid w:val="00B62CCD"/>
    <w:rsid w:val="00B65894"/>
    <w:rsid w:val="00B71C24"/>
    <w:rsid w:val="00B73275"/>
    <w:rsid w:val="00B749E7"/>
    <w:rsid w:val="00B801F1"/>
    <w:rsid w:val="00B80327"/>
    <w:rsid w:val="00B8282F"/>
    <w:rsid w:val="00B83943"/>
    <w:rsid w:val="00B8518B"/>
    <w:rsid w:val="00B94BFC"/>
    <w:rsid w:val="00BA0EB0"/>
    <w:rsid w:val="00BA1744"/>
    <w:rsid w:val="00BA48E3"/>
    <w:rsid w:val="00BA5389"/>
    <w:rsid w:val="00BA5935"/>
    <w:rsid w:val="00BB0639"/>
    <w:rsid w:val="00BB292A"/>
    <w:rsid w:val="00BB2970"/>
    <w:rsid w:val="00BB489D"/>
    <w:rsid w:val="00BB5F32"/>
    <w:rsid w:val="00BC5031"/>
    <w:rsid w:val="00BD0821"/>
    <w:rsid w:val="00BD1639"/>
    <w:rsid w:val="00BD170E"/>
    <w:rsid w:val="00BE0176"/>
    <w:rsid w:val="00BE05D8"/>
    <w:rsid w:val="00BE3A14"/>
    <w:rsid w:val="00BE3DB5"/>
    <w:rsid w:val="00BE7B21"/>
    <w:rsid w:val="00BF233A"/>
    <w:rsid w:val="00BF4C12"/>
    <w:rsid w:val="00C05201"/>
    <w:rsid w:val="00C05F0F"/>
    <w:rsid w:val="00C12474"/>
    <w:rsid w:val="00C13665"/>
    <w:rsid w:val="00C141C0"/>
    <w:rsid w:val="00C1786B"/>
    <w:rsid w:val="00C20A0B"/>
    <w:rsid w:val="00C21B13"/>
    <w:rsid w:val="00C24D7B"/>
    <w:rsid w:val="00C30DDB"/>
    <w:rsid w:val="00C36014"/>
    <w:rsid w:val="00C360F5"/>
    <w:rsid w:val="00C40030"/>
    <w:rsid w:val="00C4028B"/>
    <w:rsid w:val="00C41364"/>
    <w:rsid w:val="00C44B88"/>
    <w:rsid w:val="00C44E63"/>
    <w:rsid w:val="00C461BA"/>
    <w:rsid w:val="00C54E5B"/>
    <w:rsid w:val="00C572F1"/>
    <w:rsid w:val="00C63F99"/>
    <w:rsid w:val="00C808AF"/>
    <w:rsid w:val="00C84194"/>
    <w:rsid w:val="00C86814"/>
    <w:rsid w:val="00C94F18"/>
    <w:rsid w:val="00C9796D"/>
    <w:rsid w:val="00CA12CD"/>
    <w:rsid w:val="00CB21A3"/>
    <w:rsid w:val="00CB3268"/>
    <w:rsid w:val="00CB5DC1"/>
    <w:rsid w:val="00CD1D2A"/>
    <w:rsid w:val="00CD4951"/>
    <w:rsid w:val="00CE1071"/>
    <w:rsid w:val="00CE12A2"/>
    <w:rsid w:val="00CE3754"/>
    <w:rsid w:val="00CE6798"/>
    <w:rsid w:val="00CF0210"/>
    <w:rsid w:val="00CF4377"/>
    <w:rsid w:val="00CF748F"/>
    <w:rsid w:val="00D01D13"/>
    <w:rsid w:val="00D1122B"/>
    <w:rsid w:val="00D15821"/>
    <w:rsid w:val="00D211DA"/>
    <w:rsid w:val="00D239BB"/>
    <w:rsid w:val="00D24537"/>
    <w:rsid w:val="00D24DE3"/>
    <w:rsid w:val="00D339CC"/>
    <w:rsid w:val="00D34EAB"/>
    <w:rsid w:val="00D35303"/>
    <w:rsid w:val="00D353E5"/>
    <w:rsid w:val="00D413A7"/>
    <w:rsid w:val="00D43FE6"/>
    <w:rsid w:val="00D45177"/>
    <w:rsid w:val="00D45574"/>
    <w:rsid w:val="00D4742C"/>
    <w:rsid w:val="00D57A0F"/>
    <w:rsid w:val="00D62125"/>
    <w:rsid w:val="00D75785"/>
    <w:rsid w:val="00D77DC1"/>
    <w:rsid w:val="00D817AE"/>
    <w:rsid w:val="00D82044"/>
    <w:rsid w:val="00D82FD7"/>
    <w:rsid w:val="00D86EC5"/>
    <w:rsid w:val="00D91120"/>
    <w:rsid w:val="00DA5389"/>
    <w:rsid w:val="00DB09B5"/>
    <w:rsid w:val="00DB1206"/>
    <w:rsid w:val="00DB258F"/>
    <w:rsid w:val="00DC418B"/>
    <w:rsid w:val="00DC6571"/>
    <w:rsid w:val="00DC70FC"/>
    <w:rsid w:val="00DD271E"/>
    <w:rsid w:val="00DD360E"/>
    <w:rsid w:val="00DD7510"/>
    <w:rsid w:val="00DE2533"/>
    <w:rsid w:val="00DE475E"/>
    <w:rsid w:val="00E00F88"/>
    <w:rsid w:val="00E01938"/>
    <w:rsid w:val="00E12F32"/>
    <w:rsid w:val="00E163B2"/>
    <w:rsid w:val="00E20A19"/>
    <w:rsid w:val="00E30C79"/>
    <w:rsid w:val="00E351AA"/>
    <w:rsid w:val="00E362BE"/>
    <w:rsid w:val="00E36778"/>
    <w:rsid w:val="00E52A05"/>
    <w:rsid w:val="00E579AF"/>
    <w:rsid w:val="00E651FB"/>
    <w:rsid w:val="00E657E4"/>
    <w:rsid w:val="00E70104"/>
    <w:rsid w:val="00E723D9"/>
    <w:rsid w:val="00E74346"/>
    <w:rsid w:val="00E84F39"/>
    <w:rsid w:val="00E933E3"/>
    <w:rsid w:val="00EA3AD4"/>
    <w:rsid w:val="00EA4EF5"/>
    <w:rsid w:val="00EB2929"/>
    <w:rsid w:val="00EB354A"/>
    <w:rsid w:val="00EC0CA4"/>
    <w:rsid w:val="00EC1AC7"/>
    <w:rsid w:val="00EC527B"/>
    <w:rsid w:val="00EC5859"/>
    <w:rsid w:val="00ED33E8"/>
    <w:rsid w:val="00ED5FB4"/>
    <w:rsid w:val="00EE0D2E"/>
    <w:rsid w:val="00EE2692"/>
    <w:rsid w:val="00EE44DC"/>
    <w:rsid w:val="00EE4CD5"/>
    <w:rsid w:val="00EF0139"/>
    <w:rsid w:val="00EF01FE"/>
    <w:rsid w:val="00EF1DC0"/>
    <w:rsid w:val="00EF24A8"/>
    <w:rsid w:val="00EF5379"/>
    <w:rsid w:val="00F11BE4"/>
    <w:rsid w:val="00F1404C"/>
    <w:rsid w:val="00F156A9"/>
    <w:rsid w:val="00F165BA"/>
    <w:rsid w:val="00F221BF"/>
    <w:rsid w:val="00F22453"/>
    <w:rsid w:val="00F2562A"/>
    <w:rsid w:val="00F311A8"/>
    <w:rsid w:val="00F31A2E"/>
    <w:rsid w:val="00F41890"/>
    <w:rsid w:val="00F43E20"/>
    <w:rsid w:val="00F46C90"/>
    <w:rsid w:val="00F50833"/>
    <w:rsid w:val="00F50B47"/>
    <w:rsid w:val="00F544D9"/>
    <w:rsid w:val="00F5696A"/>
    <w:rsid w:val="00F56E8C"/>
    <w:rsid w:val="00F62961"/>
    <w:rsid w:val="00F62968"/>
    <w:rsid w:val="00F62B96"/>
    <w:rsid w:val="00F63120"/>
    <w:rsid w:val="00F65A78"/>
    <w:rsid w:val="00F766A4"/>
    <w:rsid w:val="00F77C50"/>
    <w:rsid w:val="00F8004F"/>
    <w:rsid w:val="00F80CAB"/>
    <w:rsid w:val="00F818BD"/>
    <w:rsid w:val="00F82994"/>
    <w:rsid w:val="00F8678F"/>
    <w:rsid w:val="00F93836"/>
    <w:rsid w:val="00F94B8F"/>
    <w:rsid w:val="00FA2B62"/>
    <w:rsid w:val="00FB110D"/>
    <w:rsid w:val="00FB2F82"/>
    <w:rsid w:val="00FB4528"/>
    <w:rsid w:val="00FB5668"/>
    <w:rsid w:val="00FB777E"/>
    <w:rsid w:val="00FC3137"/>
    <w:rsid w:val="00FD281F"/>
    <w:rsid w:val="00FD7AE9"/>
    <w:rsid w:val="00FE1E44"/>
    <w:rsid w:val="00FE75C7"/>
    <w:rsid w:val="00FF351A"/>
    <w:rsid w:val="00FF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1742</Words>
  <Characters>9936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2016-02-13T10:54:00Z</dcterms:created>
  <dcterms:modified xsi:type="dcterms:W3CDTF">2016-02-13T10:55:00Z</dcterms:modified>
</cp:coreProperties>
</file>