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50" w:rsidRPr="00F63CCE" w:rsidRDefault="00730950" w:rsidP="00F63C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CE">
        <w:rPr>
          <w:rFonts w:ascii="Times New Roman" w:hAnsi="Times New Roman" w:cs="Times New Roman"/>
          <w:b/>
          <w:sz w:val="24"/>
          <w:szCs w:val="24"/>
        </w:rPr>
        <w:t xml:space="preserve">Спортивные соревнования </w:t>
      </w:r>
    </w:p>
    <w:p w:rsidR="00512F08" w:rsidRPr="00F63CCE" w:rsidRDefault="00730950" w:rsidP="00F63C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3CCE">
        <w:rPr>
          <w:rFonts w:ascii="Times New Roman" w:hAnsi="Times New Roman" w:cs="Times New Roman"/>
          <w:b/>
          <w:sz w:val="24"/>
          <w:szCs w:val="24"/>
        </w:rPr>
        <w:t>«</w:t>
      </w:r>
      <w:r w:rsidRPr="00F63C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Нам смелым, сильным, и ловким, быть надо всегда впереди!»</w:t>
      </w:r>
    </w:p>
    <w:p w:rsidR="00730950" w:rsidRPr="00F63CCE" w:rsidRDefault="00730950" w:rsidP="00F63CC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CC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63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3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CCE">
        <w:rPr>
          <w:rFonts w:ascii="Times New Roman" w:hAnsi="Times New Roman" w:cs="Times New Roman"/>
          <w:bCs/>
          <w:sz w:val="24"/>
          <w:szCs w:val="24"/>
        </w:rPr>
        <w:t>Пропаганда  и формирование здорового образа жизни.</w:t>
      </w:r>
    </w:p>
    <w:p w:rsidR="00730950" w:rsidRPr="00F63CCE" w:rsidRDefault="00730950" w:rsidP="00F63CCE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63CC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30950" w:rsidRPr="00F63CCE" w:rsidRDefault="00730950" w:rsidP="00F63CCE">
      <w:pPr>
        <w:pStyle w:val="a3"/>
        <w:spacing w:before="0" w:beforeAutospacing="0" w:after="0" w:afterAutospacing="0"/>
        <w:ind w:firstLine="284"/>
        <w:jc w:val="both"/>
        <w:rPr>
          <w:rFonts w:eastAsia="Calibri"/>
        </w:rPr>
      </w:pPr>
      <w:r w:rsidRPr="00F63CCE">
        <w:rPr>
          <w:bCs/>
        </w:rPr>
        <w:t xml:space="preserve">1. </w:t>
      </w:r>
      <w:r w:rsidRPr="00F63CCE">
        <w:rPr>
          <w:rFonts w:eastAsia="Calibri"/>
        </w:rPr>
        <w:t>Привлекать ребят  к систематическим занятиям физической культурой.</w:t>
      </w:r>
    </w:p>
    <w:p w:rsidR="00730950" w:rsidRPr="00F63CCE" w:rsidRDefault="00730950" w:rsidP="00F63CCE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eastAsia="Calibri"/>
        </w:rPr>
      </w:pPr>
      <w:r w:rsidRPr="00F63CCE">
        <w:rPr>
          <w:rFonts w:eastAsia="Calibri"/>
        </w:rPr>
        <w:t xml:space="preserve">2. Развивать  у   ребят    двигательную    активность, физические качества. </w:t>
      </w:r>
    </w:p>
    <w:p w:rsidR="00730950" w:rsidRPr="00F63CCE" w:rsidRDefault="00730950" w:rsidP="00F63CCE">
      <w:pPr>
        <w:pStyle w:val="a3"/>
        <w:spacing w:before="0" w:beforeAutospacing="0" w:after="0" w:afterAutospacing="0"/>
        <w:ind w:firstLine="284"/>
        <w:rPr>
          <w:rFonts w:eastAsia="Calibri"/>
        </w:rPr>
      </w:pPr>
      <w:r w:rsidRPr="00F63CCE">
        <w:rPr>
          <w:rFonts w:eastAsia="Calibri"/>
        </w:rPr>
        <w:t>3. Воспитывать  чувства  коллективизма,   товарищества,  взаимовыручки.</w:t>
      </w:r>
    </w:p>
    <w:p w:rsidR="00730950" w:rsidRPr="00F63CCE" w:rsidRDefault="00730950" w:rsidP="00F63CCE">
      <w:pPr>
        <w:tabs>
          <w:tab w:val="left" w:pos="1418"/>
        </w:tabs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</w:rPr>
      </w:pPr>
    </w:p>
    <w:p w:rsidR="00730950" w:rsidRPr="00F63CCE" w:rsidRDefault="00730950" w:rsidP="00F63CCE">
      <w:pPr>
        <w:tabs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63CCE">
        <w:rPr>
          <w:rFonts w:ascii="Times New Roman" w:hAnsi="Times New Roman" w:cs="Times New Roman"/>
          <w:b/>
          <w:iCs/>
          <w:sz w:val="24"/>
          <w:szCs w:val="24"/>
        </w:rPr>
        <w:t>Ход соревнований</w:t>
      </w:r>
    </w:p>
    <w:p w:rsidR="00730950" w:rsidRPr="00F63CCE" w:rsidRDefault="00730950" w:rsidP="00F63CCE">
      <w:pPr>
        <w:tabs>
          <w:tab w:val="left" w:pos="1418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CCE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Pr="00F63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Внимание, внимание!</w:t>
      </w:r>
    </w:p>
    <w:p w:rsidR="00730950" w:rsidRPr="00F63CCE" w:rsidRDefault="00730950" w:rsidP="00F63CCE">
      <w:pPr>
        <w:tabs>
          <w:tab w:val="left" w:pos="1418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Приглашаем ребят на спортивные  со</w:t>
      </w:r>
      <w:r w:rsidR="00F63CCE">
        <w:rPr>
          <w:rFonts w:ascii="Times New Roman" w:hAnsi="Times New Roman" w:cs="Times New Roman"/>
          <w:sz w:val="24"/>
          <w:szCs w:val="24"/>
          <w:shd w:val="clear" w:color="auto" w:fill="FFFFFF"/>
        </w:rPr>
        <w:t>ревнова</w:t>
      </w:r>
      <w:r w:rsidRPr="00F63CCE">
        <w:rPr>
          <w:rFonts w:ascii="Times New Roman" w:hAnsi="Times New Roman" w:cs="Times New Roman"/>
          <w:sz w:val="24"/>
          <w:szCs w:val="24"/>
          <w:shd w:val="clear" w:color="auto" w:fill="FFFFFF"/>
        </w:rPr>
        <w:t>ния.</w:t>
      </w:r>
    </w:p>
    <w:p w:rsidR="00730950" w:rsidRPr="00F63CCE" w:rsidRDefault="00730950" w:rsidP="00F63CCE">
      <w:pPr>
        <w:pStyle w:val="a3"/>
        <w:tabs>
          <w:tab w:val="left" w:pos="1418"/>
        </w:tabs>
        <w:spacing w:before="0" w:beforeAutospacing="0" w:after="0" w:afterAutospacing="0"/>
        <w:ind w:firstLine="284"/>
        <w:rPr>
          <w:shd w:val="clear" w:color="auto" w:fill="FFFFFF"/>
        </w:rPr>
      </w:pPr>
      <w:r w:rsidRPr="00F63CCE">
        <w:rPr>
          <w:shd w:val="clear" w:color="auto" w:fill="FFFFFF"/>
        </w:rPr>
        <w:t xml:space="preserve">                   </w:t>
      </w:r>
      <w:proofErr w:type="gramStart"/>
      <w:r w:rsidRPr="00F63CCE">
        <w:rPr>
          <w:bCs/>
          <w:shd w:val="clear" w:color="auto" w:fill="FFFFFF"/>
        </w:rPr>
        <w:t>Смелым, сильным, и ловким,</w:t>
      </w:r>
      <w:r w:rsidRPr="00F63CCE">
        <w:rPr>
          <w:rStyle w:val="apple-converted-space"/>
          <w:shd w:val="clear" w:color="auto" w:fill="FFFFFF"/>
        </w:rPr>
        <w:t> </w:t>
      </w:r>
      <w:r w:rsidRPr="00F63CCE">
        <w:rPr>
          <w:bCs/>
          <w:shd w:val="clear" w:color="auto" w:fill="FFFFFF"/>
        </w:rPr>
        <w:br/>
        <w:t xml:space="preserve">                   </w:t>
      </w:r>
      <w:r w:rsidR="00F63CCE">
        <w:rPr>
          <w:bCs/>
          <w:shd w:val="clear" w:color="auto" w:fill="FFFFFF"/>
        </w:rPr>
        <w:t xml:space="preserve">    </w:t>
      </w:r>
      <w:r w:rsidRPr="00F63CCE">
        <w:rPr>
          <w:bCs/>
          <w:shd w:val="clear" w:color="auto" w:fill="FFFFFF"/>
        </w:rPr>
        <w:t>Со спортом всегда по пути.</w:t>
      </w:r>
      <w:proofErr w:type="gramEnd"/>
      <w:r w:rsidRPr="00F63CCE">
        <w:rPr>
          <w:rStyle w:val="apple-converted-space"/>
          <w:shd w:val="clear" w:color="auto" w:fill="FFFFFF"/>
        </w:rPr>
        <w:t> </w:t>
      </w:r>
      <w:r w:rsidRPr="00F63CCE">
        <w:rPr>
          <w:bCs/>
          <w:shd w:val="clear" w:color="auto" w:fill="FFFFFF"/>
        </w:rPr>
        <w:br/>
        <w:t xml:space="preserve">                   </w:t>
      </w:r>
      <w:r w:rsidR="00F63CCE">
        <w:rPr>
          <w:bCs/>
          <w:shd w:val="clear" w:color="auto" w:fill="FFFFFF"/>
        </w:rPr>
        <w:t xml:space="preserve">    </w:t>
      </w:r>
      <w:r w:rsidRPr="00F63CCE">
        <w:rPr>
          <w:bCs/>
          <w:shd w:val="clear" w:color="auto" w:fill="FFFFFF"/>
        </w:rPr>
        <w:t>Ребят не страшат тренировки,</w:t>
      </w:r>
      <w:r w:rsidRPr="00F63CCE">
        <w:rPr>
          <w:bCs/>
          <w:shd w:val="clear" w:color="auto" w:fill="FFFFFF"/>
        </w:rPr>
        <w:br/>
        <w:t xml:space="preserve">                   </w:t>
      </w:r>
      <w:r w:rsidR="00F63CCE">
        <w:rPr>
          <w:bCs/>
          <w:shd w:val="clear" w:color="auto" w:fill="FFFFFF"/>
        </w:rPr>
        <w:t xml:space="preserve">    </w:t>
      </w:r>
      <w:r w:rsidRPr="00F63CCE">
        <w:rPr>
          <w:bCs/>
          <w:shd w:val="clear" w:color="auto" w:fill="FFFFFF"/>
        </w:rPr>
        <w:t>Пусть сердце стучится в груди.</w:t>
      </w:r>
      <w:r w:rsidRPr="00F63CCE">
        <w:rPr>
          <w:rStyle w:val="apple-converted-space"/>
          <w:shd w:val="clear" w:color="auto" w:fill="FFFFFF"/>
        </w:rPr>
        <w:t> </w:t>
      </w:r>
      <w:r w:rsidRPr="00F63CCE">
        <w:rPr>
          <w:bCs/>
          <w:shd w:val="clear" w:color="auto" w:fill="FFFFFF"/>
        </w:rPr>
        <w:br/>
        <w:t xml:space="preserve">                   </w:t>
      </w:r>
      <w:r w:rsidR="00F63CCE">
        <w:rPr>
          <w:bCs/>
          <w:shd w:val="clear" w:color="auto" w:fill="FFFFFF"/>
        </w:rPr>
        <w:t xml:space="preserve">    </w:t>
      </w:r>
      <w:r w:rsidRPr="00F63CCE">
        <w:rPr>
          <w:bCs/>
          <w:shd w:val="clear" w:color="auto" w:fill="FFFFFF"/>
        </w:rPr>
        <w:t>Нам смелым, сильным, и ловким,</w:t>
      </w:r>
      <w:r w:rsidRPr="00F63CCE">
        <w:rPr>
          <w:rStyle w:val="apple-converted-space"/>
          <w:shd w:val="clear" w:color="auto" w:fill="FFFFFF"/>
        </w:rPr>
        <w:t> </w:t>
      </w:r>
      <w:r w:rsidRPr="00F63CCE">
        <w:rPr>
          <w:bCs/>
          <w:shd w:val="clear" w:color="auto" w:fill="FFFFFF"/>
        </w:rPr>
        <w:br/>
        <w:t xml:space="preserve">                  </w:t>
      </w:r>
      <w:r w:rsidR="00F63CCE">
        <w:rPr>
          <w:bCs/>
          <w:shd w:val="clear" w:color="auto" w:fill="FFFFFF"/>
        </w:rPr>
        <w:t xml:space="preserve">    </w:t>
      </w:r>
      <w:r w:rsidRPr="00F63CCE">
        <w:rPr>
          <w:bCs/>
          <w:shd w:val="clear" w:color="auto" w:fill="FFFFFF"/>
        </w:rPr>
        <w:t xml:space="preserve"> Быть надо всегда впереди!</w:t>
      </w:r>
    </w:p>
    <w:p w:rsidR="00730950" w:rsidRPr="00F63CCE" w:rsidRDefault="00730950" w:rsidP="00F63C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63CCE">
        <w:rPr>
          <w:rFonts w:ascii="Times New Roman" w:hAnsi="Times New Roman" w:cs="Times New Roman"/>
          <w:sz w:val="24"/>
          <w:szCs w:val="24"/>
        </w:rPr>
        <w:t xml:space="preserve"> Прежде, чем начать соревнования, я хочу, чтобы наши участники произнесли за мной клятву: «Мы, участники со</w:t>
      </w:r>
      <w:r w:rsidR="00F63CCE">
        <w:rPr>
          <w:rFonts w:ascii="Times New Roman" w:hAnsi="Times New Roman" w:cs="Times New Roman"/>
          <w:sz w:val="24"/>
          <w:szCs w:val="24"/>
        </w:rPr>
        <w:t>ревнований</w:t>
      </w:r>
      <w:r w:rsidRPr="00F63CCE">
        <w:rPr>
          <w:rFonts w:ascii="Times New Roman" w:hAnsi="Times New Roman" w:cs="Times New Roman"/>
          <w:sz w:val="24"/>
          <w:szCs w:val="24"/>
        </w:rPr>
        <w:t>, обещаем: (дети хором)</w:t>
      </w:r>
    </w:p>
    <w:p w:rsidR="00730950" w:rsidRPr="00F63CCE" w:rsidRDefault="00730950" w:rsidP="00F63CCE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hAnsi="Times New Roman" w:cs="Times New Roman"/>
          <w:sz w:val="24"/>
          <w:szCs w:val="24"/>
        </w:rPr>
        <w:t>играть честно по правилам;</w:t>
      </w:r>
    </w:p>
    <w:p w:rsidR="00730950" w:rsidRPr="00F63CCE" w:rsidRDefault="00730950" w:rsidP="00F63CCE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hAnsi="Times New Roman" w:cs="Times New Roman"/>
          <w:sz w:val="24"/>
          <w:szCs w:val="24"/>
        </w:rPr>
        <w:t>поддерживать свою команду;</w:t>
      </w:r>
    </w:p>
    <w:p w:rsidR="00730950" w:rsidRPr="00F63CCE" w:rsidRDefault="00730950" w:rsidP="00F63CCE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hAnsi="Times New Roman" w:cs="Times New Roman"/>
          <w:sz w:val="24"/>
          <w:szCs w:val="24"/>
        </w:rPr>
        <w:t>не обижать соперников;</w:t>
      </w:r>
    </w:p>
    <w:p w:rsidR="00730950" w:rsidRPr="00F63CCE" w:rsidRDefault="00730950" w:rsidP="00F63CCE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hAnsi="Times New Roman" w:cs="Times New Roman"/>
          <w:sz w:val="24"/>
          <w:szCs w:val="24"/>
        </w:rPr>
        <w:t>выиграл – не зазнавайся;</w:t>
      </w:r>
    </w:p>
    <w:p w:rsidR="00730950" w:rsidRPr="00F63CCE" w:rsidRDefault="00730950" w:rsidP="00F63CCE">
      <w:pPr>
        <w:pStyle w:val="a4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hAnsi="Times New Roman" w:cs="Times New Roman"/>
          <w:sz w:val="24"/>
          <w:szCs w:val="24"/>
        </w:rPr>
        <w:t>проиграл – не плачь.</w:t>
      </w:r>
    </w:p>
    <w:p w:rsidR="00730950" w:rsidRPr="00F63CCE" w:rsidRDefault="00730950" w:rsidP="00F63CCE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hAnsi="Times New Roman" w:cs="Times New Roman"/>
          <w:sz w:val="24"/>
          <w:szCs w:val="24"/>
        </w:rPr>
        <w:t>«Клянёмся! Клянёмся! Клянёмся!»</w:t>
      </w:r>
    </w:p>
    <w:p w:rsidR="00730950" w:rsidRPr="00F63CCE" w:rsidRDefault="00730950" w:rsidP="00F63CC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63CCE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 </w:t>
      </w:r>
      <w:r w:rsidRPr="00F63CCE">
        <w:rPr>
          <w:rFonts w:ascii="Times New Roman" w:eastAsia="Calibri" w:hAnsi="Times New Roman" w:cs="Times New Roman"/>
          <w:sz w:val="24"/>
          <w:szCs w:val="24"/>
        </w:rPr>
        <w:t xml:space="preserve">Когда идешь на штурм ты эстафеты,  </w:t>
      </w:r>
      <w:r w:rsidRPr="00F63CCE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Победа нам не очень — то видна. </w:t>
      </w:r>
      <w:r w:rsidRPr="00F63CCE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Но все равно дойдем мы до победы, </w:t>
      </w:r>
      <w:r w:rsidRPr="00F63CCE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Ни пуха вам, команды, ни пера!</w:t>
      </w:r>
    </w:p>
    <w:p w:rsidR="00730950" w:rsidRPr="00F63CCE" w:rsidRDefault="00730950" w:rsidP="00F63CCE">
      <w:pPr>
        <w:pStyle w:val="3"/>
        <w:spacing w:before="0" w:beforeAutospacing="0" w:after="0" w:afterAutospacing="0"/>
        <w:ind w:firstLine="284"/>
        <w:jc w:val="center"/>
        <w:rPr>
          <w:sz w:val="24"/>
          <w:szCs w:val="24"/>
          <w:u w:val="single"/>
        </w:rPr>
      </w:pPr>
      <w:r w:rsidRPr="00F63CCE">
        <w:rPr>
          <w:sz w:val="24"/>
          <w:szCs w:val="24"/>
          <w:u w:val="single"/>
        </w:rPr>
        <w:t>Эстафета 1 – с  мячом</w:t>
      </w:r>
    </w:p>
    <w:p w:rsidR="00730950" w:rsidRPr="00F63CCE" w:rsidRDefault="00730950" w:rsidP="00F63CCE">
      <w:pPr>
        <w:pStyle w:val="a3"/>
        <w:spacing w:before="0" w:beforeAutospacing="0" w:after="0" w:afterAutospacing="0"/>
        <w:ind w:firstLine="284"/>
      </w:pPr>
      <w:r w:rsidRPr="00F63CCE">
        <w:rPr>
          <w:bCs/>
        </w:rPr>
        <w:t>Инвентарь:</w:t>
      </w:r>
      <w:r w:rsidRPr="00F63CCE">
        <w:t xml:space="preserve"> у каждой команды – 1 футбольный мяч.</w:t>
      </w:r>
    </w:p>
    <w:p w:rsidR="00730950" w:rsidRPr="00F63CCE" w:rsidRDefault="00730950" w:rsidP="00F63CCE">
      <w:pPr>
        <w:pStyle w:val="a3"/>
        <w:spacing w:before="0" w:beforeAutospacing="0" w:after="0" w:afterAutospacing="0"/>
        <w:ind w:firstLine="284"/>
      </w:pPr>
      <w:r w:rsidRPr="00F63CCE">
        <w:rPr>
          <w:bCs/>
        </w:rPr>
        <w:t>Подготовка к эстафете:</w:t>
      </w:r>
      <w:r w:rsidRPr="00F63CCE">
        <w:t xml:space="preserve"> команды выбирают капитанов. На площадке на расстоянии </w:t>
      </w:r>
      <w:smartTag w:uri="urn:schemas-microsoft-com:office:smarttags" w:element="metricconverter">
        <w:smartTagPr>
          <w:attr w:name="ProductID" w:val="3 м"/>
        </w:smartTagPr>
        <w:r w:rsidRPr="00F63CCE">
          <w:t>3 м</w:t>
        </w:r>
      </w:smartTag>
      <w:r w:rsidRPr="00F63CCE">
        <w:t xml:space="preserve"> чертят две параллельные линии: за одной выстраиваются команды, за другой встают капитаны, каждый лицом к своей команде. У капитанов в руках по волейбольному мячу.</w:t>
      </w:r>
    </w:p>
    <w:p w:rsidR="00730950" w:rsidRPr="00F63CCE" w:rsidRDefault="00730950" w:rsidP="00F63CC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eastAsia="Calibri" w:hAnsi="Times New Roman" w:cs="Times New Roman"/>
          <w:bCs/>
          <w:sz w:val="24"/>
          <w:szCs w:val="24"/>
        </w:rPr>
        <w:t>Описание эстафеты:</w:t>
      </w:r>
      <w:r w:rsidRPr="00F63CCE">
        <w:rPr>
          <w:rFonts w:ascii="Times New Roman" w:eastAsia="Calibri" w:hAnsi="Times New Roman" w:cs="Times New Roman"/>
          <w:sz w:val="24"/>
          <w:szCs w:val="24"/>
        </w:rPr>
        <w:t xml:space="preserve"> по сигналу судьи капитаны одновременно бросают мячи впереди стоящим игрокам своих команд. Поймав мяч, игрок выполняет бросок обратно капитану, а сам занимает место в конце колонны. Затем капитан бросает мяч второму игроку, а получив его обратно – третьему и т.д. по порядку. Кинув мяч капитану, каждый играющий убегает в конец колонны.</w:t>
      </w:r>
      <w:r w:rsidRPr="00F63CCE">
        <w:rPr>
          <w:rFonts w:ascii="Times New Roman" w:eastAsia="Calibri" w:hAnsi="Times New Roman" w:cs="Times New Roman"/>
          <w:sz w:val="24"/>
          <w:szCs w:val="24"/>
        </w:rPr>
        <w:br/>
        <w:t>Бросать мяч можно произвольным способом (правой или левой рукой от плеча, двумя руками от груди и т.д.), но без касания пола.</w:t>
      </w:r>
      <w:r w:rsidRPr="00F63CCE">
        <w:rPr>
          <w:rFonts w:ascii="Times New Roman" w:eastAsia="Calibri" w:hAnsi="Times New Roman" w:cs="Times New Roman"/>
          <w:sz w:val="24"/>
          <w:szCs w:val="24"/>
        </w:rPr>
        <w:br/>
        <w:t>Эстафета заканчивается, когда у стартовой линии окажется игрок, который первым ловил мяч, брошенный капитаном</w:t>
      </w:r>
    </w:p>
    <w:p w:rsidR="00730950" w:rsidRPr="00F63CCE" w:rsidRDefault="00730950" w:rsidP="00F63CC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>Эстафета 2</w:t>
      </w:r>
      <w:r w:rsidR="00F63CCE"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</w:t>
      </w: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«Мяч в обруч»</w:t>
      </w:r>
    </w:p>
    <w:p w:rsidR="00730950" w:rsidRPr="00F63CCE" w:rsidRDefault="00730950" w:rsidP="00F63C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CCE">
        <w:rPr>
          <w:rFonts w:ascii="Times New Roman" w:eastAsia="Calibri" w:hAnsi="Times New Roman" w:cs="Times New Roman"/>
          <w:sz w:val="24"/>
          <w:szCs w:val="24"/>
        </w:rPr>
        <w:t xml:space="preserve">Первый участник с мячом в руках  добегает до обруча, оставляет мяч в обруче, оббегает стойку, забирает мяч из обруча и передает эстафету следующему участнику. </w:t>
      </w:r>
    </w:p>
    <w:p w:rsidR="00730950" w:rsidRPr="00F63CCE" w:rsidRDefault="00730950" w:rsidP="00F63CC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30950" w:rsidRPr="00F63CCE" w:rsidRDefault="00730950" w:rsidP="00F63CCE">
      <w:pPr>
        <w:pStyle w:val="3"/>
        <w:spacing w:before="0" w:beforeAutospacing="0" w:after="0" w:afterAutospacing="0"/>
        <w:ind w:firstLine="284"/>
        <w:jc w:val="center"/>
        <w:rPr>
          <w:sz w:val="24"/>
          <w:szCs w:val="24"/>
          <w:u w:val="single"/>
        </w:rPr>
      </w:pPr>
      <w:r w:rsidRPr="00F63CCE">
        <w:rPr>
          <w:sz w:val="24"/>
          <w:szCs w:val="24"/>
          <w:u w:val="single"/>
        </w:rPr>
        <w:t>Эстафета 3 – встречная передача мяча в колоннах</w:t>
      </w:r>
    </w:p>
    <w:p w:rsidR="00730950" w:rsidRPr="00F63CCE" w:rsidRDefault="00730950" w:rsidP="00F63CCE">
      <w:pPr>
        <w:pStyle w:val="a3"/>
        <w:spacing w:before="0" w:beforeAutospacing="0" w:after="0" w:afterAutospacing="0"/>
        <w:ind w:firstLine="284"/>
      </w:pPr>
      <w:r w:rsidRPr="00F63CCE">
        <w:rPr>
          <w:bCs/>
        </w:rPr>
        <w:t>Инвентарь:</w:t>
      </w:r>
      <w:r w:rsidRPr="00F63CCE">
        <w:t xml:space="preserve"> у каждой команды – 1 футбольный мяч.</w:t>
      </w:r>
    </w:p>
    <w:p w:rsidR="00730950" w:rsidRPr="00F63CCE" w:rsidRDefault="00730950" w:rsidP="00F63CCE">
      <w:pPr>
        <w:pStyle w:val="a3"/>
        <w:spacing w:before="0" w:beforeAutospacing="0" w:after="0" w:afterAutospacing="0"/>
        <w:ind w:firstLine="284"/>
      </w:pPr>
      <w:r w:rsidRPr="00F63CCE">
        <w:rPr>
          <w:bCs/>
        </w:rPr>
        <w:t>Подготовка к эстафете:</w:t>
      </w:r>
      <w:r w:rsidRPr="00F63CCE">
        <w:t xml:space="preserve"> игроки каждой команды образуют две колонны по 5 человек (мальчики и девочки). Расстояние между колоннами – </w:t>
      </w:r>
      <w:smartTag w:uri="urn:schemas-microsoft-com:office:smarttags" w:element="metricconverter">
        <w:smartTagPr>
          <w:attr w:name="ProductID" w:val="3 м"/>
        </w:smartTagPr>
        <w:r w:rsidRPr="00F63CCE">
          <w:t>3 м</w:t>
        </w:r>
      </w:smartTag>
      <w:r w:rsidRPr="00F63CCE">
        <w:t>. Игрок команды, стоящий в колонне последним, имеет специальную отметку (нарукавную повязку, жилет).</w:t>
      </w:r>
    </w:p>
    <w:p w:rsidR="00730950" w:rsidRPr="00F63CCE" w:rsidRDefault="00730950" w:rsidP="00F63CC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Описание эстафеты:</w:t>
      </w:r>
      <w:r w:rsidRPr="00F63CCE">
        <w:rPr>
          <w:rFonts w:ascii="Times New Roman" w:eastAsia="Calibri" w:hAnsi="Times New Roman" w:cs="Times New Roman"/>
          <w:sz w:val="24"/>
          <w:szCs w:val="24"/>
        </w:rPr>
        <w:t xml:space="preserve"> по сигналу судьи стоящий впереди игрок одной из колонн выполняет бросок первому игроку противоположной колонны, а сам встает в конец своей колонны. Игрок, принимающий мяч, так же вновь направляет его в противоположную колонну, а сам встает в конец своей колонны, и т.д. Броски мяча выполняются двумя руками от груди</w:t>
      </w:r>
      <w:r w:rsidRPr="00F63CCE">
        <w:rPr>
          <w:rFonts w:ascii="Times New Roman" w:hAnsi="Times New Roman" w:cs="Times New Roman"/>
          <w:sz w:val="24"/>
          <w:szCs w:val="24"/>
        </w:rPr>
        <w:t>.</w:t>
      </w:r>
    </w:p>
    <w:p w:rsidR="00730950" w:rsidRPr="00F63CCE" w:rsidRDefault="00730950" w:rsidP="00F63C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>Эстафета 4</w:t>
      </w:r>
      <w:r w:rsidR="00F63CCE"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</w:t>
      </w: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>«Бег со скакалкой»</w:t>
      </w:r>
    </w:p>
    <w:p w:rsidR="00730950" w:rsidRPr="00F63CCE" w:rsidRDefault="00730950" w:rsidP="00F63C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3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сигналу, первый участник прыгает на скакалке до флажка и обратно (обегая стойку).  Кладет её за 2 метра, не добегая до команды на линии,  передаёт эстафету следующему участнику по руке и т.д.</w:t>
      </w:r>
    </w:p>
    <w:p w:rsidR="00B37DDC" w:rsidRPr="00F63CCE" w:rsidRDefault="00B37DDC" w:rsidP="00F63CCE">
      <w:pPr>
        <w:pStyle w:val="a3"/>
        <w:spacing w:before="0" w:beforeAutospacing="0" w:after="0" w:afterAutospacing="0"/>
        <w:ind w:firstLine="284"/>
        <w:jc w:val="center"/>
        <w:rPr>
          <w:b/>
          <w:u w:val="single"/>
        </w:rPr>
      </w:pPr>
      <w:r w:rsidRPr="00F63CCE">
        <w:rPr>
          <w:b/>
          <w:u w:val="single"/>
        </w:rPr>
        <w:t>Эстафета 5</w:t>
      </w:r>
      <w:r w:rsidR="00F63CCE" w:rsidRPr="00F63CCE">
        <w:rPr>
          <w:b/>
          <w:u w:val="single"/>
        </w:rPr>
        <w:t xml:space="preserve"> –</w:t>
      </w:r>
      <w:r w:rsidRPr="00F63CCE">
        <w:rPr>
          <w:b/>
          <w:u w:val="single"/>
        </w:rPr>
        <w:t xml:space="preserve"> «Передал – садись»</w:t>
      </w:r>
    </w:p>
    <w:p w:rsidR="00B37DDC" w:rsidRPr="00F63CCE" w:rsidRDefault="00B37DDC" w:rsidP="00F63CCE">
      <w:pPr>
        <w:pStyle w:val="a3"/>
        <w:spacing w:before="0" w:beforeAutospacing="0" w:after="0" w:afterAutospacing="0"/>
        <w:ind w:firstLine="284"/>
        <w:jc w:val="both"/>
      </w:pPr>
      <w:r w:rsidRPr="00F63CCE">
        <w:rPr>
          <w:bCs/>
        </w:rPr>
        <w:t>Инвентарь:</w:t>
      </w:r>
      <w:r w:rsidRPr="00F63CCE">
        <w:t xml:space="preserve"> у каждой команды – 1 футбольный мяч.</w:t>
      </w:r>
    </w:p>
    <w:p w:rsidR="00B37DDC" w:rsidRPr="00F63CCE" w:rsidRDefault="00B37DDC" w:rsidP="00F63CCE">
      <w:pPr>
        <w:pStyle w:val="a3"/>
        <w:spacing w:before="0" w:beforeAutospacing="0" w:after="0" w:afterAutospacing="0"/>
        <w:ind w:firstLine="284"/>
        <w:jc w:val="both"/>
      </w:pPr>
      <w:r w:rsidRPr="00F63CCE">
        <w:rPr>
          <w:bCs/>
        </w:rPr>
        <w:t>Подготовка к эстафете:</w:t>
      </w:r>
      <w:r w:rsidRPr="00F63CCE">
        <w:t xml:space="preserve"> команды выбирают капитанов. На площадке на расстоянии </w:t>
      </w:r>
      <w:smartTag w:uri="urn:schemas-microsoft-com:office:smarttags" w:element="metricconverter">
        <w:smartTagPr>
          <w:attr w:name="ProductID" w:val="3 м"/>
        </w:smartTagPr>
        <w:r w:rsidRPr="00F63CCE">
          <w:t>3 м</w:t>
        </w:r>
      </w:smartTag>
      <w:r w:rsidRPr="00F63CCE">
        <w:t xml:space="preserve"> чертят две параллельные линии: за одной встают команды, за другой – капитаны, каждый лицом к своей команде. У капитанов в руках по волейбольному мячу.</w:t>
      </w:r>
    </w:p>
    <w:p w:rsidR="00730950" w:rsidRPr="00F63CCE" w:rsidRDefault="00B37DDC" w:rsidP="00F63CC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3CCE">
        <w:rPr>
          <w:rFonts w:ascii="Times New Roman" w:eastAsia="Calibri" w:hAnsi="Times New Roman" w:cs="Times New Roman"/>
          <w:bCs/>
          <w:sz w:val="24"/>
          <w:szCs w:val="24"/>
        </w:rPr>
        <w:t>Описание эстафеты:</w:t>
      </w:r>
      <w:r w:rsidRPr="00F63CCE">
        <w:rPr>
          <w:rFonts w:ascii="Times New Roman" w:eastAsia="Calibri" w:hAnsi="Times New Roman" w:cs="Times New Roman"/>
          <w:sz w:val="24"/>
          <w:szCs w:val="24"/>
        </w:rPr>
        <w:t xml:space="preserve"> по сигналу судьи капитаны одновременно бросают мячи впереди стоящим игрокам своих команд. Поймав мяч, игрок бросает его обратно капитану и сразу приседает. Затем капитан бросает мяч второму игроку, а получив его обратно – третьему, и т.д</w:t>
      </w:r>
      <w:r w:rsidRPr="00F63CCE">
        <w:rPr>
          <w:rFonts w:ascii="Times New Roman" w:hAnsi="Times New Roman" w:cs="Times New Roman"/>
          <w:sz w:val="24"/>
          <w:szCs w:val="24"/>
        </w:rPr>
        <w:t>.</w:t>
      </w:r>
    </w:p>
    <w:p w:rsidR="00B37DDC" w:rsidRPr="00F63CCE" w:rsidRDefault="00B37DDC" w:rsidP="00F63C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>Эстафета 6</w:t>
      </w:r>
      <w:r w:rsidR="00F63CCE"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</w:t>
      </w: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>«Своя ноша не тянет»</w:t>
      </w:r>
    </w:p>
    <w:p w:rsidR="00B37DDC" w:rsidRPr="00F63CCE" w:rsidRDefault="00B37DDC" w:rsidP="00F63CCE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F63CCE">
        <w:rPr>
          <w:rFonts w:ascii="Times New Roman" w:hAnsi="Times New Roman" w:cs="Times New Roman"/>
          <w:iCs/>
          <w:sz w:val="24"/>
          <w:szCs w:val="24"/>
        </w:rPr>
        <w:t>У первого участника мешок в нём три мяча: баскетбольный, волейбольный, теннисный. По сигналу, бежит к обручу выкладывает из мешка мячи в обруч, обегает стойку и с пустым мешком возвращается в команду. Передаёт эстафету следующему участнику. Второй участник бежит и собирает мячи в мешок и т.д., пока вся команда не выполнит задание.</w:t>
      </w:r>
    </w:p>
    <w:p w:rsidR="00C044E1" w:rsidRPr="00F63CCE" w:rsidRDefault="00C044E1" w:rsidP="00F63C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>Эстафета 7</w:t>
      </w:r>
      <w:r w:rsidR="00F63CCE"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</w:t>
      </w: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«Пронеси – не урони»</w:t>
      </w:r>
    </w:p>
    <w:p w:rsidR="00C044E1" w:rsidRPr="00F63CCE" w:rsidRDefault="00C044E1" w:rsidP="00F63CCE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iCs/>
          <w:sz w:val="24"/>
          <w:szCs w:val="24"/>
        </w:rPr>
      </w:pPr>
      <w:r w:rsidRPr="00F63CCE">
        <w:rPr>
          <w:rFonts w:ascii="Times New Roman" w:hAnsi="Times New Roman" w:cs="Times New Roman"/>
          <w:iCs/>
          <w:sz w:val="24"/>
          <w:szCs w:val="24"/>
        </w:rPr>
        <w:t>У первого участника в руках две палочки и воздушный шарик. По сигналу, он зажимает палочками воздушный шарик и несёт его до стойки, обегает её и так же возвращается в команду. Передаёт эстафету следующему участнику.</w:t>
      </w:r>
    </w:p>
    <w:p w:rsidR="00C044E1" w:rsidRPr="00F63CCE" w:rsidRDefault="00C044E1" w:rsidP="00F63CCE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:rsidR="00C044E1" w:rsidRPr="00F63CCE" w:rsidRDefault="00C044E1" w:rsidP="00F63C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>Эстафета 8</w:t>
      </w:r>
      <w:r w:rsidR="00F63CCE"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</w:t>
      </w:r>
      <w:r w:rsidRPr="00F63CC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«Эх, ухнем»</w:t>
      </w:r>
    </w:p>
    <w:p w:rsidR="00C044E1" w:rsidRPr="00F63CCE" w:rsidRDefault="00C044E1" w:rsidP="00F63CC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CCE">
        <w:rPr>
          <w:rStyle w:val="apple-style-span"/>
          <w:rFonts w:ascii="Times New Roman" w:hAnsi="Times New Roman" w:cs="Times New Roman"/>
          <w:color w:val="260303"/>
          <w:sz w:val="24"/>
          <w:szCs w:val="24"/>
          <w:shd w:val="clear" w:color="auto" w:fill="FFFFFF"/>
        </w:rPr>
        <w:t>Две команды берутся за разные концы каната, каждая команда тянет канат на себя, побеждают те, кто перетянет команду противника на свою сторону.</w:t>
      </w:r>
      <w:r w:rsidRPr="00F63CCE">
        <w:rPr>
          <w:rStyle w:val="apple-converted-space"/>
          <w:rFonts w:ascii="Times New Roman" w:hAnsi="Times New Roman" w:cs="Times New Roman"/>
          <w:color w:val="260303"/>
          <w:sz w:val="24"/>
          <w:szCs w:val="24"/>
          <w:shd w:val="clear" w:color="auto" w:fill="FFFFFF"/>
        </w:rPr>
        <w:t> </w:t>
      </w:r>
      <w:r w:rsidRPr="00F63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Главное правило во время игры – не выпускать канат из рук.</w:t>
      </w:r>
    </w:p>
    <w:p w:rsidR="00F63CCE" w:rsidRDefault="00F63CCE" w:rsidP="00F63CC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EF45A2" w:rsidRPr="00EF45A2" w:rsidRDefault="00EF45A2" w:rsidP="00EF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5A2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F45A2">
        <w:rPr>
          <w:rFonts w:ascii="Times New Roman" w:hAnsi="Times New Roman" w:cs="Times New Roman"/>
          <w:sz w:val="24"/>
          <w:szCs w:val="24"/>
        </w:rPr>
        <w:t xml:space="preserve"> И вот подводим мы итоги</w:t>
      </w:r>
      <w:proofErr w:type="gramStart"/>
      <w:r w:rsidRPr="00EF45A2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EF45A2">
        <w:rPr>
          <w:rFonts w:ascii="Times New Roman" w:hAnsi="Times New Roman" w:cs="Times New Roman"/>
          <w:sz w:val="24"/>
          <w:szCs w:val="24"/>
        </w:rPr>
        <w:t>акие не были б они,</w:t>
      </w:r>
      <w:r w:rsidRPr="00EF45A2">
        <w:rPr>
          <w:rFonts w:ascii="Times New Roman" w:hAnsi="Times New Roman" w:cs="Times New Roman"/>
          <w:sz w:val="24"/>
          <w:szCs w:val="24"/>
        </w:rPr>
        <w:br/>
        <w:t>Пускай спортивные дороги</w:t>
      </w:r>
      <w:r w:rsidRPr="00EF45A2">
        <w:rPr>
          <w:rFonts w:ascii="Times New Roman" w:hAnsi="Times New Roman" w:cs="Times New Roman"/>
          <w:sz w:val="24"/>
          <w:szCs w:val="24"/>
        </w:rPr>
        <w:br/>
        <w:t>Здоровьем полнят ваши дни.</w:t>
      </w:r>
    </w:p>
    <w:p w:rsidR="00EF45A2" w:rsidRPr="00EF45A2" w:rsidRDefault="00EF45A2" w:rsidP="00F63CC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C044E1" w:rsidRPr="00EF45A2" w:rsidRDefault="00C044E1" w:rsidP="00F63CC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5A2">
        <w:rPr>
          <w:rFonts w:ascii="Times New Roman" w:eastAsia="Calibri" w:hAnsi="Times New Roman" w:cs="Times New Roman"/>
          <w:sz w:val="24"/>
          <w:szCs w:val="24"/>
        </w:rPr>
        <w:t>Определение победителей в соревнованиях</w:t>
      </w:r>
      <w:r w:rsidR="00EF45A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044E1" w:rsidRPr="00EF45A2" w:rsidSect="0051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5A7B"/>
    <w:multiLevelType w:val="hybridMultilevel"/>
    <w:tmpl w:val="CF940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F741FC"/>
    <w:multiLevelType w:val="hybridMultilevel"/>
    <w:tmpl w:val="5E986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30950"/>
    <w:rsid w:val="00512F08"/>
    <w:rsid w:val="00730950"/>
    <w:rsid w:val="00B37DDC"/>
    <w:rsid w:val="00C044E1"/>
    <w:rsid w:val="00EF45A2"/>
    <w:rsid w:val="00F6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08"/>
  </w:style>
  <w:style w:type="paragraph" w:styleId="3">
    <w:name w:val="heading 3"/>
    <w:basedOn w:val="a"/>
    <w:link w:val="30"/>
    <w:qFormat/>
    <w:rsid w:val="00730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950"/>
  </w:style>
  <w:style w:type="paragraph" w:styleId="a3">
    <w:name w:val="Normal (Web)"/>
    <w:basedOn w:val="a"/>
    <w:unhideWhenUsed/>
    <w:rsid w:val="0073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09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30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C0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724</Words>
  <Characters>4130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2016-01-27T13:06:00Z</dcterms:created>
  <dcterms:modified xsi:type="dcterms:W3CDTF">2016-01-27T13:33:00Z</dcterms:modified>
</cp:coreProperties>
</file>