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EA" w:rsidRPr="000C22CC" w:rsidRDefault="008D7724" w:rsidP="000C22CC">
      <w:pPr>
        <w:pStyle w:val="ae"/>
        <w:ind w:firstLine="1134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0C22CC">
        <w:rPr>
          <w:rFonts w:ascii="Times New Roman" w:eastAsia="Times New Roman" w:hAnsi="Times New Roman" w:cs="Times New Roman"/>
          <w:kern w:val="36"/>
          <w:sz w:val="36"/>
          <w:szCs w:val="36"/>
        </w:rPr>
        <w:t>Урок по физике в 11-м классе</w:t>
      </w:r>
    </w:p>
    <w:p w:rsidR="008D7724" w:rsidRPr="000C22CC" w:rsidRDefault="008D7724" w:rsidP="000C22CC">
      <w:pPr>
        <w:pStyle w:val="ae"/>
        <w:ind w:firstLine="1134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0C22CC">
        <w:rPr>
          <w:rFonts w:ascii="Times New Roman" w:eastAsia="Times New Roman" w:hAnsi="Times New Roman" w:cs="Times New Roman"/>
          <w:kern w:val="36"/>
          <w:sz w:val="36"/>
          <w:szCs w:val="36"/>
        </w:rPr>
        <w:t>п</w:t>
      </w:r>
      <w:bookmarkStart w:id="0" w:name="_GoBack"/>
      <w:bookmarkEnd w:id="0"/>
      <w:r w:rsidRPr="000C22CC">
        <w:rPr>
          <w:rFonts w:ascii="Times New Roman" w:eastAsia="Times New Roman" w:hAnsi="Times New Roman" w:cs="Times New Roman"/>
          <w:kern w:val="36"/>
          <w:sz w:val="36"/>
          <w:szCs w:val="36"/>
        </w:rPr>
        <w:t>о теме "Дисперсия света"</w:t>
      </w:r>
    </w:p>
    <w:p w:rsidR="00640B4F" w:rsidRPr="000C22CC" w:rsidRDefault="00640B4F" w:rsidP="008965F5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2CC" w:rsidRPr="000C22CC" w:rsidRDefault="000C22CC" w:rsidP="000C22C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Тип урока:</w:t>
      </w:r>
      <w:r w:rsidRPr="000C22CC">
        <w:rPr>
          <w:rFonts w:ascii="Times New Roman" w:eastAsia="Times New Roman" w:hAnsi="Times New Roman" w:cs="Times New Roman"/>
          <w:sz w:val="24"/>
          <w:szCs w:val="24"/>
        </w:rPr>
        <w:t> урок изучения и первичного закрепления новых знаний.</w:t>
      </w:r>
    </w:p>
    <w:p w:rsidR="000C22CC" w:rsidRDefault="000C22CC" w:rsidP="000C22C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Методы обучения:</w:t>
      </w:r>
      <w:r w:rsidRPr="000C22C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круглый стол, </w:t>
      </w:r>
      <w:r w:rsidRPr="000C22CC">
        <w:rPr>
          <w:rFonts w:ascii="Times New Roman" w:eastAsia="Times New Roman" w:hAnsi="Times New Roman" w:cs="Times New Roman"/>
          <w:sz w:val="24"/>
          <w:szCs w:val="24"/>
        </w:rPr>
        <w:t>беседа, рассказ, объяснение, эксперимент</w:t>
      </w:r>
      <w:r>
        <w:rPr>
          <w:rFonts w:ascii="Times New Roman" w:eastAsia="Times New Roman" w:hAnsi="Times New Roman" w:cs="Times New Roman"/>
          <w:sz w:val="24"/>
          <w:szCs w:val="24"/>
        </w:rPr>
        <w:t>, использование рисунка, связь с жизнью</w:t>
      </w:r>
      <w:r w:rsidRPr="000C22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C22CC" w:rsidRPr="000C22CC" w:rsidRDefault="000C22CC" w:rsidP="000C22C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sz w:val="24"/>
          <w:szCs w:val="24"/>
        </w:rPr>
        <w:t>Требования к базовому уровню подготовки: уметь описывать и объяснять явление дисперсии.</w:t>
      </w:r>
    </w:p>
    <w:p w:rsidR="000C22CC" w:rsidRPr="000C22CC" w:rsidRDefault="000C22CC" w:rsidP="000C22C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и материалы: компьютер,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проектор, светофильтры, экспериментальная установка. </w:t>
      </w:r>
    </w:p>
    <w:p w:rsidR="00AE4C7C" w:rsidRPr="000C22CC" w:rsidRDefault="00AE4C7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C22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Задачи урока:</w:t>
      </w:r>
    </w:p>
    <w:p w:rsidR="00AE4C7C" w:rsidRPr="000C22CC" w:rsidRDefault="00AE4C7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C22C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Образовательные</w:t>
      </w:r>
      <w:r w:rsidRPr="000C22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AE4C7C" w:rsidRPr="000C22CC" w:rsidRDefault="00AE4C7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sz w:val="24"/>
          <w:szCs w:val="24"/>
        </w:rPr>
        <w:t>ввести понятия спектр, дисперсия света;</w:t>
      </w:r>
    </w:p>
    <w:p w:rsidR="00AE4C7C" w:rsidRPr="000C22CC" w:rsidRDefault="00AE4C7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sz w:val="24"/>
          <w:szCs w:val="24"/>
        </w:rPr>
        <w:t>ознакомить учащихся с историей открытия данного явления.</w:t>
      </w:r>
    </w:p>
    <w:p w:rsidR="00AE4C7C" w:rsidRPr="000C22CC" w:rsidRDefault="00AE4C7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sz w:val="24"/>
          <w:szCs w:val="24"/>
        </w:rPr>
        <w:t>наглядно продемонстрировать процесс разложение узкого светового луча на составляющие различных цветовых оттенков.</w:t>
      </w:r>
    </w:p>
    <w:p w:rsidR="00AE4C7C" w:rsidRPr="000C22CC" w:rsidRDefault="00AE4C7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sz w:val="24"/>
          <w:szCs w:val="24"/>
        </w:rPr>
        <w:t>выявить различия этих элементов луча света.</w:t>
      </w:r>
    </w:p>
    <w:p w:rsidR="00AE4C7C" w:rsidRPr="000C22CC" w:rsidRDefault="00AE4C7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научного мировоззрения учащихся.</w:t>
      </w:r>
    </w:p>
    <w:p w:rsidR="00AE4C7C" w:rsidRPr="000C22CC" w:rsidRDefault="00AE4C7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C22C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Развивающие</w:t>
      </w:r>
      <w:r w:rsidRPr="000C22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AE4C7C" w:rsidRPr="000C22CC" w:rsidRDefault="00AE4C7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sz w:val="24"/>
          <w:szCs w:val="24"/>
        </w:rPr>
        <w:t>развитие внимания, образного и логического мышления, памяти при изучении данной темы.</w:t>
      </w:r>
    </w:p>
    <w:p w:rsidR="00AE4C7C" w:rsidRPr="000C22CC" w:rsidRDefault="00AE4C7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sz w:val="24"/>
          <w:szCs w:val="24"/>
        </w:rPr>
        <w:t>стимулирование познавательной мотивации учащихся.</w:t>
      </w:r>
    </w:p>
    <w:p w:rsidR="00AE4C7C" w:rsidRPr="000C22CC" w:rsidRDefault="00AE4C7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sz w:val="24"/>
          <w:szCs w:val="24"/>
        </w:rPr>
        <w:t>развитие критического мышления.</w:t>
      </w:r>
    </w:p>
    <w:p w:rsidR="00AE4C7C" w:rsidRPr="000C22CC" w:rsidRDefault="00AE4C7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C22C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Воспитательные</w:t>
      </w:r>
      <w:r w:rsidRPr="000C22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AE4C7C" w:rsidRPr="000C22CC" w:rsidRDefault="00AE4C7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sz w:val="24"/>
          <w:szCs w:val="24"/>
        </w:rPr>
        <w:t>воспитание интереса к предмету;</w:t>
      </w:r>
    </w:p>
    <w:p w:rsidR="00AE4C7C" w:rsidRDefault="00AE4C7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sz w:val="24"/>
          <w:szCs w:val="24"/>
        </w:rPr>
        <w:t>воспитание чувства прекрасного, красоты окружающего мира.</w:t>
      </w:r>
    </w:p>
    <w:p w:rsidR="000C22CC" w:rsidRPr="000C22CC" w:rsidRDefault="000C22CC" w:rsidP="00AE4C7C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B4F" w:rsidRPr="000C22CC" w:rsidRDefault="00640B4F" w:rsidP="008965F5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724" w:rsidRPr="000C22CC" w:rsidRDefault="008D7724" w:rsidP="008965F5">
      <w:pPr>
        <w:pStyle w:val="ae"/>
        <w:ind w:firstLine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C22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Цел</w:t>
      </w:r>
      <w:r w:rsidR="000C22CC" w:rsidRPr="000C22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ь</w:t>
      </w:r>
      <w:r w:rsidRPr="000C22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урока:</w:t>
      </w:r>
    </w:p>
    <w:p w:rsidR="008D7724" w:rsidRPr="000C22CC" w:rsidRDefault="008D7724" w:rsidP="000C22CC">
      <w:pPr>
        <w:pStyle w:val="ae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2CC">
        <w:rPr>
          <w:rFonts w:ascii="Times New Roman" w:eastAsia="Times New Roman" w:hAnsi="Times New Roman" w:cs="Times New Roman"/>
          <w:sz w:val="24"/>
          <w:szCs w:val="24"/>
        </w:rPr>
        <w:t>дать понятие о дисперсии света и объясни</w:t>
      </w:r>
      <w:r w:rsidR="00322B10">
        <w:rPr>
          <w:rFonts w:ascii="Times New Roman" w:eastAsia="Times New Roman" w:hAnsi="Times New Roman" w:cs="Times New Roman"/>
          <w:sz w:val="24"/>
          <w:szCs w:val="24"/>
        </w:rPr>
        <w:t>ть ее с точки зрения электромаг</w:t>
      </w:r>
      <w:r w:rsidRPr="000C22CC">
        <w:rPr>
          <w:rFonts w:ascii="Times New Roman" w:eastAsia="Times New Roman" w:hAnsi="Times New Roman" w:cs="Times New Roman"/>
          <w:sz w:val="24"/>
          <w:szCs w:val="24"/>
        </w:rPr>
        <w:t>нитной теории,</w:t>
      </w:r>
      <w:r w:rsidR="0032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2CC">
        <w:rPr>
          <w:rFonts w:ascii="Times New Roman" w:eastAsia="Times New Roman" w:hAnsi="Times New Roman" w:cs="Times New Roman"/>
          <w:sz w:val="24"/>
          <w:szCs w:val="24"/>
        </w:rPr>
        <w:t>объяснить происхождение цветов окружающих нас тел.</w:t>
      </w:r>
    </w:p>
    <w:p w:rsidR="008965F5" w:rsidRPr="000C22CC" w:rsidRDefault="008965F5" w:rsidP="008965F5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2EA" w:rsidRPr="000C22CC" w:rsidRDefault="002C62EA" w:rsidP="008965F5">
      <w:pPr>
        <w:pStyle w:val="ae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065" w:type="dxa"/>
        <w:tblInd w:w="-459" w:type="dxa"/>
        <w:tblLayout w:type="fixed"/>
        <w:tblLook w:val="04A0"/>
      </w:tblPr>
      <w:tblGrid>
        <w:gridCol w:w="540"/>
        <w:gridCol w:w="2156"/>
        <w:gridCol w:w="5384"/>
        <w:gridCol w:w="1985"/>
      </w:tblGrid>
      <w:tr w:rsidR="000C22CC" w:rsidTr="00A12EBE">
        <w:tc>
          <w:tcPr>
            <w:tcW w:w="540" w:type="dxa"/>
          </w:tcPr>
          <w:p w:rsidR="000C22CC" w:rsidRDefault="000C22C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22CC" w:rsidRDefault="000C22C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6" w:type="dxa"/>
          </w:tcPr>
          <w:p w:rsidR="000C22CC" w:rsidRDefault="000C22C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384" w:type="dxa"/>
          </w:tcPr>
          <w:p w:rsidR="000C22CC" w:rsidRDefault="000C22C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0C22CC" w:rsidRDefault="000C22C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C22CC" w:rsidTr="00A12EBE">
        <w:tc>
          <w:tcPr>
            <w:tcW w:w="540" w:type="dxa"/>
          </w:tcPr>
          <w:p w:rsidR="000C22CC" w:rsidRDefault="000C22C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6" w:type="dxa"/>
          </w:tcPr>
          <w:p w:rsidR="000C22CC" w:rsidRDefault="000C22C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 w:rsidR="003E2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4" w:type="dxa"/>
          </w:tcPr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проведем урок за круглым столом, где </w:t>
            </w: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продолжим разговор о световых явлениях и законах распространения света.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</w:t>
            </w: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вспомним, что же мы уже изучили о световых явлениях.</w:t>
            </w:r>
          </w:p>
          <w:p w:rsidR="003E21FC" w:rsidRPr="000C22CC" w:rsidRDefault="003E21FC" w:rsidP="00322B10">
            <w:pPr>
              <w:pStyle w:val="ae"/>
              <w:numPr>
                <w:ilvl w:val="0"/>
                <w:numId w:val="25"/>
              </w:numPr>
              <w:ind w:lef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свет распространяется в однородной прозрачной среде?</w:t>
            </w:r>
          </w:p>
          <w:p w:rsidR="003E21FC" w:rsidRPr="000C22CC" w:rsidRDefault="003E21FC" w:rsidP="00322B10">
            <w:pPr>
              <w:pStyle w:val="ae"/>
              <w:numPr>
                <w:ilvl w:val="0"/>
                <w:numId w:val="25"/>
              </w:numPr>
              <w:ind w:lef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ли свет распространяется прямолинейно? В каких случаях нет?</w:t>
            </w:r>
          </w:p>
          <w:p w:rsidR="003E21FC" w:rsidRPr="000C22CC" w:rsidRDefault="003E21FC" w:rsidP="00322B10">
            <w:pPr>
              <w:pStyle w:val="ae"/>
              <w:numPr>
                <w:ilvl w:val="0"/>
                <w:numId w:val="25"/>
              </w:numPr>
              <w:ind w:lef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преломления света.</w:t>
            </w:r>
          </w:p>
          <w:p w:rsidR="003E21FC" w:rsidRPr="000C22CC" w:rsidRDefault="003E21FC" w:rsidP="00322B10">
            <w:pPr>
              <w:pStyle w:val="ae"/>
              <w:numPr>
                <w:ilvl w:val="0"/>
                <w:numId w:val="25"/>
              </w:numPr>
              <w:ind w:lef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ход лучей в призме.</w:t>
            </w:r>
          </w:p>
          <w:p w:rsidR="000C22CC" w:rsidRDefault="000C22C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22CC" w:rsidRDefault="000C22C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FC" w:rsidRDefault="003E21F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FC" w:rsidRDefault="003E21F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FC" w:rsidRDefault="003E21F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FC" w:rsidRDefault="003E21F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FC" w:rsidRDefault="003E21F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изображают в тетрадях ход луча в призме.</w:t>
            </w:r>
          </w:p>
        </w:tc>
      </w:tr>
      <w:tr w:rsidR="000C22CC" w:rsidTr="00A12EBE">
        <w:tc>
          <w:tcPr>
            <w:tcW w:w="540" w:type="dxa"/>
          </w:tcPr>
          <w:p w:rsidR="000C22CC" w:rsidRDefault="000C22C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6" w:type="dxa"/>
          </w:tcPr>
          <w:p w:rsidR="003E21FC" w:rsidRDefault="003E21F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0C22CC" w:rsidRDefault="000C22C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 имеет еще много тайн. Одна из них – явление </w:t>
            </w:r>
            <w:r w:rsidRPr="000C22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дисперсии</w:t>
            </w: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1FC" w:rsidRPr="000C22CC" w:rsidRDefault="003D7096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D7096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  <w:lastRenderedPageBreak/>
              <w:drawing>
                <wp:anchor distT="0" distB="0" distL="114300" distR="114300" simplePos="0" relativeHeight="251520512" behindDoc="1" locked="0" layoutInCell="1" allowOverlap="1">
                  <wp:simplePos x="0" y="0"/>
                  <wp:positionH relativeFrom="column">
                    <wp:posOffset>-25648</wp:posOffset>
                  </wp:positionH>
                  <wp:positionV relativeFrom="paragraph">
                    <wp:posOffset>125177</wp:posOffset>
                  </wp:positionV>
                  <wp:extent cx="882650" cy="661670"/>
                  <wp:effectExtent l="0" t="0" r="0" b="0"/>
                  <wp:wrapTight wrapText="bothSides">
                    <wp:wrapPolygon edited="0">
                      <wp:start x="0" y="0"/>
                      <wp:lineTo x="0" y="21144"/>
                      <wp:lineTo x="20978" y="21144"/>
                      <wp:lineTo x="20978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Т</w:t>
            </w:r>
            <w:r w:rsidR="003E21FC" w:rsidRPr="000C22C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ема нашего урока </w:t>
            </w:r>
            <w:r w:rsidR="003E21FC" w:rsidRPr="000C2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“Дисперсия”.</w:t>
            </w:r>
            <w:r w:rsidR="003E21FC" w:rsidRPr="000C22C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 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урока: дать понятие о дисперсии света и объяснить ее с точки зрения электромагнитной теории, объяснить происхождение цветов окружающих нас тел.</w:t>
            </w:r>
          </w:p>
          <w:p w:rsidR="000C22CC" w:rsidRDefault="000C22C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22CC" w:rsidRDefault="000C22C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FC" w:rsidRDefault="003E21F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FC" w:rsidRDefault="003E21F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FC" w:rsidRDefault="003E21F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FC" w:rsidRDefault="003E21F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1FC" w:rsidRDefault="003E21FC" w:rsidP="008965F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тему урока</w:t>
            </w:r>
          </w:p>
        </w:tc>
      </w:tr>
      <w:tr w:rsidR="003E21FC" w:rsidTr="00A12EBE">
        <w:tc>
          <w:tcPr>
            <w:tcW w:w="540" w:type="dxa"/>
          </w:tcPr>
          <w:p w:rsidR="003E21FC" w:rsidRDefault="003E21FC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6" w:type="dxa"/>
          </w:tcPr>
          <w:p w:rsidR="003E21FC" w:rsidRDefault="003E21FC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5384" w:type="dxa"/>
          </w:tcPr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“дисперсия” происходит от латинского слова </w:t>
            </w:r>
            <w:proofErr w:type="spell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dispersio</w:t>
            </w:r>
            <w:proofErr w:type="spell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в буквальном переводе означает “рассеяние, </w:t>
            </w:r>
            <w:proofErr w:type="spell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развеивание</w:t>
            </w:r>
            <w:proofErr w:type="spell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Даваайте</w:t>
            </w:r>
            <w:proofErr w:type="spell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разберемся подробнее. Итак, с чего же все началось…</w:t>
            </w:r>
          </w:p>
          <w:p w:rsidR="003E21FC" w:rsidRPr="000C22CC" w:rsidRDefault="003E21FC" w:rsidP="003E21FC">
            <w:pPr>
              <w:pStyle w:val="ae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1F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534848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3810</wp:posOffset>
                  </wp:positionV>
                  <wp:extent cx="815975" cy="612140"/>
                  <wp:effectExtent l="0" t="0" r="0" b="0"/>
                  <wp:wrapTight wrapText="bothSides">
                    <wp:wrapPolygon edited="0">
                      <wp:start x="0" y="0"/>
                      <wp:lineTo x="0" y="20838"/>
                      <wp:lineTo x="21180" y="20838"/>
                      <wp:lineTo x="21180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В 1666 году англ. физик Исаак Ньютон обратил внимание на радужную окраску изображений звезд в телескопе. Он заинтересовался этим явлением и поставил опыт.  Ньютон направил световой пучок малого поперечного сечения на призму. Пучок солнечного света проходил в затемненную комнату через маленькое отверстие в ставне. Падая на стеклянную призму, он преломлялся и давал на противоположной стене удлиненное изображение чередованием цветов. Эту цветную полоску Ньютон назвал спектром (от лат</w:t>
            </w:r>
            <w:proofErr w:type="gram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лова </w:t>
            </w:r>
            <w:proofErr w:type="spell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spectrum</w:t>
            </w:r>
            <w:proofErr w:type="spell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“</w:t>
            </w:r>
            <w:proofErr w:type="spell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вuдение</w:t>
            </w:r>
            <w:proofErr w:type="spell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”). Замечательно, что этот опыт пережил столетия, и его методика без существенных изменений используется до сих пор.</w:t>
            </w:r>
          </w:p>
          <w:p w:rsidR="003E21FC" w:rsidRPr="000C22CC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551232" behindDoc="1" locked="0" layoutInCell="1" allowOverlap="1">
                  <wp:simplePos x="0" y="0"/>
                  <wp:positionH relativeFrom="column">
                    <wp:posOffset>-47638</wp:posOffset>
                  </wp:positionH>
                  <wp:positionV relativeFrom="paragraph">
                    <wp:posOffset>82301</wp:posOffset>
                  </wp:positionV>
                  <wp:extent cx="1033891" cy="77525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096" y="21246"/>
                      <wp:lineTo x="21096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91" cy="77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Проделав опыт, Ньютон сделал вывод, что </w:t>
            </w:r>
            <w:r w:rsidR="003E21FC" w:rsidRPr="000C2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белый свет состоит из семи цветов. </w:t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Их совместное действие дает нам ощущение белого света, а после прохождения через призму эти цвета разделяются. Ньютон доказал это, направив эту радужную полосу на вторую призму и получив опять белый свет. 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воспроизведем опыт Ньютона.</w:t>
            </w:r>
          </w:p>
          <w:p w:rsidR="00013955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2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Фронтальный эксперимент</w:t>
            </w:r>
          </w:p>
          <w:p w:rsidR="00322B10" w:rsidRDefault="00322B10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Раскладывать свет на цвета люди научились давно, они использовали для этого стеклянные призмы. Аристотель объяснял появление цветов тем, что, проходя через призму, свет смешивается с тьмой и окрашивается в разные цвета. Немного темноты, добавленной к свету, дает красный свет. Большое ее количество - </w:t>
            </w:r>
            <w:proofErr w:type="gram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фиолетовый</w:t>
            </w:r>
            <w:proofErr w:type="gram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Эта теория господствовала в науке долгое время. Но, продолжая проводить свои </w:t>
            </w: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опыты, Исаак Ньютон изумительно просто опроверг теорию Аристотеля. Он направил на призму красный свет и тот, пройдя через призму, не изменяет окраску, и новых цветов не появилось.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(Демонстрация: направляем на призму свет, пропущенный через красный светофильтр и синий светофильтр).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Значит, призма не раскрашивает белый свет, а разделяет его на содержащиеся в нем простые составные цветовые части.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белого света есть следствие дисперсии.</w:t>
            </w:r>
          </w:p>
          <w:p w:rsidR="003E21FC" w:rsidRPr="000C22CC" w:rsidRDefault="00013955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5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564544" behindDoc="1" locked="0" layoutInCell="1" allowOverlap="1">
                  <wp:simplePos x="0" y="0"/>
                  <wp:positionH relativeFrom="column">
                    <wp:posOffset>-35284</wp:posOffset>
                  </wp:positionH>
                  <wp:positionV relativeFrom="paragraph">
                    <wp:posOffset>105603</wp:posOffset>
                  </wp:positionV>
                  <wp:extent cx="970280" cy="727552"/>
                  <wp:effectExtent l="0" t="0" r="0" b="0"/>
                  <wp:wrapTight wrapText="bothSides">
                    <wp:wrapPolygon edited="0">
                      <wp:start x="0" y="0"/>
                      <wp:lineTo x="0" y="20940"/>
                      <wp:lineTo x="21204" y="20940"/>
                      <wp:lineTo x="21204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3E21FC" w:rsidRPr="000C22CC" w:rsidRDefault="003E21FC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вам напоминает эта цветная полоска – спектр?</w:t>
            </w:r>
          </w:p>
          <w:p w:rsidR="003E21FC" w:rsidRPr="000C22CC" w:rsidRDefault="003E21FC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радугу.</w:t>
            </w:r>
          </w:p>
          <w:p w:rsidR="003E21FC" w:rsidRPr="000C22CC" w:rsidRDefault="003E21FC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А сколько цветов вы видите? Каких?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То, что в радуге семь цветов – это всеобщее заблуждение, всеми повторяемое и обычно не проверяемое. Посмотрите внимательнее на радугу и рассмотрите ее не предвзято. Сколько вы видите цветов? (5: красный, желтый, зеленый, </w:t>
            </w:r>
            <w:proofErr w:type="spell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фиолетовый)</w:t>
            </w:r>
          </w:p>
          <w:p w:rsidR="00013955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Они не имеют резких границ, а переходят один в другой постепенно, так что, кроме перечисленных основных цветов, различаются промежуточные оттенки: красно – желтый (оранжевый), </w:t>
            </w:r>
            <w:proofErr w:type="spell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желтозеленый</w:t>
            </w:r>
            <w:proofErr w:type="spell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зеленоголубой</w:t>
            </w:r>
            <w:proofErr w:type="spell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фиолетовоголубой</w:t>
            </w:r>
            <w:proofErr w:type="spell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(синий). Значит, в солнечном спектре либо 5 цветов, либо 9 (если считать </w:t>
            </w:r>
            <w:proofErr w:type="gram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</w:t>
            </w:r>
            <w:proofErr w:type="gram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же взялось число 7?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Ньютон первоначально тоже различал только пять цветов. Стремясь создать соответствие между числом цветов спектра и числом основных тонов музыкальной гаммы, Ньютон добавил к 5 перечисленным цветам спектра еще два. (7 чудес света, 7 дней недели, на 7 небе)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же касается радуги, то здесь не удается заметить даже и 5 оттенков. Обычно мы видим 3 цвета (красный, зеленый, фиолетовый), иногда различается желтый.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Но так как Исаак Ньютон решил, что в спектре 7 цветов, то мы вынуждены тоже так считать.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цветов в спектре легко запоминается</w:t>
            </w:r>
            <w:proofErr w:type="gram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</w:p>
          <w:p w:rsidR="00013955" w:rsidRDefault="00013955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Каждый цвет спектра является монохроматическим. Монохроматический свет – одноцветный свет.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: Что так</w:t>
            </w:r>
            <w:r w:rsidR="00A12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свет с точки зрения физики? 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</w:t>
            </w:r>
            <w:r w:rsidR="00A12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тличаются волны друг от друга? 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разных цветов – это электромагнитные волны различной длины и частоты.</w:t>
            </w:r>
          </w:p>
          <w:p w:rsidR="003E21FC" w:rsidRPr="000C22CC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580928" behindDoc="1" locked="0" layoutInCell="1" allowOverlap="1">
                  <wp:simplePos x="0" y="0"/>
                  <wp:positionH relativeFrom="column">
                    <wp:posOffset>-130921</wp:posOffset>
                  </wp:positionH>
                  <wp:positionV relativeFrom="paragraph">
                    <wp:posOffset>61705</wp:posOffset>
                  </wp:positionV>
                  <wp:extent cx="1028065" cy="770890"/>
                  <wp:effectExtent l="0" t="0" r="0" b="0"/>
                  <wp:wrapTight wrapText="bothSides">
                    <wp:wrapPolygon edited="0">
                      <wp:start x="0" y="0"/>
                      <wp:lineTo x="0" y="20817"/>
                      <wp:lineTo x="21213" y="20817"/>
                      <wp:lineTo x="21213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1FC" w:rsidRPr="000C2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Монохроматический свет</w:t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 – одноцветный свет, каждой цветности соответствует своя длина и частота волны (в вакууме).</w:t>
            </w:r>
          </w:p>
          <w:p w:rsidR="003E21F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Pr="000C22CC" w:rsidRDefault="00013955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5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598336" behindDoc="1" locked="0" layoutInCell="1" allowOverlap="1">
                  <wp:simplePos x="0" y="0"/>
                  <wp:positionH relativeFrom="column">
                    <wp:posOffset>-1124999</wp:posOffset>
                  </wp:positionH>
                  <wp:positionV relativeFrom="paragraph">
                    <wp:posOffset>203890</wp:posOffset>
                  </wp:positionV>
                  <wp:extent cx="1041841" cy="781211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337" y="21073"/>
                      <wp:lineTo x="21337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41" cy="781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21FC" w:rsidRPr="000C22CC" w:rsidRDefault="003E21FC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Вернемся к опытам Исаака Ньютона. Почему в призме волны делятся? Какое явление наблюдается при п</w:t>
            </w:r>
            <w:r w:rsidR="00013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рохождении света через призму? 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цвет в проводимых опытах испытывал наибольшее преломление?  Наименьшее преломление? </w:t>
            </w:r>
          </w:p>
          <w:p w:rsidR="003E21FC" w:rsidRPr="000C22CC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95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12672" behindDoc="1" locked="0" layoutInCell="1" allowOverlap="1">
                  <wp:simplePos x="0" y="0"/>
                  <wp:positionH relativeFrom="column">
                    <wp:posOffset>-82991</wp:posOffset>
                  </wp:positionH>
                  <wp:positionV relativeFrom="paragraph">
                    <wp:posOffset>1905</wp:posOffset>
                  </wp:positionV>
                  <wp:extent cx="1007385" cy="755374"/>
                  <wp:effectExtent l="0" t="0" r="0" b="0"/>
                  <wp:wrapTight wrapText="bothSides">
                    <wp:wrapPolygon edited="0">
                      <wp:start x="0" y="0"/>
                      <wp:lineTo x="0" y="21255"/>
                      <wp:lineTo x="21246" y="21255"/>
                      <wp:lineTo x="21246" y="0"/>
                      <wp:lineTo x="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385" cy="75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Очевидно, </w:t>
            </w:r>
            <w:proofErr w:type="spellStart"/>
            <w:proofErr w:type="gramStart"/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gramEnd"/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&gt; </w:t>
            </w:r>
            <w:proofErr w:type="spellStart"/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Абсолютный показатель преломления связан со скоростью распространения света в этой среде формулой </w:t>
            </w:r>
            <w:proofErr w:type="spellStart"/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n=</w:t>
            </w:r>
            <w:proofErr w:type="spellEnd"/>
            <w:r w:rsidR="003E21FC" w:rsidRPr="000C22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590" cy="393700"/>
                  <wp:effectExtent l="19050" t="0" r="3810" b="0"/>
                  <wp:docPr id="1" name="Рисунок 1" descr="http://festival.1september.ru/articles/507395/Image1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07395/Image11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Следовательно, </w:t>
            </w:r>
            <w:proofErr w:type="spellStart"/>
            <w:proofErr w:type="gramStart"/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gramEnd"/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 =</w:t>
            </w:r>
            <w:r w:rsidR="003E21FC" w:rsidRPr="000C22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520" cy="436245"/>
                  <wp:effectExtent l="19050" t="0" r="5080" b="0"/>
                  <wp:docPr id="8" name="Рисунок 8" descr="http://festival.1september.ru/articles/507395/Image11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07395/Image11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 =</w:t>
            </w:r>
            <w:r w:rsidR="003E21FC" w:rsidRPr="000C22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2725" cy="425450"/>
                  <wp:effectExtent l="19050" t="0" r="0" b="0"/>
                  <wp:docPr id="9" name="Рисунок 9" descr="http://festival.1september.ru/articles/507395/Image11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07395/Image11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Отсюда, </w:t>
            </w:r>
            <w:r w:rsidRPr="000C22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7560" cy="233680"/>
                  <wp:effectExtent l="19050" t="0" r="2540" b="0"/>
                  <wp:docPr id="10" name="Рисунок 10" descr="http://festival.1september.ru/articles/507395/Image11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07395/Image11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0C22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3085" cy="467995"/>
                  <wp:effectExtent l="19050" t="0" r="0" b="0"/>
                  <wp:docPr id="11" name="Рисунок 11" descr="http://festival.1september.ru/articles/507395/Image1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07395/Image1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одной и той же среды: </w:t>
            </w:r>
            <w:r w:rsidRPr="000C22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7485" cy="201930"/>
                  <wp:effectExtent l="19050" t="0" r="0" b="0"/>
                  <wp:docPr id="12" name="Рисунок 12" descr="http://festival.1september.ru/articles/50739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0739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1FC" w:rsidRPr="000C22CC" w:rsidRDefault="00A56788" w:rsidP="00A56788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29056" behindDoc="1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14605</wp:posOffset>
                  </wp:positionV>
                  <wp:extent cx="901065" cy="675640"/>
                  <wp:effectExtent l="0" t="0" r="0" b="0"/>
                  <wp:wrapTight wrapText="bothSides">
                    <wp:wrapPolygon edited="0">
                      <wp:start x="0" y="0"/>
                      <wp:lineTo x="0" y="20707"/>
                      <wp:lineTo x="21006" y="20707"/>
                      <wp:lineTo x="21006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Значит, </w:t>
            </w:r>
            <w:r w:rsidR="003E21FC" w:rsidRPr="000C2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одном и том же веществе скорости света для разных частот (или длин волн) различны. Различны будут и показатели преломления. </w:t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Следовательно, </w:t>
            </w:r>
            <w:r w:rsidR="003E21FC" w:rsidRPr="000C2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показатель преломления света в среде зависит от его частоты.</w:t>
            </w:r>
          </w:p>
          <w:p w:rsidR="003E21FC" w:rsidRPr="000C22CC" w:rsidRDefault="00A56788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44416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894715</wp:posOffset>
                  </wp:positionV>
                  <wp:extent cx="890905" cy="667385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246" y="20963"/>
                      <wp:lineTo x="21246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переходе из одной среды в другую изменяются скорость света и длина волны, частота же, определяющая цвет, остается постоянной. Границы диапазонов белого света и составляющих его цветов принято характеризовать их длинами волн в вакууме. Т. о., белый свет – это совокупность волн длинами от 380 </w:t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760 нм.</w:t>
            </w:r>
          </w:p>
          <w:p w:rsidR="00A56788" w:rsidRDefault="00A56788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7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-1151034</wp:posOffset>
                  </wp:positionH>
                  <wp:positionV relativeFrom="paragraph">
                    <wp:posOffset>128822</wp:posOffset>
                  </wp:positionV>
                  <wp:extent cx="882650" cy="661670"/>
                  <wp:effectExtent l="0" t="0" r="0" b="0"/>
                  <wp:wrapTight wrapText="bothSides">
                    <wp:wrapPolygon edited="0">
                      <wp:start x="0" y="0"/>
                      <wp:lineTo x="0" y="21144"/>
                      <wp:lineTo x="20978" y="21144"/>
                      <wp:lineTo x="20978" y="0"/>
                      <wp:lineTo x="0" y="0"/>
                    </wp:wrapPolygon>
                  </wp:wrapTight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21FC" w:rsidRPr="000C22CC" w:rsidRDefault="003E21FC" w:rsidP="00A56788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22C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Дисперсией</w:t>
            </w: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 называют зависимость показателя преломления света от частоты колебаний (или дины волны).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Зная, что белый свет имеет сложную структуру, можно объяснить удивительное многообразие красок в природе.</w:t>
            </w:r>
          </w:p>
          <w:p w:rsidR="00A56788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вспомним из 8 класса, почему мы видим окружающие тела? </w:t>
            </w:r>
          </w:p>
          <w:p w:rsidR="00A56788" w:rsidRDefault="00A56788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8208" behindDoc="1" locked="0" layoutInCell="1" allowOverlap="1">
                  <wp:simplePos x="0" y="0"/>
                  <wp:positionH relativeFrom="column">
                    <wp:posOffset>-289726</wp:posOffset>
                  </wp:positionH>
                  <wp:positionV relativeFrom="paragraph">
                    <wp:posOffset>205188</wp:posOffset>
                  </wp:positionV>
                  <wp:extent cx="930523" cy="697741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231" y="21246"/>
                      <wp:lineTo x="21231" y="0"/>
                      <wp:lineTo x="0" y="0"/>
                    </wp:wrapPolygon>
                  </wp:wrapTight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523" cy="69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21FC" w:rsidRPr="000C22CC" w:rsidRDefault="003E21FC" w:rsidP="00A56788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</w:t>
            </w:r>
            <w:r w:rsidR="00A56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 </w:t>
            </w: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берется цвет непрозрачных предметов?</w:t>
            </w:r>
          </w:p>
          <w:p w:rsidR="003E21FC" w:rsidRPr="000C22CC" w:rsidRDefault="003E21FC" w:rsidP="00A56788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Трава и листья деревьев кажутся нам зелеными потому, что из всех падающих на них солнечных лучей они отражают лишь зеленые, поглощая остальные. Красный томат отражает только красные цвета, остальные же им поглощаются. 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Цвета непрозрачных тел определяется цветом тех лучей, которые они отражают. 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белой бумаги отражает все падающие на него лучи различных цветов. Лист черной бумаги поглощает все падающие на него лучи различных цветов.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Вне нас нет никаких красок, есть лишь волны разных длин.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Пробовали ли вы когда-нибудь смотреть на мир сквозь цветные стекла?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 А сейчас посмотрите друг на друга через светофильтры. Что вы видите?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же можно объяснить цвета прозрачных тел?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пропускании белого света через окрашенное стекло оно пропускает тот цвет, в который окрашено. Это свойство используется в различных светофильтрах.</w:t>
            </w:r>
          </w:p>
          <w:p w:rsidR="003E21FC" w:rsidRPr="000C22CC" w:rsidRDefault="00A56788" w:rsidP="00A56788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5616" behindDoc="1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85090</wp:posOffset>
                  </wp:positionV>
                  <wp:extent cx="996315" cy="746760"/>
                  <wp:effectExtent l="0" t="0" r="0" b="0"/>
                  <wp:wrapTight wrapText="bothSides">
                    <wp:wrapPolygon edited="0">
                      <wp:start x="0" y="0"/>
                      <wp:lineTo x="0" y="20939"/>
                      <wp:lineTo x="21063" y="20939"/>
                      <wp:lineTo x="21063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Проделаем следующий опыт. Нам потребуются:</w:t>
            </w:r>
          </w:p>
          <w:p w:rsidR="003E21FC" w:rsidRPr="000C22CC" w:rsidRDefault="003E21FC" w:rsidP="00A56788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Светофильтры и изображение с цветными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фигурками</w:t>
            </w:r>
            <w:proofErr w:type="gram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22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0C22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Слайд)</w:t>
            </w:r>
          </w:p>
          <w:p w:rsidR="003E21FC" w:rsidRPr="000C22CC" w:rsidRDefault="003E21FC" w:rsidP="00A56788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на экран монитора через разные (фиолетовый и красный) светофильтры.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Вывод: Красный светофильтр </w:t>
            </w: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пропускает только красные лучи, а остальные поглощает, поэтому другие картинки выглядят черными. Взглянем на эти картинки сквозь фиолетовое стекло. </w:t>
            </w:r>
          </w:p>
          <w:p w:rsidR="003E21FC" w:rsidRPr="000C22CC" w:rsidRDefault="00A56788" w:rsidP="00A56788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9952" behindDoc="1" locked="0" layoutInCell="1" allowOverlap="1">
                  <wp:simplePos x="0" y="0"/>
                  <wp:positionH relativeFrom="column">
                    <wp:posOffset>-186358</wp:posOffset>
                  </wp:positionH>
                  <wp:positionV relativeFrom="paragraph">
                    <wp:posOffset>27029</wp:posOffset>
                  </wp:positionV>
                  <wp:extent cx="975572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1094" y="20813"/>
                      <wp:lineTo x="21094" y="0"/>
                      <wp:lineTo x="0" y="0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72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со спектральным кругом. Объясните, почему при вращении круг становится почти белым?</w:t>
            </w:r>
          </w:p>
          <w:p w:rsidR="00A56788" w:rsidRDefault="00A56788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1FC" w:rsidRPr="000C22CC" w:rsidRDefault="0017276E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5312" behindDoc="1" locked="0" layoutInCell="1" allowOverlap="1">
                  <wp:simplePos x="0" y="0"/>
                  <wp:positionH relativeFrom="column">
                    <wp:posOffset>-83682</wp:posOffset>
                  </wp:positionH>
                  <wp:positionV relativeFrom="paragraph">
                    <wp:posOffset>119297</wp:posOffset>
                  </wp:positionV>
                  <wp:extent cx="880110" cy="659765"/>
                  <wp:effectExtent l="0" t="0" r="0" b="0"/>
                  <wp:wrapTight wrapText="bothSides">
                    <wp:wrapPolygon edited="0">
                      <wp:start x="0" y="0"/>
                      <wp:lineTo x="0" y="21205"/>
                      <wp:lineTo x="21039" y="21205"/>
                      <wp:lineTo x="21039" y="0"/>
                      <wp:lineTo x="0" y="0"/>
                    </wp:wrapPolygon>
                  </wp:wrapTight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Кстати, человеческий глаз способен различить 250 цветов, которые образуются при смешивании основных цветов.</w:t>
            </w:r>
          </w:p>
          <w:p w:rsidR="003E21FC" w:rsidRDefault="0017276E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6576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419735</wp:posOffset>
                  </wp:positionV>
                  <wp:extent cx="999490" cy="749300"/>
                  <wp:effectExtent l="0" t="0" r="0" b="0"/>
                  <wp:wrapTight wrapText="bothSides">
                    <wp:wrapPolygon edited="0">
                      <wp:start x="0" y="0"/>
                      <wp:lineTo x="0" y="20868"/>
                      <wp:lineTo x="20996" y="20868"/>
                      <wp:lineTo x="20996" y="0"/>
                      <wp:lineTo x="0" y="0"/>
                    </wp:wrapPolygon>
                  </wp:wrapTight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727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24288" behindDoc="1" locked="0" layoutInCell="1" allowOverlap="1">
                  <wp:simplePos x="0" y="0"/>
                  <wp:positionH relativeFrom="column">
                    <wp:posOffset>-1011610</wp:posOffset>
                  </wp:positionH>
                  <wp:positionV relativeFrom="paragraph">
                    <wp:posOffset>133764</wp:posOffset>
                  </wp:positionV>
                  <wp:extent cx="967740" cy="725170"/>
                  <wp:effectExtent l="0" t="0" r="0" b="0"/>
                  <wp:wrapTight wrapText="bothSides">
                    <wp:wrapPolygon edited="0">
                      <wp:start x="0" y="0"/>
                      <wp:lineTo x="0" y="20995"/>
                      <wp:lineTo x="21260" y="20995"/>
                      <wp:lineTo x="21260" y="0"/>
                      <wp:lineTo x="0" y="0"/>
                    </wp:wrapPolygon>
                  </wp:wrapTight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цветовым кругом, смешивание и сочетание цветов</w:t>
            </w:r>
          </w:p>
          <w:p w:rsidR="0017276E" w:rsidRPr="000C22CC" w:rsidRDefault="0017276E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1FC" w:rsidRDefault="003E21FC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EBE" w:rsidRDefault="00A12EBE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2EBE" w:rsidRDefault="00A12EBE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2EBE" w:rsidRDefault="00A12EBE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2EBE" w:rsidRDefault="00A12EBE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2EBE" w:rsidRDefault="00A12EBE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2EBE" w:rsidRDefault="00A12EBE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2EBE" w:rsidRDefault="00A12EBE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955" w:rsidRPr="00013955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учащиеся проводят эксперимент на местах по следующему плану: взять в одну руку экран со щелью и расположить его на расстояние вытянутой руки на фоне лампы дневного света, между щелью и глазом поместить призму или </w:t>
            </w:r>
            <w:r w:rsidRPr="000139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плоскопараллельную пластину и посмотреть через косые грани пластины на освещенную щель экрана; если спектр не виден, то надо повернуть голову вместе с пластиной в сторону преломляющего угла.</w:t>
            </w:r>
          </w:p>
          <w:p w:rsidR="003E21FC" w:rsidRDefault="003E21FC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A12EBE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12EBE" w:rsidRDefault="00A12EBE" w:rsidP="00A12EBE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12EBE" w:rsidRDefault="00A12EBE" w:rsidP="00A12EBE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12EBE" w:rsidRDefault="00A12EBE" w:rsidP="00A12EBE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12EBE" w:rsidRDefault="00A12EBE" w:rsidP="00A12EBE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3955" w:rsidRPr="00322B10" w:rsidRDefault="00013955" w:rsidP="00A12E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B10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учеников</w:t>
            </w: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EBE" w:rsidRDefault="00A12EBE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Pr="000C22CC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 Охотник</w:t>
            </w:r>
            <w:proofErr w:type="gram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 Ж</w:t>
            </w:r>
            <w:proofErr w:type="gram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елает Знать Где Сидит Фазан;</w:t>
            </w:r>
          </w:p>
          <w:p w:rsidR="00013955" w:rsidRPr="000C22CC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A12EBE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О: это электромагнитная волна</w:t>
            </w:r>
          </w:p>
          <w:p w:rsidR="00013955" w:rsidRDefault="00A12EBE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О: длиной и частотой</w:t>
            </w: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О: преломление света</w:t>
            </w: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955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О: фиолетовый</w:t>
            </w:r>
          </w:p>
          <w:p w:rsidR="00013955" w:rsidRPr="000C22CC" w:rsidRDefault="00013955" w:rsidP="0001395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О: красный </w:t>
            </w:r>
          </w:p>
          <w:p w:rsidR="00013955" w:rsidRDefault="00013955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тетради</w:t>
            </w: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BE" w:rsidRDefault="00A12EBE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BE" w:rsidRDefault="00A12EBE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BE" w:rsidRDefault="00A12EBE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определение в тетрадь</w:t>
            </w: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BE" w:rsidRDefault="00A12EBE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EBE" w:rsidRDefault="00A12EBE" w:rsidP="003E21F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О: Свет, падая на предметы, отражается и попадает в глаз человека</w:t>
            </w: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BE" w:rsidRDefault="00A12EBE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BE" w:rsidRDefault="00A12EBE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BE" w:rsidRDefault="00A12EBE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эксперимент. Отвечают на вопросы</w:t>
            </w: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BE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человека смотрят через светофильтры и наблюдают разное количество фигур</w:t>
            </w:r>
          </w:p>
          <w:p w:rsidR="00A12EBE" w:rsidRDefault="00A12EBE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BE" w:rsidRDefault="00A12EBE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BE" w:rsidRDefault="00A12EBE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BE" w:rsidRDefault="00A12EBE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BE" w:rsidRDefault="00A12EBE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88" w:rsidRDefault="00A56788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опыт с заранее приготовленным спектральным кругом, раскручивая его как юлу</w:t>
            </w:r>
          </w:p>
        </w:tc>
      </w:tr>
      <w:tr w:rsidR="003E21FC" w:rsidTr="00A12EBE">
        <w:tc>
          <w:tcPr>
            <w:tcW w:w="540" w:type="dxa"/>
          </w:tcPr>
          <w:p w:rsidR="003E21FC" w:rsidRDefault="003E21FC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6" w:type="dxa"/>
          </w:tcPr>
          <w:p w:rsidR="003E21FC" w:rsidRDefault="003E21FC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5384" w:type="dxa"/>
          </w:tcPr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же выводы можно сделать из сегодняшнего урока?</w:t>
            </w:r>
          </w:p>
          <w:p w:rsidR="003E21FC" w:rsidRPr="000C22CC" w:rsidRDefault="0017276E" w:rsidP="0017276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6422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20320</wp:posOffset>
                  </wp:positionV>
                  <wp:extent cx="1094740" cy="821055"/>
                  <wp:effectExtent l="0" t="0" r="0" b="0"/>
                  <wp:wrapTight wrapText="bothSides">
                    <wp:wrapPolygon edited="0">
                      <wp:start x="0" y="0"/>
                      <wp:lineTo x="0" y="21049"/>
                      <wp:lineTo x="21049" y="21049"/>
                      <wp:lineTo x="21049" y="0"/>
                      <wp:lineTo x="0" y="0"/>
                    </wp:wrapPolygon>
                  </wp:wrapTight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1FC" w:rsidRPr="000C22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="003E21FC" w:rsidRPr="000C22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Выводы</w:t>
            </w:r>
            <w:proofErr w:type="gramStart"/>
            <w:r w:rsidR="003E21FC" w:rsidRPr="000C22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исперсия</w:t>
            </w:r>
            <w:proofErr w:type="spellEnd"/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явление разложения белого света в спектр.</w:t>
            </w:r>
          </w:p>
          <w:p w:rsidR="003E21FC" w:rsidRPr="000C22CC" w:rsidRDefault="003E21FC" w:rsidP="0017276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свет – сложный, состоит из монохроматических цветов.</w:t>
            </w:r>
          </w:p>
          <w:p w:rsidR="003E21FC" w:rsidRPr="000C22CC" w:rsidRDefault="003E21FC" w:rsidP="008406B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преломления среды зависит от цвета света (фиолетовый, красный)</w:t>
            </w:r>
          </w:p>
          <w:p w:rsidR="003E21FC" w:rsidRDefault="003E21FC" w:rsidP="008406B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преломления света в среде зависит от его частоты.</w:t>
            </w:r>
          </w:p>
          <w:p w:rsidR="008406B9" w:rsidRDefault="008406B9" w:rsidP="008406B9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6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12352" behindDoc="1" locked="0" layoutInCell="1" allowOverlap="1">
                  <wp:simplePos x="0" y="0"/>
                  <wp:positionH relativeFrom="column">
                    <wp:posOffset>1808508</wp:posOffset>
                  </wp:positionH>
                  <wp:positionV relativeFrom="paragraph">
                    <wp:posOffset>273404</wp:posOffset>
                  </wp:positionV>
                  <wp:extent cx="1079168" cy="809167"/>
                  <wp:effectExtent l="0" t="0" r="0" b="0"/>
                  <wp:wrapTight wrapText="bothSides">
                    <wp:wrapPolygon edited="0">
                      <wp:start x="0" y="0"/>
                      <wp:lineTo x="0" y="20854"/>
                      <wp:lineTo x="21358" y="20854"/>
                      <wp:lineTo x="21358" y="0"/>
                      <wp:lineTo x="0" y="0"/>
                    </wp:wrapPolygon>
                  </wp:wrapTight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79168" cy="80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21FC" w:rsidRPr="000C22CC" w:rsidRDefault="008406B9" w:rsidP="008406B9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7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10304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40640</wp:posOffset>
                  </wp:positionV>
                  <wp:extent cx="115570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63" y="20903"/>
                      <wp:lineTo x="21363" y="0"/>
                      <wp:lineTo x="0" y="0"/>
                    </wp:wrapPolygon>
                  </wp:wrapTight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21FC"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1. Светофор дает три сигнала – красный, желтый, зеленый, а лампа внутри него белая. Объясните с точки зрения оптики, как получаются разноцветные сигналы светофора.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2. На тетради написано красным карандашом “отлично” и зеленым — “хорошо”. Имеются два стекла – зеленое и красное. Через какое стекло надо смотреть, чтобы увидеть слово “отлично”?</w:t>
            </w:r>
          </w:p>
          <w:p w:rsidR="003E21FC" w:rsidRPr="000C22CC" w:rsidRDefault="003E21FC" w:rsidP="003E21FC">
            <w:pPr>
              <w:pStyle w:val="ae"/>
              <w:ind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3. Почему только достаточно узкий световой пучок дает спектр после прохождения сквозь призму, а у широкого пучка окрашенными оказываются лишь края?</w:t>
            </w:r>
          </w:p>
          <w:p w:rsidR="003E21FC" w:rsidRDefault="003E21FC" w:rsidP="008406B9">
            <w:pPr>
              <w:pStyle w:val="ae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На сером фоне сцены находится фигура в красном. Каким светом её надо </w:t>
            </w: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осветить, чтобы </w:t>
            </w:r>
            <w:r w:rsidR="008406B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видимость исчезновения?</w:t>
            </w:r>
          </w:p>
        </w:tc>
        <w:tc>
          <w:tcPr>
            <w:tcW w:w="1985" w:type="dxa"/>
          </w:tcPr>
          <w:p w:rsidR="003E21FC" w:rsidRDefault="008406B9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выводы, сравнивают свои ответы с выдержками на слайде</w:t>
            </w:r>
          </w:p>
          <w:p w:rsidR="008406B9" w:rsidRDefault="008406B9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B9" w:rsidRDefault="008406B9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B9" w:rsidRDefault="008406B9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B9" w:rsidRDefault="008406B9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B9" w:rsidRDefault="008406B9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B9" w:rsidRDefault="008406B9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B9" w:rsidRDefault="008406B9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B9" w:rsidRDefault="008406B9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B9" w:rsidRDefault="008406B9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3E21FC" w:rsidTr="00A12EBE">
        <w:tc>
          <w:tcPr>
            <w:tcW w:w="540" w:type="dxa"/>
          </w:tcPr>
          <w:p w:rsidR="003E21FC" w:rsidRDefault="003E21FC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56" w:type="dxa"/>
          </w:tcPr>
          <w:p w:rsidR="003E21FC" w:rsidRDefault="003E21FC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5384" w:type="dxa"/>
          </w:tcPr>
          <w:p w:rsidR="003E21FC" w:rsidRPr="000C22CC" w:rsidRDefault="003E21FC" w:rsidP="008406B9">
            <w:pPr>
              <w:pStyle w:val="ae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заинтересовало вас сегодня на занятии более всего?</w:t>
            </w:r>
          </w:p>
          <w:p w:rsidR="003E21FC" w:rsidRPr="000C22CC" w:rsidRDefault="003E21FC" w:rsidP="008406B9">
            <w:pPr>
              <w:pStyle w:val="ae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усвоили материал занятий?</w:t>
            </w:r>
          </w:p>
          <w:p w:rsidR="003E21FC" w:rsidRPr="000C22CC" w:rsidRDefault="003E21FC" w:rsidP="008406B9">
            <w:pPr>
              <w:pStyle w:val="ae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были трудности? Удалось ли их преодолеть?</w:t>
            </w:r>
          </w:p>
          <w:p w:rsidR="003E21FC" w:rsidRDefault="003E21FC" w:rsidP="008406B9">
            <w:pPr>
              <w:pStyle w:val="ae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Пригодятся ли вам знания, полученные на этом занятии? Где конкретно?</w:t>
            </w:r>
          </w:p>
        </w:tc>
        <w:tc>
          <w:tcPr>
            <w:tcW w:w="1985" w:type="dxa"/>
          </w:tcPr>
          <w:p w:rsidR="003E21FC" w:rsidRDefault="008406B9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3E21FC" w:rsidTr="00A12EBE">
        <w:tc>
          <w:tcPr>
            <w:tcW w:w="540" w:type="dxa"/>
          </w:tcPr>
          <w:p w:rsidR="003E21FC" w:rsidRDefault="003E21FC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6" w:type="dxa"/>
          </w:tcPr>
          <w:p w:rsidR="003E21FC" w:rsidRDefault="003E21FC" w:rsidP="003E21F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384" w:type="dxa"/>
          </w:tcPr>
          <w:p w:rsidR="003E21FC" w:rsidRPr="000C22CC" w:rsidRDefault="003E21FC" w:rsidP="008406B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3E21FC" w:rsidRPr="000C22CC" w:rsidRDefault="003E21FC" w:rsidP="008406B9">
            <w:pPr>
              <w:pStyle w:val="ae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66, прочитать</w:t>
            </w:r>
          </w:p>
          <w:p w:rsidR="003E21FC" w:rsidRPr="000C22CC" w:rsidRDefault="003E21FC" w:rsidP="008406B9">
            <w:pPr>
              <w:pStyle w:val="ae"/>
              <w:numPr>
                <w:ilvl w:val="0"/>
                <w:numId w:val="26"/>
              </w:numPr>
              <w:ind w:left="116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по выбору</w:t>
            </w:r>
          </w:p>
          <w:p w:rsidR="003E21FC" w:rsidRPr="000C22CC" w:rsidRDefault="003E21FC" w:rsidP="008406B9">
            <w:pPr>
              <w:pStyle w:val="ae"/>
              <w:numPr>
                <w:ilvl w:val="0"/>
                <w:numId w:val="23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21FC" w:rsidRPr="000C22CC" w:rsidRDefault="003E21FC" w:rsidP="008406B9">
            <w:pPr>
              <w:pStyle w:val="ae"/>
              <w:numPr>
                <w:ilvl w:val="0"/>
                <w:numId w:val="23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Дальтонизм.</w:t>
            </w:r>
          </w:p>
          <w:p w:rsidR="003E21FC" w:rsidRDefault="003E21FC" w:rsidP="008406B9">
            <w:pPr>
              <w:pStyle w:val="ae"/>
              <w:numPr>
                <w:ilvl w:val="0"/>
                <w:numId w:val="23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2C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образуется радуга?</w:t>
            </w:r>
          </w:p>
        </w:tc>
        <w:tc>
          <w:tcPr>
            <w:tcW w:w="1985" w:type="dxa"/>
          </w:tcPr>
          <w:p w:rsidR="003E21FC" w:rsidRDefault="008406B9" w:rsidP="008406B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и рекомендации к его выполнению.</w:t>
            </w:r>
          </w:p>
        </w:tc>
      </w:tr>
    </w:tbl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2437" w:rsidRPr="000C22CC" w:rsidRDefault="00AC2437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D7724" w:rsidRPr="000C22CC" w:rsidRDefault="008D7724" w:rsidP="008965F5">
      <w:pPr>
        <w:pStyle w:val="ae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8D7724" w:rsidRPr="000C22CC" w:rsidSect="009F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2CC" w:rsidRDefault="000C22CC" w:rsidP="008D7724">
      <w:pPr>
        <w:spacing w:after="0" w:line="240" w:lineRule="auto"/>
      </w:pPr>
      <w:r>
        <w:separator/>
      </w:r>
    </w:p>
  </w:endnote>
  <w:endnote w:type="continuationSeparator" w:id="1">
    <w:p w:rsidR="000C22CC" w:rsidRDefault="000C22CC" w:rsidP="008D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2CC" w:rsidRDefault="000C22CC" w:rsidP="008D7724">
      <w:pPr>
        <w:spacing w:after="0" w:line="240" w:lineRule="auto"/>
      </w:pPr>
      <w:r>
        <w:separator/>
      </w:r>
    </w:p>
  </w:footnote>
  <w:footnote w:type="continuationSeparator" w:id="1">
    <w:p w:rsidR="000C22CC" w:rsidRDefault="000C22CC" w:rsidP="008D7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F25"/>
    <w:multiLevelType w:val="hybridMultilevel"/>
    <w:tmpl w:val="2514F8FA"/>
    <w:lvl w:ilvl="0" w:tplc="FE326196">
      <w:start w:val="1"/>
      <w:numFmt w:val="decimal"/>
      <w:lvlText w:val="%1."/>
      <w:lvlJc w:val="left"/>
      <w:pPr>
        <w:ind w:left="2574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3475CA0"/>
    <w:multiLevelType w:val="multilevel"/>
    <w:tmpl w:val="8508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964EB"/>
    <w:multiLevelType w:val="multilevel"/>
    <w:tmpl w:val="D530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6E71"/>
    <w:multiLevelType w:val="multilevel"/>
    <w:tmpl w:val="65DA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41931"/>
    <w:multiLevelType w:val="multilevel"/>
    <w:tmpl w:val="48CC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A5BC0"/>
    <w:multiLevelType w:val="hybridMultilevel"/>
    <w:tmpl w:val="0232898A"/>
    <w:lvl w:ilvl="0" w:tplc="1D021A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0453C83"/>
    <w:multiLevelType w:val="multilevel"/>
    <w:tmpl w:val="8042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175C4"/>
    <w:multiLevelType w:val="hybridMultilevel"/>
    <w:tmpl w:val="96CCB314"/>
    <w:lvl w:ilvl="0" w:tplc="8B98E1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586380E"/>
    <w:multiLevelType w:val="hybridMultilevel"/>
    <w:tmpl w:val="CF2C5EB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6C74BE4"/>
    <w:multiLevelType w:val="multilevel"/>
    <w:tmpl w:val="5442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6B049A"/>
    <w:multiLevelType w:val="multilevel"/>
    <w:tmpl w:val="908E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6B320D"/>
    <w:multiLevelType w:val="multilevel"/>
    <w:tmpl w:val="9D12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59591A"/>
    <w:multiLevelType w:val="multilevel"/>
    <w:tmpl w:val="FC3C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E74FD0"/>
    <w:multiLevelType w:val="multilevel"/>
    <w:tmpl w:val="466E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57FD9"/>
    <w:multiLevelType w:val="multilevel"/>
    <w:tmpl w:val="F580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503477"/>
    <w:multiLevelType w:val="hybridMultilevel"/>
    <w:tmpl w:val="CD8AA60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5209702C"/>
    <w:multiLevelType w:val="multilevel"/>
    <w:tmpl w:val="0E38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616752"/>
    <w:multiLevelType w:val="multilevel"/>
    <w:tmpl w:val="1ABA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F7DCA"/>
    <w:multiLevelType w:val="hybridMultilevel"/>
    <w:tmpl w:val="2E5CCFF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70DD18F1"/>
    <w:multiLevelType w:val="hybridMultilevel"/>
    <w:tmpl w:val="0232898A"/>
    <w:lvl w:ilvl="0" w:tplc="1D021A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0F418D0"/>
    <w:multiLevelType w:val="hybridMultilevel"/>
    <w:tmpl w:val="96CCB314"/>
    <w:lvl w:ilvl="0" w:tplc="8B98E1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4041C54"/>
    <w:multiLevelType w:val="multilevel"/>
    <w:tmpl w:val="E69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2D56AD"/>
    <w:multiLevelType w:val="multilevel"/>
    <w:tmpl w:val="0A32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3B3D29"/>
    <w:multiLevelType w:val="multilevel"/>
    <w:tmpl w:val="05BA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4252C3"/>
    <w:multiLevelType w:val="multilevel"/>
    <w:tmpl w:val="A1B6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060A2F"/>
    <w:multiLevelType w:val="multilevel"/>
    <w:tmpl w:val="A394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24"/>
  </w:num>
  <w:num w:numId="5">
    <w:abstractNumId w:val="1"/>
  </w:num>
  <w:num w:numId="6">
    <w:abstractNumId w:val="17"/>
  </w:num>
  <w:num w:numId="7">
    <w:abstractNumId w:val="4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11"/>
  </w:num>
  <w:num w:numId="13">
    <w:abstractNumId w:val="14"/>
  </w:num>
  <w:num w:numId="14">
    <w:abstractNumId w:val="6"/>
  </w:num>
  <w:num w:numId="15">
    <w:abstractNumId w:val="13"/>
  </w:num>
  <w:num w:numId="16">
    <w:abstractNumId w:val="25"/>
  </w:num>
  <w:num w:numId="17">
    <w:abstractNumId w:val="9"/>
  </w:num>
  <w:num w:numId="18">
    <w:abstractNumId w:val="23"/>
  </w:num>
  <w:num w:numId="19">
    <w:abstractNumId w:val="8"/>
  </w:num>
  <w:num w:numId="20">
    <w:abstractNumId w:val="20"/>
  </w:num>
  <w:num w:numId="21">
    <w:abstractNumId w:val="15"/>
  </w:num>
  <w:num w:numId="22">
    <w:abstractNumId w:val="0"/>
  </w:num>
  <w:num w:numId="23">
    <w:abstractNumId w:val="18"/>
  </w:num>
  <w:num w:numId="24">
    <w:abstractNumId w:val="19"/>
  </w:num>
  <w:num w:numId="25">
    <w:abstractNumId w:val="7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7724"/>
    <w:rsid w:val="00013955"/>
    <w:rsid w:val="000C22CC"/>
    <w:rsid w:val="00107AC0"/>
    <w:rsid w:val="001201AB"/>
    <w:rsid w:val="0017276E"/>
    <w:rsid w:val="002258B3"/>
    <w:rsid w:val="002C62EA"/>
    <w:rsid w:val="00322B10"/>
    <w:rsid w:val="00385B93"/>
    <w:rsid w:val="003D7096"/>
    <w:rsid w:val="003E21FC"/>
    <w:rsid w:val="0052238E"/>
    <w:rsid w:val="005F6B73"/>
    <w:rsid w:val="00640B4F"/>
    <w:rsid w:val="007E06C6"/>
    <w:rsid w:val="008406B9"/>
    <w:rsid w:val="008965F5"/>
    <w:rsid w:val="008D7724"/>
    <w:rsid w:val="008F113E"/>
    <w:rsid w:val="009F046F"/>
    <w:rsid w:val="00A0688C"/>
    <w:rsid w:val="00A12EBE"/>
    <w:rsid w:val="00A56788"/>
    <w:rsid w:val="00AC2437"/>
    <w:rsid w:val="00AE4C7C"/>
    <w:rsid w:val="00AE6987"/>
    <w:rsid w:val="00C1023E"/>
    <w:rsid w:val="00C53434"/>
    <w:rsid w:val="00DE3E97"/>
    <w:rsid w:val="00E20071"/>
    <w:rsid w:val="00E90A2A"/>
    <w:rsid w:val="00F86E0D"/>
    <w:rsid w:val="00FE2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6F"/>
  </w:style>
  <w:style w:type="paragraph" w:styleId="1">
    <w:name w:val="heading 1"/>
    <w:basedOn w:val="a"/>
    <w:link w:val="10"/>
    <w:uiPriority w:val="9"/>
    <w:qFormat/>
    <w:rsid w:val="008D7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7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D77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7724"/>
  </w:style>
  <w:style w:type="character" w:styleId="a4">
    <w:name w:val="Emphasis"/>
    <w:basedOn w:val="a0"/>
    <w:uiPriority w:val="20"/>
    <w:qFormat/>
    <w:rsid w:val="008D7724"/>
    <w:rPr>
      <w:i/>
      <w:iCs/>
    </w:rPr>
  </w:style>
  <w:style w:type="paragraph" w:styleId="a5">
    <w:name w:val="Normal (Web)"/>
    <w:basedOn w:val="a"/>
    <w:uiPriority w:val="99"/>
    <w:unhideWhenUsed/>
    <w:rsid w:val="008D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D772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D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7724"/>
  </w:style>
  <w:style w:type="paragraph" w:styleId="a9">
    <w:name w:val="footer"/>
    <w:basedOn w:val="a"/>
    <w:link w:val="aa"/>
    <w:uiPriority w:val="99"/>
    <w:semiHidden/>
    <w:unhideWhenUsed/>
    <w:rsid w:val="008D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7724"/>
  </w:style>
  <w:style w:type="paragraph" w:customStyle="1" w:styleId="c24">
    <w:name w:val="c24"/>
    <w:basedOn w:val="a"/>
    <w:rsid w:val="008D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D7724"/>
  </w:style>
  <w:style w:type="paragraph" w:customStyle="1" w:styleId="c4">
    <w:name w:val="c4"/>
    <w:basedOn w:val="a"/>
    <w:rsid w:val="008D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7724"/>
  </w:style>
  <w:style w:type="paragraph" w:customStyle="1" w:styleId="c18">
    <w:name w:val="c18"/>
    <w:basedOn w:val="a"/>
    <w:rsid w:val="008D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D7724"/>
  </w:style>
  <w:style w:type="paragraph" w:customStyle="1" w:styleId="c5">
    <w:name w:val="c5"/>
    <w:basedOn w:val="a"/>
    <w:rsid w:val="008D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8D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D7724"/>
  </w:style>
  <w:style w:type="character" w:customStyle="1" w:styleId="c8">
    <w:name w:val="c8"/>
    <w:basedOn w:val="a0"/>
    <w:rsid w:val="008D7724"/>
  </w:style>
  <w:style w:type="paragraph" w:customStyle="1" w:styleId="c14">
    <w:name w:val="c14"/>
    <w:basedOn w:val="a"/>
    <w:rsid w:val="008D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D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7724"/>
  </w:style>
  <w:style w:type="paragraph" w:customStyle="1" w:styleId="c12">
    <w:name w:val="c12"/>
    <w:basedOn w:val="a"/>
    <w:rsid w:val="008D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D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724"/>
  </w:style>
  <w:style w:type="character" w:customStyle="1" w:styleId="c20">
    <w:name w:val="c20"/>
    <w:basedOn w:val="a0"/>
    <w:rsid w:val="008D7724"/>
  </w:style>
  <w:style w:type="paragraph" w:customStyle="1" w:styleId="c13">
    <w:name w:val="c13"/>
    <w:basedOn w:val="a"/>
    <w:rsid w:val="008D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D7724"/>
  </w:style>
  <w:style w:type="paragraph" w:styleId="ab">
    <w:name w:val="Balloon Text"/>
    <w:basedOn w:val="a"/>
    <w:link w:val="ac"/>
    <w:uiPriority w:val="99"/>
    <w:semiHidden/>
    <w:unhideWhenUsed/>
    <w:rsid w:val="002C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62E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C62EA"/>
    <w:pPr>
      <w:ind w:left="720"/>
      <w:contextualSpacing/>
    </w:pPr>
  </w:style>
  <w:style w:type="paragraph" w:styleId="ae">
    <w:name w:val="No Spacing"/>
    <w:uiPriority w:val="1"/>
    <w:qFormat/>
    <w:rsid w:val="008965F5"/>
    <w:pPr>
      <w:spacing w:after="0" w:line="240" w:lineRule="auto"/>
    </w:pPr>
  </w:style>
  <w:style w:type="table" w:styleId="af">
    <w:name w:val="Table Grid"/>
    <w:basedOn w:val="a1"/>
    <w:uiPriority w:val="59"/>
    <w:rsid w:val="000C2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4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02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9054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11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0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29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Schkola</cp:lastModifiedBy>
  <cp:revision>14</cp:revision>
  <cp:lastPrinted>2016-02-05T06:20:00Z</cp:lastPrinted>
  <dcterms:created xsi:type="dcterms:W3CDTF">2016-01-18T09:54:00Z</dcterms:created>
  <dcterms:modified xsi:type="dcterms:W3CDTF">2016-02-05T06:22:00Z</dcterms:modified>
</cp:coreProperties>
</file>