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9A" w:rsidRPr="00716A03" w:rsidRDefault="00911CB9" w:rsidP="00716A0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6A03">
        <w:rPr>
          <w:rFonts w:ascii="Times New Roman" w:hAnsi="Times New Roman" w:cs="Times New Roman"/>
          <w:sz w:val="28"/>
          <w:szCs w:val="28"/>
        </w:rPr>
        <w:t>Большие возможности для разрастания городов возникли с появлением трамваев. Этот процесс можно рассмотреть на примере США. Американские трамвайные пути были построены в 1832 г. ирландским иммигрантом Джоном Стивенсоном. Его конструкция огромного омнибуса, который тянули лошади, сделала Стивенсона ведущим производителем трамваев во второй половине XIX в. Именно с появлением этого вида транспорта возникли многие пригороды. Их так и называли — трамвайные пригороды. До появления трамвая обычно от центра до городской черты было не больше часа пути. Трамвай положил «начало конца пешеходных городов». Теперь и те, кто не мог позволить себе частный экипаж, могли, работая в городе, жить на окраинах. В США, например, Бостон, который в 1850 г. был обычным городом пешеходов с радиусом не более 3 миль, к 1900 г. превратился в город с развитыми пригородами, с радиусом до 10 миль.       Появление трамваев на электрической тяге явилось новым толчком для расцвета пригородов. Электрический трамвай расширил границы города. Города формировались вокруг трамвайных путей, как когда-то вокруг железнодорожных.</w:t>
      </w:r>
    </w:p>
    <w:p w:rsidR="00911CB9" w:rsidRDefault="000B016D" w:rsidP="00716A0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изобретение трамвая изменило облик городов?</w:t>
      </w:r>
    </w:p>
    <w:p w:rsidR="00716A03" w:rsidRDefault="00911CB9" w:rsidP="00716A0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1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A03" w:rsidRDefault="00716A03" w:rsidP="00716A0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16A03">
        <w:rPr>
          <w:rFonts w:ascii="Times New Roman" w:hAnsi="Times New Roman" w:cs="Times New Roman"/>
          <w:sz w:val="28"/>
          <w:szCs w:val="28"/>
        </w:rPr>
        <w:t xml:space="preserve">Во второй половине XIX в. становится разнообразнее меню человека, улучшается качество питания. Речь идет не о представителях высших классов, а </w:t>
      </w:r>
      <w:proofErr w:type="gramStart"/>
      <w:r w:rsidRPr="00716A0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16A03">
        <w:rPr>
          <w:rFonts w:ascii="Times New Roman" w:hAnsi="Times New Roman" w:cs="Times New Roman"/>
          <w:sz w:val="28"/>
          <w:szCs w:val="28"/>
        </w:rPr>
        <w:t xml:space="preserve"> всех членах общества. Причин здесь несколько: это и рост продуктивности сельского хозяйства, и удешевление морских перевозок, и рост заработной платы, а также успехи пищевой индустрии.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A03">
        <w:rPr>
          <w:rFonts w:ascii="Times New Roman" w:hAnsi="Times New Roman" w:cs="Times New Roman"/>
          <w:sz w:val="28"/>
          <w:szCs w:val="28"/>
        </w:rPr>
        <w:t xml:space="preserve">      В это время развивается промышленное изготовление консервов, позволяющее заготавливать свежие продукты и хранить их долгое время. Развитие консервной промышленности опиралось на успехи науки и техники. Появились сгущенное молоко, консервированное мясо, рыба, горох, томаты и пр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6A03">
        <w:rPr>
          <w:rFonts w:ascii="Times New Roman" w:hAnsi="Times New Roman" w:cs="Times New Roman"/>
          <w:sz w:val="28"/>
          <w:szCs w:val="28"/>
        </w:rPr>
        <w:t xml:space="preserve">      Изобретение холодильных установок, а также вагонов и судов — рефрижераторов способствовало доставке охлажденного мяса в дальние уголки любой страны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6A03">
        <w:rPr>
          <w:rFonts w:ascii="Times New Roman" w:hAnsi="Times New Roman" w:cs="Times New Roman"/>
          <w:sz w:val="28"/>
          <w:szCs w:val="28"/>
        </w:rPr>
        <w:t>Рост городов, строительство рынков, морские перевозки и вагоны-рефрижераторы способствовали поступлению разнообразных продуктов к столу среднего европейца и американца. Круглый год можно было купить свежие помидоры, в северных городах по нескольку месяцев в продаже были виноград, персики и другие фрукты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6CA" w:rsidRDefault="000B016D" w:rsidP="008C66C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появилось в пищевой промышленности и как эти новинки изменили рацион человека?</w:t>
      </w:r>
      <w:r w:rsidR="008C66CA" w:rsidRPr="008C6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6CA" w:rsidRDefault="008C66CA" w:rsidP="008C66C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66CA" w:rsidRDefault="008C66CA" w:rsidP="008C66C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66CA" w:rsidRDefault="008C66CA" w:rsidP="008C66C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66CA" w:rsidRDefault="008C66CA" w:rsidP="008C66C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66CA" w:rsidRDefault="008C66CA" w:rsidP="008C66C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66CA" w:rsidRPr="00911CB9" w:rsidRDefault="008C66CA" w:rsidP="008C66C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11CB9">
        <w:rPr>
          <w:rFonts w:ascii="Times New Roman" w:hAnsi="Times New Roman" w:cs="Times New Roman"/>
          <w:sz w:val="28"/>
          <w:szCs w:val="28"/>
        </w:rPr>
        <w:t xml:space="preserve">  Мало кто задумывался над тем, как изменилась повседневная жизнь людей с изобретением, а затем и промышленным производством швейной машины.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CB9">
        <w:rPr>
          <w:rFonts w:ascii="Times New Roman" w:hAnsi="Times New Roman" w:cs="Times New Roman"/>
          <w:sz w:val="28"/>
          <w:szCs w:val="28"/>
        </w:rPr>
        <w:t xml:space="preserve">      Многие изобретатели создавали свои модели швейной машины. Среди них был и </w:t>
      </w:r>
      <w:proofErr w:type="spellStart"/>
      <w:r w:rsidRPr="00911CB9">
        <w:rPr>
          <w:rFonts w:ascii="Times New Roman" w:hAnsi="Times New Roman" w:cs="Times New Roman"/>
          <w:sz w:val="28"/>
          <w:szCs w:val="28"/>
        </w:rPr>
        <w:t>Элиас</w:t>
      </w:r>
      <w:proofErr w:type="spellEnd"/>
      <w:r w:rsidRPr="00911CB9">
        <w:rPr>
          <w:rFonts w:ascii="Times New Roman" w:hAnsi="Times New Roman" w:cs="Times New Roman"/>
          <w:sz w:val="28"/>
          <w:szCs w:val="28"/>
        </w:rPr>
        <w:t xml:space="preserve"> Хау — американец, создавший в 1844 г. швейную машину и запатентовавший ее в 1846 г. Чтобы убедить людей, что его машина может шить, он приехал с ней в Бостон, поставил машину прямо на улице и заявил, что по заказу прострочит любой шов. В течение двух недель он удивлял посетителей тем, что делал 250 стежков в минуту, в 7 раз больше, чем при работе вручную. Он даже вызвал на состязание лучших швей. Но эти демонстрации не убедили публику в необходимости покупать швейные машины. Как мы знаем, изобретателем и предпринимателем, наладившим производство и продажу машин, стал Айзек </w:t>
      </w:r>
      <w:proofErr w:type="spellStart"/>
      <w:r w:rsidRPr="00911CB9">
        <w:rPr>
          <w:rFonts w:ascii="Times New Roman" w:hAnsi="Times New Roman" w:cs="Times New Roman"/>
          <w:sz w:val="28"/>
          <w:szCs w:val="28"/>
        </w:rPr>
        <w:t>Меррит</w:t>
      </w:r>
      <w:proofErr w:type="spellEnd"/>
      <w:r w:rsidRPr="00911CB9">
        <w:rPr>
          <w:rFonts w:ascii="Times New Roman" w:hAnsi="Times New Roman" w:cs="Times New Roman"/>
          <w:sz w:val="28"/>
          <w:szCs w:val="28"/>
        </w:rPr>
        <w:t xml:space="preserve"> Зингер. В конце XIX в. происходит революция в сфере одежды: на смену платью, изготовленному дома или сшитому портным, приходит одежда, сшитая на фабрике.</w:t>
      </w:r>
    </w:p>
    <w:p w:rsidR="008C66CA" w:rsidRDefault="008C66CA" w:rsidP="008C66C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1CB9">
        <w:rPr>
          <w:rFonts w:ascii="Times New Roman" w:hAnsi="Times New Roman" w:cs="Times New Roman"/>
          <w:sz w:val="28"/>
          <w:szCs w:val="28"/>
        </w:rPr>
        <w:t xml:space="preserve">      Иным стал и стиль ее ношения: раньше по одежде можно было судить о классовой принадлежности человека и его занятиях, теперь все стали одеваться одинаково. Швейная промышленность позволила и европейцам, и американцам хорошо одеваться. Эта революция в одежде не могла бы состояться без широкого внедрения швейной машины, история изобретения которой уже известна.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A0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A03">
        <w:rPr>
          <w:rFonts w:ascii="Times New Roman" w:hAnsi="Times New Roman" w:cs="Times New Roman"/>
          <w:sz w:val="28"/>
          <w:szCs w:val="28"/>
        </w:rPr>
        <w:t xml:space="preserve">Особенно ярко проявилась демократизация в одежде в Новом Свете. Еще в 50 е гг. XIX в. английский купец У. Е. </w:t>
      </w:r>
      <w:proofErr w:type="spellStart"/>
      <w:r w:rsidRPr="00716A03">
        <w:rPr>
          <w:rFonts w:ascii="Times New Roman" w:hAnsi="Times New Roman" w:cs="Times New Roman"/>
          <w:sz w:val="28"/>
          <w:szCs w:val="28"/>
        </w:rPr>
        <w:t>Бакстер</w:t>
      </w:r>
      <w:proofErr w:type="spellEnd"/>
      <w:r w:rsidRPr="00716A03">
        <w:rPr>
          <w:rFonts w:ascii="Times New Roman" w:hAnsi="Times New Roman" w:cs="Times New Roman"/>
          <w:sz w:val="28"/>
          <w:szCs w:val="28"/>
        </w:rPr>
        <w:t xml:space="preserve">, побывавший в это время в США, возмущенно писал: «Вы встречаете людей в поездах и на палубах пароходов, наряженных в костюмы из лучшего черного сукна и белые жилеты, словно они направляются на бал. Простые рабочие, выполняющие самую грязную работу, разодеты в щегольские черные костюмы... Только фермеры носят простое грубое платье...».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A03">
        <w:rPr>
          <w:rFonts w:ascii="Times New Roman" w:hAnsi="Times New Roman" w:cs="Times New Roman"/>
          <w:sz w:val="28"/>
          <w:szCs w:val="28"/>
        </w:rPr>
        <w:t xml:space="preserve">      Одежда «делала» человека </w:t>
      </w:r>
      <w:proofErr w:type="gramStart"/>
      <w:r w:rsidRPr="00716A03">
        <w:rPr>
          <w:rFonts w:ascii="Times New Roman" w:hAnsi="Times New Roman" w:cs="Times New Roman"/>
          <w:sz w:val="28"/>
          <w:szCs w:val="28"/>
        </w:rPr>
        <w:t>—и</w:t>
      </w:r>
      <w:proofErr w:type="gramEnd"/>
      <w:r w:rsidRPr="00716A03">
        <w:rPr>
          <w:rFonts w:ascii="Times New Roman" w:hAnsi="Times New Roman" w:cs="Times New Roman"/>
          <w:sz w:val="28"/>
          <w:szCs w:val="28"/>
        </w:rPr>
        <w:t>ммигрант, крестьянин или ремесленник, покупал готовый костюм, надевал его и превращался в нового человека.</w:t>
      </w:r>
    </w:p>
    <w:p w:rsidR="008C66CA" w:rsidRDefault="008C66CA" w:rsidP="008C66C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изменения произошли с изобретением швейной машинки?</w:t>
      </w:r>
      <w:r>
        <w:rPr>
          <w:rFonts w:ascii="Times New Roman" w:hAnsi="Times New Roman" w:cs="Times New Roman"/>
          <w:sz w:val="28"/>
          <w:szCs w:val="28"/>
        </w:rPr>
        <w:t xml:space="preserve"> Повлияло ли изобретение на разницу в сословиях?</w:t>
      </w:r>
      <w:bookmarkStart w:id="0" w:name="_GoBack"/>
      <w:bookmarkEnd w:id="0"/>
    </w:p>
    <w:p w:rsidR="000B016D" w:rsidRPr="00911CB9" w:rsidRDefault="000B016D" w:rsidP="00716A0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0B016D" w:rsidRPr="00911CB9" w:rsidSect="00716A03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07C33"/>
    <w:multiLevelType w:val="hybridMultilevel"/>
    <w:tmpl w:val="D8A0F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D3"/>
    <w:rsid w:val="000B016D"/>
    <w:rsid w:val="0044649A"/>
    <w:rsid w:val="00716A03"/>
    <w:rsid w:val="008C66CA"/>
    <w:rsid w:val="00911CB9"/>
    <w:rsid w:val="00F266D3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cp:lastPrinted>2015-01-27T09:12:00Z</cp:lastPrinted>
  <dcterms:created xsi:type="dcterms:W3CDTF">2015-01-27T07:54:00Z</dcterms:created>
  <dcterms:modified xsi:type="dcterms:W3CDTF">2015-02-05T09:35:00Z</dcterms:modified>
</cp:coreProperties>
</file>