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84" w:rsidRPr="00714384" w:rsidRDefault="00714384" w:rsidP="00714384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14384">
        <w:rPr>
          <w:b/>
          <w:color w:val="000000"/>
          <w:sz w:val="24"/>
          <w:szCs w:val="24"/>
          <w:shd w:val="clear" w:color="auto" w:fill="FFFFFF"/>
        </w:rPr>
        <w:t>Многогранники</w:t>
      </w:r>
    </w:p>
    <w:p w:rsidR="00714384" w:rsidRPr="001E6F9A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="00714384">
        <w:rPr>
          <w:color w:val="000000"/>
          <w:sz w:val="24"/>
          <w:szCs w:val="24"/>
          <w:shd w:val="clear" w:color="auto" w:fill="FFFFFF"/>
        </w:rPr>
        <w:t>. Укажите число диагоналей куба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714384">
        <w:rPr>
          <w:color w:val="000000"/>
          <w:sz w:val="24"/>
          <w:szCs w:val="24"/>
          <w:shd w:val="clear" w:color="auto" w:fill="FFFFFF"/>
        </w:rPr>
        <w:t>. Укажите число граней куба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="00714384">
        <w:rPr>
          <w:color w:val="000000"/>
          <w:sz w:val="24"/>
          <w:szCs w:val="24"/>
          <w:shd w:val="clear" w:color="auto" w:fill="FFFFFF"/>
        </w:rPr>
        <w:t>. Укажите формулу полной поверхности куба</w:t>
      </w:r>
    </w:p>
    <w:p w:rsidR="00714384" w:rsidRPr="009C56FA" w:rsidRDefault="00714384" w:rsidP="00714384">
      <w:pPr>
        <w:spacing w:after="0"/>
        <w:jc w:val="both"/>
        <w:rPr>
          <w:i/>
          <w:color w:val="000000"/>
          <w:sz w:val="24"/>
          <w:szCs w:val="24"/>
          <w:shd w:val="clear" w:color="auto" w:fill="FFFFFF"/>
          <w:vertAlign w:val="superscript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>
        <w:rPr>
          <w:i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  <w:lang w:val="en-US"/>
        </w:rPr>
        <w:t>S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714384" w:rsidRPr="009C56FA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 w:rsidR="00714384" w:rsidRPr="009C56FA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 формулу объема  куба</w:t>
      </w:r>
    </w:p>
    <w:p w:rsidR="00714384" w:rsidRPr="005F629F" w:rsidRDefault="00714384" w:rsidP="00714384">
      <w:pPr>
        <w:spacing w:after="0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5F629F">
        <w:rPr>
          <w:color w:val="000000"/>
          <w:sz w:val="24"/>
          <w:szCs w:val="24"/>
          <w:shd w:val="clear" w:color="auto" w:fill="FFFFFF"/>
        </w:rPr>
        <w:t xml:space="preserve"> </w:t>
      </w:r>
      <w:r w:rsidRPr="009C56FA">
        <w:rPr>
          <w:color w:val="000000"/>
          <w:sz w:val="24"/>
          <w:szCs w:val="24"/>
          <w:shd w:val="clear" w:color="auto" w:fill="FFFFFF"/>
        </w:rPr>
        <w:t>= а</w:t>
      </w:r>
      <w:r w:rsidRPr="009C56FA">
        <w:rPr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9C56FA">
        <w:rPr>
          <w:i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9C56FA">
        <w:rPr>
          <w:color w:val="000000"/>
          <w:sz w:val="24"/>
          <w:szCs w:val="24"/>
          <w:shd w:val="clear" w:color="auto" w:fill="FFFFFF"/>
        </w:rPr>
        <w:t xml:space="preserve"> = 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9C56FA">
        <w:rPr>
          <w:i/>
          <w:color w:val="000000"/>
          <w:sz w:val="24"/>
          <w:szCs w:val="24"/>
          <w:shd w:val="clear" w:color="auto" w:fill="FFFFFF"/>
        </w:rPr>
        <w:t>а</w:t>
      </w:r>
      <w:r w:rsidRPr="005F629F">
        <w:rPr>
          <w:i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714384" w:rsidRPr="00637735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Объем куба равен 8. Най</w:t>
      </w:r>
      <w:r w:rsidR="00714384">
        <w:softHyphen/>
        <w:t>ди</w:t>
      </w:r>
      <w:r w:rsidR="00714384">
        <w:softHyphen/>
        <w:t>те пло</w:t>
      </w:r>
      <w:r w:rsidR="00714384">
        <w:softHyphen/>
        <w:t>щадь его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Во сколь</w:t>
      </w:r>
      <w:r w:rsidR="00714384">
        <w:softHyphen/>
        <w:t>ко раз уве</w:t>
      </w:r>
      <w:r w:rsidR="00714384">
        <w:softHyphen/>
        <w:t>ли</w:t>
      </w:r>
      <w:r w:rsidR="00714384">
        <w:softHyphen/>
        <w:t>чит</w:t>
      </w:r>
      <w:r w:rsidR="00714384">
        <w:softHyphen/>
        <w:t>ся объем куба, если его ребра уве</w:t>
      </w:r>
      <w:r w:rsidR="00714384">
        <w:softHyphen/>
        <w:t>ли</w:t>
      </w:r>
      <w:r w:rsidR="00714384">
        <w:softHyphen/>
        <w:t>чить в три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3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9 раз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27 раз</w:t>
      </w:r>
    </w:p>
    <w:p w:rsidR="00714384" w:rsidRPr="001E6F9A" w:rsidRDefault="00765DAA" w:rsidP="00714384">
      <w:pPr>
        <w:spacing w:after="0"/>
        <w:jc w:val="both"/>
        <w:rPr>
          <w:i/>
          <w:sz w:val="24"/>
          <w:szCs w:val="24"/>
        </w:rPr>
      </w:pPr>
      <w:r>
        <w:t>7</w:t>
      </w:r>
      <w:r w:rsidR="00714384">
        <w:t>. Во сколь</w:t>
      </w:r>
      <w:r w:rsidR="00714384">
        <w:softHyphen/>
        <w:t>ко раз уве</w:t>
      </w:r>
      <w:r w:rsidR="00714384">
        <w:softHyphen/>
        <w:t>ли</w:t>
      </w:r>
      <w:r w:rsidR="00714384">
        <w:softHyphen/>
        <w:t>чит</w:t>
      </w:r>
      <w:r w:rsidR="00714384">
        <w:softHyphen/>
        <w:t>ся пло</w:t>
      </w:r>
      <w:r w:rsidR="00714384">
        <w:softHyphen/>
        <w:t>щадь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куба, если его ребро уве</w:t>
      </w:r>
      <w:r w:rsidR="00714384">
        <w:softHyphen/>
        <w:t>ли</w:t>
      </w:r>
      <w:r w:rsidR="00714384">
        <w:softHyphen/>
        <w:t>чить в три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3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9 раз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27 раз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8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Пло</w:t>
      </w:r>
      <w:r w:rsidR="00714384">
        <w:softHyphen/>
        <w:t>щадь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куба равна 24. Най</w:t>
      </w:r>
      <w:r w:rsidR="00714384">
        <w:softHyphen/>
        <w:t>ди</w:t>
      </w:r>
      <w:r w:rsidR="00714384">
        <w:softHyphen/>
        <w:t>те его объем.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8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16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3"/>
          <w:szCs w:val="23"/>
          <w:shd w:val="clear" w:color="auto" w:fill="FFFFFF"/>
        </w:rPr>
        <w:t>9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ребер </w:t>
      </w:r>
      <w:r w:rsidR="00714384">
        <w:t>куба</w:t>
      </w:r>
    </w:p>
    <w:p w:rsidR="00714384" w:rsidRPr="00435EF5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12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:rsidR="00714384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10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граней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435EF5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5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3"/>
          <w:szCs w:val="23"/>
          <w:shd w:val="clear" w:color="auto" w:fill="FFFFFF"/>
        </w:rPr>
        <w:t>11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ребер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E17633" w:rsidRDefault="00714384" w:rsidP="00714384">
      <w:pPr>
        <w:spacing w:after="0"/>
        <w:jc w:val="both"/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6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5</w:t>
      </w:r>
    </w:p>
    <w:p w:rsidR="00714384" w:rsidRDefault="00765DAA" w:rsidP="00714384">
      <w:pPr>
        <w:spacing w:after="0"/>
      </w:pPr>
      <w:r>
        <w:rPr>
          <w:color w:val="000000"/>
          <w:sz w:val="23"/>
          <w:szCs w:val="23"/>
          <w:shd w:val="clear" w:color="auto" w:fill="FFFFFF"/>
        </w:rPr>
        <w:t>12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Укажите число вершин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</w:t>
      </w:r>
    </w:p>
    <w:p w:rsidR="00714384" w:rsidRPr="005F629F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5F629F">
        <w:rPr>
          <w:color w:val="000000"/>
          <w:sz w:val="24"/>
          <w:szCs w:val="24"/>
          <w:shd w:val="clear" w:color="auto" w:fill="FFFFFF"/>
        </w:rPr>
        <w:t>1) 1;       2) 4;      3) 5</w:t>
      </w:r>
    </w:p>
    <w:p w:rsidR="00714384" w:rsidRPr="00E17633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13</w:t>
      </w:r>
      <w:r w:rsidR="00714384" w:rsidRPr="00E17633">
        <w:rPr>
          <w:color w:val="000000"/>
          <w:sz w:val="24"/>
          <w:szCs w:val="24"/>
          <w:shd w:val="clear" w:color="auto" w:fill="FFFFFF"/>
        </w:rPr>
        <w:t>.</w:t>
      </w:r>
      <w:r w:rsidR="00714384">
        <w:rPr>
          <w:color w:val="000000"/>
          <w:sz w:val="24"/>
          <w:szCs w:val="24"/>
          <w:shd w:val="clear" w:color="auto" w:fill="FFFFFF"/>
        </w:rPr>
        <w:t xml:space="preserve"> Укажите формулу объема пирамиды</w:t>
      </w:r>
    </w:p>
    <w:p w:rsidR="00714384" w:rsidRPr="00714384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714384">
        <w:rPr>
          <w:rFonts w:ascii="Times New Roman" w:hAnsi="Times New Roman"/>
          <w:bCs/>
          <w:sz w:val="24"/>
          <w:szCs w:val="24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3) 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  <w:vertAlign w:val="subscript"/>
          <w:lang w:val="en-US"/>
        </w:rPr>
        <w:t>o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Default="00765DAA" w:rsidP="00714384">
      <w:pPr>
        <w:spacing w:after="0"/>
      </w:pPr>
      <w:r>
        <w:rPr>
          <w:rFonts w:ascii="Times New Roman" w:hAnsi="Times New Roman"/>
          <w:bCs/>
          <w:sz w:val="24"/>
          <w:szCs w:val="24"/>
        </w:rPr>
        <w:t>14</w:t>
      </w:r>
      <w:r w:rsidR="00714384">
        <w:rPr>
          <w:rFonts w:ascii="Times New Roman" w:hAnsi="Times New Roman"/>
          <w:bCs/>
          <w:sz w:val="24"/>
          <w:szCs w:val="24"/>
        </w:rPr>
        <w:t>.</w:t>
      </w:r>
      <w:r w:rsidR="00714384" w:rsidRPr="00E17633">
        <w:t xml:space="preserve"> </w:t>
      </w:r>
      <w:r w:rsidR="00714384">
        <w:t>Най</w:t>
      </w:r>
      <w:r w:rsidR="00714384">
        <w:softHyphen/>
        <w:t>ди</w:t>
      </w:r>
      <w:r w:rsidR="00714384">
        <w:softHyphen/>
        <w:t>те объем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то</w:t>
      </w:r>
      <w:r w:rsidR="00714384">
        <w:softHyphen/>
        <w:t>рой равна 6, а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– пря</w:t>
      </w:r>
      <w:r w:rsidR="00714384">
        <w:softHyphen/>
        <w:t>мо</w:t>
      </w:r>
      <w:r w:rsidR="00714384">
        <w:softHyphen/>
        <w:t>уголь</w:t>
      </w:r>
      <w:r w:rsidR="00714384">
        <w:softHyphen/>
        <w:t>ник со сто</w:t>
      </w:r>
      <w:r w:rsidR="00714384">
        <w:softHyphen/>
        <w:t>ро</w:t>
      </w:r>
      <w:r w:rsidR="00714384">
        <w:softHyphen/>
        <w:t>на</w:t>
      </w:r>
      <w:r w:rsidR="00714384">
        <w:softHyphen/>
        <w:t>ми 3 и 4.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72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4;      3) </w:t>
      </w:r>
      <w:r>
        <w:rPr>
          <w:color w:val="000000"/>
          <w:sz w:val="24"/>
          <w:szCs w:val="24"/>
          <w:shd w:val="clear" w:color="auto" w:fill="FFFFFF"/>
        </w:rPr>
        <w:t>42</w:t>
      </w:r>
    </w:p>
    <w:p w:rsidR="00714384" w:rsidRDefault="00765DAA" w:rsidP="00714384">
      <w:pPr>
        <w:spacing w:after="0"/>
      </w:pPr>
      <w:r>
        <w:rPr>
          <w:color w:val="000000"/>
          <w:sz w:val="24"/>
          <w:szCs w:val="24"/>
          <w:shd w:val="clear" w:color="auto" w:fill="FFFFFF"/>
        </w:rPr>
        <w:t>15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Най</w:t>
      </w:r>
      <w:r w:rsidR="00714384">
        <w:softHyphen/>
        <w:t>ди</w:t>
      </w:r>
      <w:r w:rsidR="00714384">
        <w:softHyphen/>
        <w:t>те объем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то</w:t>
      </w:r>
      <w:r w:rsidR="00714384">
        <w:softHyphen/>
        <w:t>рой равна 6, а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– квадрат со сто</w:t>
      </w:r>
      <w:r w:rsidR="00714384">
        <w:softHyphen/>
        <w:t>ро</w:t>
      </w:r>
      <w:r w:rsidR="00714384">
        <w:softHyphen/>
        <w:t>ной  3.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36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9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16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если сторону основания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17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пра</w:t>
      </w:r>
      <w:r w:rsidR="00714384">
        <w:softHyphen/>
        <w:t>виль</w:t>
      </w:r>
      <w:r w:rsidR="00714384">
        <w:softHyphen/>
        <w:t>ной че</w:t>
      </w:r>
      <w:r w:rsidR="00714384">
        <w:softHyphen/>
        <w:t>ты</w:t>
      </w:r>
      <w:r w:rsidR="00714384">
        <w:softHyphen/>
        <w:t>рех</w:t>
      </w:r>
      <w:r w:rsidR="00714384">
        <w:softHyphen/>
        <w:t>уголь</w:t>
      </w:r>
      <w:r w:rsidR="00714384">
        <w:softHyphen/>
        <w:t>ной пи</w:t>
      </w:r>
      <w:r w:rsidR="00714384">
        <w:softHyphen/>
        <w:t>ра</w:t>
      </w:r>
      <w:r w:rsidR="00714384">
        <w:softHyphen/>
        <w:t>ми</w:t>
      </w:r>
      <w:r w:rsidR="00714384">
        <w:softHyphen/>
        <w:t>ды, если ее высоту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65DAA" w:rsidRDefault="00765DAA" w:rsidP="00765DAA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18. Диагональ прямоугольного параллелепипеда находится по формуле</w:t>
      </w:r>
    </w:p>
    <w:p w:rsidR="00765DAA" w:rsidRPr="009A0F32" w:rsidRDefault="00765DAA" w:rsidP="00765DAA">
      <w:pPr>
        <w:rPr>
          <w:rFonts w:ascii="Times New Roman" w:hAnsi="Times New Roman"/>
          <w:bCs/>
          <w:sz w:val="24"/>
          <w:szCs w:val="24"/>
          <w:lang w:val="en-US"/>
        </w:rPr>
      </w:pP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d</w:t>
      </w:r>
      <w:proofErr w:type="gramEnd"/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;               2)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bCs/>
          <w:sz w:val="24"/>
          <w:szCs w:val="24"/>
          <w:lang w:val="en-US"/>
        </w:rPr>
        <w:t>= a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 b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+c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9A0F32">
        <w:rPr>
          <w:rFonts w:ascii="Times New Roman" w:hAnsi="Times New Roman"/>
          <w:bCs/>
          <w:sz w:val="24"/>
          <w:szCs w:val="24"/>
          <w:lang w:val="en-US"/>
        </w:rPr>
        <w:t xml:space="preserve">;             3)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= a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 b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+c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Pr="00765DAA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  <w:lang w:val="en-US"/>
        </w:rPr>
      </w:pPr>
    </w:p>
    <w:p w:rsidR="00714384" w:rsidRPr="00765DAA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  <w:lang w:val="en-US"/>
        </w:rPr>
      </w:pPr>
    </w:p>
    <w:p w:rsidR="00714384" w:rsidRPr="00AC6FAC" w:rsidRDefault="00714384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  <w:lang w:val="en-US"/>
        </w:rPr>
      </w:pPr>
    </w:p>
    <w:p w:rsidR="00714384" w:rsidRPr="00714384" w:rsidRDefault="00714384" w:rsidP="00714384">
      <w:pPr>
        <w:spacing w:after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714384">
        <w:rPr>
          <w:b/>
          <w:color w:val="000000"/>
          <w:sz w:val="23"/>
          <w:szCs w:val="23"/>
          <w:shd w:val="clear" w:color="auto" w:fill="FFFFFF"/>
        </w:rPr>
        <w:lastRenderedPageBreak/>
        <w:t>Тела вращения</w:t>
      </w:r>
    </w:p>
    <w:p w:rsidR="00714384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1</w:t>
      </w:r>
      <w:r w:rsidR="00714384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 формулу объема цилиндра</w:t>
      </w:r>
    </w:p>
    <w:p w:rsidR="00714384" w:rsidRPr="00765DAA" w:rsidRDefault="00714384" w:rsidP="00714384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;     3)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Pr="00E6339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2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объема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714384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714384">
        <w:rPr>
          <w:rFonts w:ascii="Times New Roman" w:hAnsi="Times New Roman"/>
          <w:bCs/>
          <w:sz w:val="24"/>
          <w:szCs w:val="24"/>
        </w:rPr>
        <w:t xml:space="preserve">1)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714384">
        <w:rPr>
          <w:rFonts w:ascii="Times New Roman" w:hAnsi="Times New Roman"/>
          <w:bCs/>
          <w:sz w:val="24"/>
          <w:szCs w:val="24"/>
        </w:rPr>
        <w:t xml:space="preserve"> ·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14384">
        <w:rPr>
          <w:rFonts w:ascii="Times New Roman" w:hAnsi="Times New Roman"/>
          <w:bCs/>
          <w:sz w:val="24"/>
          <w:szCs w:val="24"/>
        </w:rPr>
        <w:t xml:space="preserve">;     3)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714384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1438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14384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</w:p>
    <w:p w:rsidR="00714384" w:rsidRPr="00E6339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3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объема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шара</w:t>
      </w:r>
    </w:p>
    <w:p w:rsidR="00714384" w:rsidRPr="00E6339F" w:rsidRDefault="00714384" w:rsidP="00714384">
      <w:pPr>
        <w:spacing w:after="0"/>
        <w:rPr>
          <w:rFonts w:ascii="Times New Roman" w:hAnsi="Times New Roman"/>
          <w:bCs/>
          <w:sz w:val="24"/>
          <w:szCs w:val="24"/>
        </w:rPr>
      </w:pPr>
      <w:r w:rsidRPr="00E6339F">
        <w:rPr>
          <w:rFonts w:ascii="Times New Roman" w:hAnsi="Times New Roman"/>
          <w:bCs/>
          <w:sz w:val="24"/>
          <w:szCs w:val="24"/>
        </w:rPr>
        <w:t xml:space="preserve">1)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E6339F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6339F">
        <w:rPr>
          <w:rFonts w:ascii="Times New Roman" w:hAnsi="Times New Roman"/>
          <w:bCs/>
          <w:sz w:val="24"/>
          <w:szCs w:val="24"/>
        </w:rPr>
        <w:t xml:space="preserve">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E6339F">
        <w:rPr>
          <w:rFonts w:ascii="Times New Roman" w:hAnsi="Times New Roman"/>
          <w:bCs/>
          <w:sz w:val="24"/>
          <w:szCs w:val="24"/>
        </w:rPr>
        <w:t xml:space="preserve">;               2) 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E6339F">
        <w:rPr>
          <w:rFonts w:ascii="Times New Roman" w:hAnsi="Times New Roman"/>
          <w:bCs/>
          <w:sz w:val="24"/>
          <w:szCs w:val="24"/>
        </w:rPr>
        <w:t xml:space="preserve"> = </w:t>
      </w:r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6339F">
        <w:rPr>
          <w:rFonts w:ascii="Times New Roman" w:hAnsi="Times New Roman"/>
          <w:bCs/>
          <w:sz w:val="24"/>
          <w:szCs w:val="24"/>
        </w:rPr>
        <w:t xml:space="preserve">;     3)  </w:t>
      </w:r>
      <w:r w:rsidRPr="00923E8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923E8C">
        <w:rPr>
          <w:rFonts w:ascii="Times New Roman" w:hAnsi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17633">
        <w:rPr>
          <w:rFonts w:ascii="Times New Roman" w:hAnsi="Times New Roman"/>
          <w:bCs/>
          <w:sz w:val="24"/>
          <w:szCs w:val="24"/>
        </w:rPr>
        <w:t>π</w:t>
      </w:r>
      <w:r w:rsidRPr="00E17633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E6339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6339F">
        <w:rPr>
          <w:rFonts w:ascii="Times New Roman" w:hAnsi="Times New Roman"/>
          <w:bCs/>
          <w:sz w:val="24"/>
          <w:szCs w:val="24"/>
        </w:rPr>
        <w:t xml:space="preserve"> 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4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цилиндра, если радиус  основания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5</w:t>
      </w:r>
      <w:r w:rsidR="00714384">
        <w:rPr>
          <w:color w:val="000000"/>
          <w:sz w:val="24"/>
          <w:szCs w:val="24"/>
          <w:shd w:val="clear" w:color="auto" w:fill="FFFFFF"/>
        </w:rPr>
        <w:t>. Во сколько раз увеличится объем</w:t>
      </w:r>
      <w:r w:rsidR="00714384" w:rsidRPr="00E6339F">
        <w:t xml:space="preserve"> </w:t>
      </w:r>
      <w:r w:rsidR="00714384">
        <w:t>цилиндра, если его высоту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6 раз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6</w:t>
      </w:r>
      <w:proofErr w:type="gramStart"/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У</w:t>
      </w:r>
      <w:proofErr w:type="gramEnd"/>
      <w:r w:rsidR="00714384">
        <w:rPr>
          <w:color w:val="000000"/>
          <w:sz w:val="24"/>
          <w:szCs w:val="24"/>
          <w:shd w:val="clear" w:color="auto" w:fill="FFFFFF"/>
        </w:rPr>
        <w:t>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боковой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5F629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F629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5F629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5F629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7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боковой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цилиндра</w:t>
      </w:r>
    </w:p>
    <w:p w:rsidR="00714384" w:rsidRPr="0080215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80215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2π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80215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0215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80215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80215F">
        <w:rPr>
          <w:rFonts w:ascii="Times New Roman" w:hAnsi="Times New Roman"/>
          <w:bCs/>
          <w:sz w:val="24"/>
          <w:szCs w:val="24"/>
        </w:rPr>
        <w:t xml:space="preserve"> = 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80215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Pr="0080215F" w:rsidRDefault="00765DAA" w:rsidP="00714384">
      <w:pPr>
        <w:spacing w:after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8</w:t>
      </w:r>
      <w:r w:rsidR="00714384" w:rsidRPr="00E6339F">
        <w:rPr>
          <w:color w:val="000000"/>
          <w:sz w:val="23"/>
          <w:szCs w:val="23"/>
          <w:shd w:val="clear" w:color="auto" w:fill="FFFFFF"/>
        </w:rPr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шара</w:t>
      </w:r>
    </w:p>
    <w:p w:rsidR="00714384" w:rsidRPr="005F629F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F629F">
        <w:rPr>
          <w:rFonts w:ascii="Times New Roman" w:hAnsi="Times New Roman"/>
          <w:bCs/>
          <w:sz w:val="24"/>
          <w:szCs w:val="24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</w:rPr>
        <w:t xml:space="preserve">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5F629F">
        <w:rPr>
          <w:rFonts w:ascii="Times New Roman" w:hAnsi="Times New Roman"/>
          <w:bCs/>
          <w:sz w:val="24"/>
          <w:szCs w:val="24"/>
        </w:rPr>
        <w:t xml:space="preserve">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5F629F">
        <w:rPr>
          <w:rFonts w:ascii="Times New Roman" w:hAnsi="Times New Roman"/>
          <w:bCs/>
          <w:sz w:val="24"/>
          <w:szCs w:val="24"/>
        </w:rPr>
        <w:t xml:space="preserve">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5F629F">
        <w:rPr>
          <w:rFonts w:ascii="Times New Roman" w:hAnsi="Times New Roman"/>
          <w:bCs/>
          <w:sz w:val="24"/>
          <w:szCs w:val="24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5F629F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714384" w:rsidRDefault="00765DAA" w:rsidP="00714384">
      <w:pPr>
        <w:rPr>
          <w:color w:val="000000"/>
          <w:sz w:val="24"/>
          <w:szCs w:val="24"/>
          <w:shd w:val="clear" w:color="auto" w:fill="FFFFFF"/>
        </w:rPr>
      </w:pPr>
      <w:r>
        <w:t>9</w:t>
      </w:r>
      <w:r w:rsidR="00714384"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полной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цилиндра</w:t>
      </w:r>
    </w:p>
    <w:p w:rsidR="00714384" w:rsidRPr="00765DAA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Start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(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End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Default="00765DAA" w:rsidP="00714384">
      <w:pPr>
        <w:rPr>
          <w:color w:val="000000"/>
          <w:sz w:val="24"/>
          <w:szCs w:val="24"/>
          <w:shd w:val="clear" w:color="auto" w:fill="FFFFFF"/>
        </w:rPr>
      </w:pPr>
      <w:r>
        <w:t>10</w:t>
      </w:r>
      <w:r w:rsidR="00714384">
        <w:t xml:space="preserve">. </w:t>
      </w:r>
      <w:r w:rsidR="00714384">
        <w:rPr>
          <w:color w:val="000000"/>
          <w:sz w:val="24"/>
          <w:szCs w:val="24"/>
          <w:shd w:val="clear" w:color="auto" w:fill="FFFFFF"/>
        </w:rPr>
        <w:t>Укажите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формулу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полной поверхности</w:t>
      </w:r>
      <w:r w:rsidR="00714384" w:rsidRPr="00E6339F">
        <w:rPr>
          <w:color w:val="000000"/>
          <w:sz w:val="24"/>
          <w:szCs w:val="24"/>
          <w:shd w:val="clear" w:color="auto" w:fill="FFFFFF"/>
        </w:rPr>
        <w:t xml:space="preserve"> </w:t>
      </w:r>
      <w:r w:rsidR="00714384">
        <w:rPr>
          <w:color w:val="000000"/>
          <w:sz w:val="24"/>
          <w:szCs w:val="24"/>
          <w:shd w:val="clear" w:color="auto" w:fill="FFFFFF"/>
        </w:rPr>
        <w:t>конуса</w:t>
      </w:r>
    </w:p>
    <w:p w:rsidR="00714384" w:rsidRPr="00765DAA" w:rsidRDefault="00714384" w:rsidP="00714384">
      <w:pPr>
        <w:spacing w:after="0"/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</w:pP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1)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2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Start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(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proofErr w:type="gramEnd"/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  2) 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);   3) 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65DAA">
        <w:rPr>
          <w:rFonts w:ascii="Times New Roman" w:hAnsi="Times New Roman"/>
          <w:bCs/>
          <w:sz w:val="24"/>
          <w:szCs w:val="24"/>
          <w:lang w:val="en-US"/>
        </w:rPr>
        <w:t xml:space="preserve"> = 4</w:t>
      </w:r>
      <w:r w:rsidRPr="0080215F">
        <w:rPr>
          <w:rFonts w:ascii="Times New Roman" w:hAnsi="Times New Roman"/>
          <w:bCs/>
          <w:sz w:val="24"/>
          <w:szCs w:val="24"/>
        </w:rPr>
        <w:t>π</w:t>
      </w:r>
      <w:r w:rsidRPr="0080215F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765DA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714384" w:rsidRDefault="00765DAA" w:rsidP="00714384">
      <w:pPr>
        <w:spacing w:after="0"/>
        <w:jc w:val="both"/>
      </w:pPr>
      <w:r>
        <w:rPr>
          <w:color w:val="000000"/>
          <w:sz w:val="24"/>
          <w:szCs w:val="24"/>
          <w:shd w:val="clear" w:color="auto" w:fill="FFFFFF"/>
        </w:rPr>
        <w:t>11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Во сколько раз увеличится объем </w:t>
      </w:r>
      <w:r w:rsidR="00714384">
        <w:t>шара, если его радиус  увеличить  в 2 раза?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E6F9A">
        <w:rPr>
          <w:color w:val="000000"/>
          <w:sz w:val="24"/>
          <w:szCs w:val="24"/>
          <w:shd w:val="clear" w:color="auto" w:fill="FFFFFF"/>
        </w:rPr>
        <w:t>1)</w:t>
      </w:r>
      <w:r>
        <w:rPr>
          <w:color w:val="000000"/>
          <w:sz w:val="24"/>
          <w:szCs w:val="24"/>
          <w:shd w:val="clear" w:color="auto" w:fill="FFFFFF"/>
        </w:rPr>
        <w:t xml:space="preserve"> в 2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в 4 раза</w:t>
      </w:r>
      <w:r w:rsidRPr="001E6F9A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в 8 раз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12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Длина окруж</w:t>
      </w:r>
      <w:r w:rsidR="00714384">
        <w:softHyphen/>
        <w:t>но</w:t>
      </w:r>
      <w:r w:rsidR="00714384">
        <w:softHyphen/>
        <w:t>сти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ци</w:t>
      </w:r>
      <w:r w:rsidR="00714384">
        <w:softHyphen/>
        <w:t>лин</w:t>
      </w:r>
      <w:r w:rsidR="00714384">
        <w:softHyphen/>
        <w:t>дра равна 3, вы</w:t>
      </w:r>
      <w:r w:rsidR="00714384">
        <w:softHyphen/>
        <w:t>со</w:t>
      </w:r>
      <w:r w:rsidR="00714384">
        <w:softHyphen/>
        <w:t>та равна 2. Най</w:t>
      </w:r>
      <w:r w:rsidR="00714384">
        <w:softHyphen/>
        <w:t>ди</w:t>
      </w:r>
      <w:r w:rsidR="00714384">
        <w:softHyphen/>
        <w:t>те пло</w:t>
      </w:r>
      <w:r w:rsidR="00714384">
        <w:softHyphen/>
        <w:t>щадь бо</w:t>
      </w:r>
      <w:r w:rsidR="00714384">
        <w:softHyphen/>
        <w:t>ко</w:t>
      </w:r>
      <w:r w:rsidR="00714384">
        <w:softHyphen/>
        <w:t>вой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ци</w:t>
      </w:r>
      <w:r w:rsidR="00714384">
        <w:softHyphen/>
        <w:t>лин</w:t>
      </w:r>
      <w:r w:rsidR="00714384">
        <w:softHyphen/>
        <w:t>дра.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Pr="009A0F32" w:rsidRDefault="00765DAA" w:rsidP="00714384">
      <w:r>
        <w:rPr>
          <w:rFonts w:ascii="Times New Roman" w:hAnsi="Times New Roman"/>
          <w:bCs/>
          <w:sz w:val="24"/>
          <w:szCs w:val="24"/>
        </w:rPr>
        <w:t>13</w:t>
      </w:r>
      <w:r w:rsidR="00714384">
        <w:rPr>
          <w:rFonts w:ascii="Times New Roman" w:hAnsi="Times New Roman"/>
          <w:bCs/>
          <w:sz w:val="24"/>
          <w:szCs w:val="24"/>
        </w:rPr>
        <w:t>. Какая из фигур вращения получится при вращении прямоугольника вокруг одной из его сторон?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шар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конус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цилиндр</w:t>
      </w:r>
    </w:p>
    <w:p w:rsidR="00714384" w:rsidRPr="009A0F32" w:rsidRDefault="00765DAA" w:rsidP="00714384">
      <w:r>
        <w:rPr>
          <w:rFonts w:ascii="Times New Roman" w:hAnsi="Times New Roman"/>
          <w:bCs/>
          <w:sz w:val="24"/>
          <w:szCs w:val="24"/>
        </w:rPr>
        <w:t>14</w:t>
      </w:r>
      <w:r w:rsidR="00714384">
        <w:rPr>
          <w:rFonts w:ascii="Times New Roman" w:hAnsi="Times New Roman"/>
          <w:bCs/>
          <w:sz w:val="24"/>
          <w:szCs w:val="24"/>
        </w:rPr>
        <w:t>. Какая из фигур вращения получится при вращении прямоугольного треугольника вокруг одного из катетов?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шар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конус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цилиндр</w:t>
      </w:r>
    </w:p>
    <w:p w:rsidR="00714384" w:rsidRPr="009A0F32" w:rsidRDefault="00765DAA" w:rsidP="00714384">
      <w:r>
        <w:t>15</w:t>
      </w:r>
      <w:r w:rsidR="00714384">
        <w:t>.  Длина окруж</w:t>
      </w:r>
      <w:r w:rsidR="00714384">
        <w:softHyphen/>
        <w:t>но</w:t>
      </w:r>
      <w:r w:rsidR="00714384">
        <w:softHyphen/>
        <w:t>сти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ци</w:t>
      </w:r>
      <w:r w:rsidR="00714384">
        <w:softHyphen/>
        <w:t>лин</w:t>
      </w:r>
      <w:r w:rsidR="00714384">
        <w:softHyphen/>
        <w:t>дра равна 3. Пло</w:t>
      </w:r>
      <w:r w:rsidR="00714384">
        <w:softHyphen/>
        <w:t>щадь бо</w:t>
      </w:r>
      <w:r w:rsidR="00714384">
        <w:softHyphen/>
        <w:t>ко</w:t>
      </w:r>
      <w:r w:rsidR="00714384">
        <w:softHyphen/>
        <w:t>вой по</w:t>
      </w:r>
      <w:r w:rsidR="00714384">
        <w:softHyphen/>
        <w:t>верх</w:t>
      </w:r>
      <w:r w:rsidR="00714384">
        <w:softHyphen/>
        <w:t>но</w:t>
      </w:r>
      <w:r w:rsidR="00714384">
        <w:softHyphen/>
        <w:t>сти равна 6. Най</w:t>
      </w:r>
      <w:r w:rsidR="00714384">
        <w:softHyphen/>
        <w:t>ди</w:t>
      </w:r>
      <w:r w:rsidR="00714384">
        <w:softHyphen/>
        <w:t>те вы</w:t>
      </w:r>
      <w:r w:rsidR="00714384">
        <w:softHyphen/>
        <w:t>со</w:t>
      </w:r>
      <w:r w:rsidR="00714384">
        <w:softHyphen/>
        <w:t>ту ци</w:t>
      </w:r>
      <w:r w:rsidR="00714384">
        <w:softHyphen/>
        <w:t>лин</w:t>
      </w:r>
      <w:r w:rsidR="00714384">
        <w:softHyphen/>
        <w:t>дра.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16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Вы</w:t>
      </w:r>
      <w:r w:rsidR="00714384">
        <w:softHyphen/>
        <w:t>со</w:t>
      </w:r>
      <w:r w:rsidR="00714384">
        <w:softHyphen/>
        <w:t>та ко</w:t>
      </w:r>
      <w:r w:rsidR="00714384">
        <w:softHyphen/>
        <w:t>ну</w:t>
      </w:r>
      <w:r w:rsidR="00714384">
        <w:softHyphen/>
        <w:t>са равна 4, а длина об</w:t>
      </w:r>
      <w:r w:rsidR="00714384">
        <w:softHyphen/>
        <w:t>ра</w:t>
      </w:r>
      <w:r w:rsidR="00714384">
        <w:softHyphen/>
        <w:t>зу</w:t>
      </w:r>
      <w:r w:rsidR="00714384">
        <w:softHyphen/>
        <w:t>ю</w:t>
      </w:r>
      <w:r w:rsidR="00714384">
        <w:softHyphen/>
        <w:t>щей — 5. Най</w:t>
      </w:r>
      <w:r w:rsidR="00714384">
        <w:softHyphen/>
        <w:t>ди</w:t>
      </w:r>
      <w:r w:rsidR="00714384">
        <w:softHyphen/>
        <w:t>те диа</w:t>
      </w:r>
      <w:r w:rsidR="00714384">
        <w:softHyphen/>
        <w:t>метр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ния ко</w:t>
      </w:r>
      <w:r w:rsidR="00714384">
        <w:softHyphen/>
        <w:t>ну</w:t>
      </w:r>
      <w:r w:rsidR="00714384">
        <w:softHyphen/>
        <w:t>са.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6</w:t>
      </w:r>
    </w:p>
    <w:p w:rsidR="00714384" w:rsidRDefault="00765DAA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17</w:t>
      </w:r>
      <w:r w:rsidR="00714384">
        <w:rPr>
          <w:color w:val="000000"/>
          <w:sz w:val="24"/>
          <w:szCs w:val="24"/>
          <w:shd w:val="clear" w:color="auto" w:fill="FFFFFF"/>
        </w:rPr>
        <w:t xml:space="preserve">. </w:t>
      </w:r>
      <w:r w:rsidR="00714384">
        <w:t>Ци</w:t>
      </w:r>
      <w:r w:rsidR="00714384">
        <w:softHyphen/>
        <w:t>линдр и конус имеют общее ос</w:t>
      </w:r>
      <w:r w:rsidR="00714384">
        <w:softHyphen/>
        <w:t>но</w:t>
      </w:r>
      <w:r w:rsidR="00714384">
        <w:softHyphen/>
        <w:t>ва</w:t>
      </w:r>
      <w:r w:rsidR="00714384">
        <w:softHyphen/>
        <w:t>ние и общую вы</w:t>
      </w:r>
      <w:r w:rsidR="00714384">
        <w:softHyphen/>
        <w:t>со</w:t>
      </w:r>
      <w:r w:rsidR="00714384">
        <w:softHyphen/>
        <w:t>ту. Вы</w:t>
      </w:r>
      <w:r w:rsidR="00714384">
        <w:softHyphen/>
        <w:t>чис</w:t>
      </w:r>
      <w:r w:rsidR="00714384">
        <w:softHyphen/>
        <w:t>ли</w:t>
      </w:r>
      <w:r w:rsidR="00714384">
        <w:softHyphen/>
        <w:t>те объем ци</w:t>
      </w:r>
      <w:r w:rsidR="00714384">
        <w:softHyphen/>
        <w:t>лин</w:t>
      </w:r>
      <w:r w:rsidR="00714384">
        <w:softHyphen/>
        <w:t>дра, если объем ко</w:t>
      </w:r>
      <w:r w:rsidR="00714384">
        <w:softHyphen/>
        <w:t>ну</w:t>
      </w:r>
      <w:r w:rsidR="00714384">
        <w:softHyphen/>
        <w:t>са равен 25.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E17633">
        <w:rPr>
          <w:color w:val="000000"/>
          <w:sz w:val="24"/>
          <w:szCs w:val="24"/>
          <w:shd w:val="clear" w:color="auto" w:fill="FFFFFF"/>
        </w:rPr>
        <w:t xml:space="preserve">1) </w:t>
      </w:r>
      <w:r>
        <w:rPr>
          <w:color w:val="000000"/>
          <w:sz w:val="24"/>
          <w:szCs w:val="24"/>
          <w:shd w:val="clear" w:color="auto" w:fill="FFFFFF"/>
        </w:rPr>
        <w:t>75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 2) </w:t>
      </w:r>
      <w:r>
        <w:rPr>
          <w:color w:val="000000"/>
          <w:sz w:val="24"/>
          <w:szCs w:val="24"/>
          <w:shd w:val="clear" w:color="auto" w:fill="FFFFFF"/>
        </w:rPr>
        <w:t>50</w:t>
      </w:r>
      <w:r w:rsidRPr="00E17633">
        <w:rPr>
          <w:color w:val="000000"/>
          <w:sz w:val="24"/>
          <w:szCs w:val="24"/>
          <w:shd w:val="clear" w:color="auto" w:fill="FFFFFF"/>
        </w:rPr>
        <w:t xml:space="preserve">;      3) </w:t>
      </w:r>
      <w:r>
        <w:rPr>
          <w:color w:val="000000"/>
          <w:sz w:val="24"/>
          <w:szCs w:val="24"/>
          <w:shd w:val="clear" w:color="auto" w:fill="FFFFFF"/>
        </w:rPr>
        <w:t>100</w:t>
      </w:r>
    </w:p>
    <w:p w:rsidR="00714384" w:rsidRDefault="00714384" w:rsidP="0071438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</w:p>
    <w:p w:rsidR="00714384" w:rsidRPr="009A0F32" w:rsidRDefault="00714384" w:rsidP="00714384"/>
    <w:p w:rsidR="00FB7640" w:rsidRDefault="00FB7640"/>
    <w:sectPr w:rsidR="00FB7640" w:rsidSect="002C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84"/>
    <w:rsid w:val="00480E19"/>
    <w:rsid w:val="00714384"/>
    <w:rsid w:val="00761E4A"/>
    <w:rsid w:val="00765DAA"/>
    <w:rsid w:val="00AC6FAC"/>
    <w:rsid w:val="00F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Олексюк Наталья</cp:lastModifiedBy>
  <cp:revision>2</cp:revision>
  <dcterms:created xsi:type="dcterms:W3CDTF">2016-02-07T12:42:00Z</dcterms:created>
  <dcterms:modified xsi:type="dcterms:W3CDTF">2016-02-07T12:42:00Z</dcterms:modified>
</cp:coreProperties>
</file>