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42" w:rsidRPr="004C5B42" w:rsidRDefault="004C5B42" w:rsidP="004C5B42">
      <w:pPr>
        <w:pStyle w:val="31"/>
        <w:keepNext/>
        <w:keepLines/>
        <w:shd w:val="clear" w:color="auto" w:fill="auto"/>
        <w:spacing w:before="0" w:after="74" w:line="360" w:lineRule="auto"/>
        <w:jc w:val="left"/>
        <w:rPr>
          <w:rStyle w:val="32"/>
          <w:b/>
          <w:sz w:val="24"/>
          <w:szCs w:val="24"/>
        </w:rPr>
      </w:pPr>
      <w:bookmarkStart w:id="0" w:name="bookmark105"/>
      <w:r w:rsidRPr="004C5B42">
        <w:rPr>
          <w:rStyle w:val="32"/>
          <w:b/>
          <w:sz w:val="24"/>
          <w:szCs w:val="24"/>
        </w:rPr>
        <w:t>Дата проведения: ___________</w:t>
      </w:r>
    </w:p>
    <w:p w:rsidR="004C5B42" w:rsidRPr="004C5B42" w:rsidRDefault="004C5B42" w:rsidP="004C5B42">
      <w:pPr>
        <w:pStyle w:val="31"/>
        <w:keepNext/>
        <w:keepLines/>
        <w:shd w:val="clear" w:color="auto" w:fill="auto"/>
        <w:spacing w:before="0" w:after="74" w:line="360" w:lineRule="auto"/>
        <w:rPr>
          <w:b/>
          <w:sz w:val="24"/>
          <w:szCs w:val="24"/>
        </w:rPr>
      </w:pPr>
      <w:r>
        <w:rPr>
          <w:rStyle w:val="32"/>
          <w:b/>
          <w:sz w:val="24"/>
          <w:szCs w:val="24"/>
        </w:rPr>
        <w:t xml:space="preserve">Тема урока: </w:t>
      </w:r>
      <w:r w:rsidRPr="004C5B42">
        <w:rPr>
          <w:rStyle w:val="32"/>
          <w:b/>
          <w:sz w:val="24"/>
          <w:szCs w:val="24"/>
        </w:rPr>
        <w:t xml:space="preserve">Культура Руси в </w:t>
      </w:r>
      <w:r w:rsidRPr="004C5B42">
        <w:rPr>
          <w:rStyle w:val="32"/>
          <w:b/>
          <w:sz w:val="24"/>
          <w:szCs w:val="24"/>
          <w:lang w:val="en-US"/>
        </w:rPr>
        <w:t>X</w:t>
      </w:r>
      <w:r w:rsidRPr="004C5B42">
        <w:rPr>
          <w:rStyle w:val="32"/>
          <w:b/>
          <w:sz w:val="24"/>
          <w:szCs w:val="24"/>
        </w:rPr>
        <w:t>-</w:t>
      </w:r>
      <w:r w:rsidRPr="004C5B42">
        <w:rPr>
          <w:rStyle w:val="32"/>
          <w:b/>
          <w:sz w:val="24"/>
          <w:szCs w:val="24"/>
          <w:lang w:val="en-US"/>
        </w:rPr>
        <w:t>XIII</w:t>
      </w:r>
      <w:r w:rsidRPr="004C5B42">
        <w:rPr>
          <w:rStyle w:val="32"/>
          <w:b/>
          <w:sz w:val="24"/>
          <w:szCs w:val="24"/>
        </w:rPr>
        <w:t xml:space="preserve"> вв. (продолжение)</w:t>
      </w:r>
      <w:bookmarkEnd w:id="0"/>
    </w:p>
    <w:p w:rsidR="004C5B42" w:rsidRPr="004C5B42" w:rsidRDefault="004C5B42" w:rsidP="004C5B42">
      <w:pPr>
        <w:pStyle w:val="7"/>
        <w:shd w:val="clear" w:color="auto" w:fill="auto"/>
        <w:spacing w:before="0" w:after="0" w:line="360" w:lineRule="auto"/>
        <w:ind w:left="20" w:firstLine="0"/>
        <w:rPr>
          <w:rStyle w:val="6"/>
          <w:b/>
          <w:sz w:val="24"/>
          <w:szCs w:val="24"/>
        </w:rPr>
      </w:pPr>
      <w:r w:rsidRPr="004C5B42">
        <w:rPr>
          <w:rStyle w:val="12"/>
          <w:sz w:val="24"/>
          <w:szCs w:val="24"/>
        </w:rPr>
        <w:t>Цель урока:</w:t>
      </w:r>
      <w:r w:rsidRPr="004C5B42">
        <w:rPr>
          <w:rStyle w:val="6"/>
          <w:b/>
          <w:sz w:val="24"/>
          <w:szCs w:val="24"/>
        </w:rPr>
        <w:t xml:space="preserve"> </w:t>
      </w:r>
    </w:p>
    <w:p w:rsidR="004C5B42" w:rsidRDefault="004C5B42" w:rsidP="004C5B42">
      <w:pPr>
        <w:pStyle w:val="7"/>
        <w:shd w:val="clear" w:color="auto" w:fill="auto"/>
        <w:spacing w:before="0" w:after="0" w:line="360" w:lineRule="auto"/>
        <w:ind w:left="20" w:firstLine="0"/>
        <w:rPr>
          <w:rStyle w:val="6"/>
          <w:sz w:val="24"/>
          <w:szCs w:val="24"/>
        </w:rPr>
      </w:pPr>
      <w:r>
        <w:rPr>
          <w:rStyle w:val="6"/>
          <w:b/>
          <w:sz w:val="24"/>
          <w:szCs w:val="24"/>
        </w:rPr>
        <w:t xml:space="preserve">- </w:t>
      </w:r>
      <w:proofErr w:type="gramStart"/>
      <w:r w:rsidRPr="009E6858">
        <w:rPr>
          <w:rStyle w:val="6"/>
          <w:b/>
          <w:sz w:val="24"/>
          <w:szCs w:val="24"/>
        </w:rPr>
        <w:t>образовательная</w:t>
      </w:r>
      <w:proofErr w:type="gramEnd"/>
      <w:r w:rsidRPr="009E6858">
        <w:rPr>
          <w:rStyle w:val="6"/>
          <w:b/>
          <w:sz w:val="24"/>
          <w:szCs w:val="24"/>
        </w:rPr>
        <w:t>:</w:t>
      </w:r>
      <w:r>
        <w:rPr>
          <w:rStyle w:val="6"/>
          <w:sz w:val="24"/>
          <w:szCs w:val="24"/>
        </w:rPr>
        <w:t xml:space="preserve"> </w:t>
      </w:r>
      <w:r w:rsidRPr="00532E7A">
        <w:rPr>
          <w:rStyle w:val="6"/>
          <w:sz w:val="24"/>
          <w:szCs w:val="24"/>
        </w:rPr>
        <w:t>охарактеризовать уровень развития ремесла, техники, изобразительного</w:t>
      </w:r>
      <w:r>
        <w:rPr>
          <w:sz w:val="24"/>
          <w:szCs w:val="24"/>
        </w:rPr>
        <w:t xml:space="preserve"> </w:t>
      </w:r>
      <w:r w:rsidRPr="00532E7A">
        <w:rPr>
          <w:rStyle w:val="6"/>
          <w:sz w:val="24"/>
          <w:szCs w:val="24"/>
        </w:rPr>
        <w:t>искусства Древней Руси.</w:t>
      </w:r>
    </w:p>
    <w:p w:rsidR="004C5B42" w:rsidRDefault="004C5B42" w:rsidP="004C5B42">
      <w:pPr>
        <w:pStyle w:val="7"/>
        <w:shd w:val="clear" w:color="auto" w:fill="auto"/>
        <w:spacing w:before="0" w:after="0" w:line="360" w:lineRule="auto"/>
        <w:ind w:right="40" w:firstLine="0"/>
        <w:jc w:val="left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 xml:space="preserve">- </w:t>
      </w:r>
      <w:proofErr w:type="gramStart"/>
      <w:r>
        <w:rPr>
          <w:rStyle w:val="6"/>
          <w:b/>
          <w:sz w:val="24"/>
          <w:szCs w:val="24"/>
        </w:rPr>
        <w:t>развивающая</w:t>
      </w:r>
      <w:proofErr w:type="gramEnd"/>
      <w:r w:rsidRPr="00D7633A">
        <w:rPr>
          <w:rStyle w:val="6"/>
          <w:b/>
          <w:sz w:val="24"/>
          <w:szCs w:val="24"/>
        </w:rPr>
        <w:t>:</w:t>
      </w:r>
      <w:r>
        <w:rPr>
          <w:rStyle w:val="6"/>
          <w:sz w:val="24"/>
          <w:szCs w:val="24"/>
        </w:rPr>
        <w:t xml:space="preserve"> нахождение причинно-следственных связей;</w:t>
      </w:r>
    </w:p>
    <w:p w:rsidR="004C5B42" w:rsidRPr="00532E7A" w:rsidRDefault="004C5B42" w:rsidP="004C5B42">
      <w:pPr>
        <w:pStyle w:val="7"/>
        <w:shd w:val="clear" w:color="auto" w:fill="auto"/>
        <w:spacing w:before="0" w:after="51" w:line="360" w:lineRule="auto"/>
        <w:ind w:firstLine="0"/>
        <w:rPr>
          <w:sz w:val="24"/>
          <w:szCs w:val="24"/>
        </w:rPr>
      </w:pPr>
      <w:r>
        <w:rPr>
          <w:rStyle w:val="6"/>
          <w:b/>
          <w:sz w:val="24"/>
          <w:szCs w:val="24"/>
        </w:rPr>
        <w:t xml:space="preserve">- </w:t>
      </w:r>
      <w:proofErr w:type="gramStart"/>
      <w:r w:rsidRPr="00D7633A">
        <w:rPr>
          <w:rStyle w:val="6"/>
          <w:b/>
          <w:sz w:val="24"/>
          <w:szCs w:val="24"/>
        </w:rPr>
        <w:t>воспитательная</w:t>
      </w:r>
      <w:proofErr w:type="gramEnd"/>
      <w:r w:rsidRPr="00D7633A">
        <w:rPr>
          <w:rStyle w:val="6"/>
          <w:b/>
          <w:sz w:val="24"/>
          <w:szCs w:val="24"/>
        </w:rPr>
        <w:t>:</w:t>
      </w:r>
      <w:r>
        <w:rPr>
          <w:rStyle w:val="6"/>
          <w:sz w:val="24"/>
          <w:szCs w:val="24"/>
        </w:rPr>
        <w:t xml:space="preserve"> воспитать чувство патриотизма к своей Родине</w:t>
      </w:r>
    </w:p>
    <w:p w:rsidR="004C5B42" w:rsidRPr="00532E7A" w:rsidRDefault="004C5B42" w:rsidP="004C5B42">
      <w:pPr>
        <w:pStyle w:val="71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532E7A">
        <w:rPr>
          <w:rStyle w:val="717"/>
          <w:sz w:val="24"/>
          <w:szCs w:val="24"/>
        </w:rPr>
        <w:t>План урока:</w:t>
      </w:r>
    </w:p>
    <w:p w:rsidR="004C5B42" w:rsidRPr="00532E7A" w:rsidRDefault="004C5B42" w:rsidP="004C5B42">
      <w:pPr>
        <w:pStyle w:val="7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 w:line="360" w:lineRule="auto"/>
        <w:ind w:left="5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Архитектура.</w:t>
      </w:r>
    </w:p>
    <w:p w:rsidR="004C5B42" w:rsidRPr="00532E7A" w:rsidRDefault="004C5B42" w:rsidP="004C5B42">
      <w:pPr>
        <w:pStyle w:val="7"/>
        <w:numPr>
          <w:ilvl w:val="0"/>
          <w:numId w:val="1"/>
        </w:numPr>
        <w:shd w:val="clear" w:color="auto" w:fill="auto"/>
        <w:tabs>
          <w:tab w:val="left" w:pos="544"/>
        </w:tabs>
        <w:spacing w:before="0" w:after="0" w:line="360" w:lineRule="auto"/>
        <w:ind w:left="560"/>
        <w:rPr>
          <w:rStyle w:val="6"/>
          <w:sz w:val="24"/>
          <w:szCs w:val="24"/>
        </w:rPr>
      </w:pPr>
      <w:r w:rsidRPr="00532E7A">
        <w:rPr>
          <w:rStyle w:val="6"/>
          <w:sz w:val="24"/>
          <w:szCs w:val="24"/>
        </w:rPr>
        <w:t>Живопись.</w:t>
      </w:r>
    </w:p>
    <w:p w:rsidR="004C5B42" w:rsidRPr="00532E7A" w:rsidRDefault="004C5B42" w:rsidP="004C5B42">
      <w:pPr>
        <w:pStyle w:val="7"/>
        <w:numPr>
          <w:ilvl w:val="0"/>
          <w:numId w:val="1"/>
        </w:numPr>
        <w:shd w:val="clear" w:color="auto" w:fill="auto"/>
        <w:tabs>
          <w:tab w:val="left" w:pos="544"/>
        </w:tabs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Резьба по камню и дереву.</w:t>
      </w:r>
    </w:p>
    <w:p w:rsidR="004C5B42" w:rsidRPr="00532E7A" w:rsidRDefault="004C5B42" w:rsidP="004C5B42">
      <w:pPr>
        <w:pStyle w:val="7"/>
        <w:numPr>
          <w:ilvl w:val="0"/>
          <w:numId w:val="1"/>
        </w:numPr>
        <w:shd w:val="clear" w:color="auto" w:fill="auto"/>
        <w:tabs>
          <w:tab w:val="left" w:pos="549"/>
        </w:tabs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Ремесло.</w:t>
      </w:r>
    </w:p>
    <w:p w:rsidR="004C5B42" w:rsidRPr="00532E7A" w:rsidRDefault="004C5B42" w:rsidP="004C5B42">
      <w:pPr>
        <w:pStyle w:val="7"/>
        <w:shd w:val="clear" w:color="auto" w:fill="auto"/>
        <w:spacing w:before="0" w:after="62" w:line="360" w:lineRule="auto"/>
        <w:ind w:left="20" w:right="140" w:firstLine="0"/>
        <w:jc w:val="left"/>
        <w:rPr>
          <w:rStyle w:val="6"/>
          <w:sz w:val="24"/>
          <w:szCs w:val="24"/>
        </w:rPr>
      </w:pPr>
      <w:r w:rsidRPr="00532E7A">
        <w:rPr>
          <w:rStyle w:val="12"/>
          <w:sz w:val="24"/>
          <w:szCs w:val="24"/>
        </w:rPr>
        <w:t>Основные понятия:</w:t>
      </w:r>
      <w:r w:rsidRPr="00532E7A">
        <w:rPr>
          <w:rStyle w:val="6"/>
          <w:sz w:val="24"/>
          <w:szCs w:val="24"/>
        </w:rPr>
        <w:t xml:space="preserve"> крестово-купольный храм, </w:t>
      </w:r>
      <w:proofErr w:type="spellStart"/>
      <w:r w:rsidRPr="00532E7A">
        <w:rPr>
          <w:rStyle w:val="6"/>
          <w:sz w:val="24"/>
          <w:szCs w:val="24"/>
        </w:rPr>
        <w:t>плинфа</w:t>
      </w:r>
      <w:proofErr w:type="spellEnd"/>
      <w:r w:rsidRPr="00532E7A">
        <w:rPr>
          <w:rStyle w:val="6"/>
          <w:sz w:val="24"/>
          <w:szCs w:val="24"/>
        </w:rPr>
        <w:t xml:space="preserve">, фреска, икона. </w:t>
      </w:r>
    </w:p>
    <w:p w:rsidR="004C5B42" w:rsidRPr="00532E7A" w:rsidRDefault="004C5B42" w:rsidP="004C5B42">
      <w:pPr>
        <w:pStyle w:val="7"/>
        <w:shd w:val="clear" w:color="auto" w:fill="auto"/>
        <w:spacing w:before="0" w:after="62" w:line="360" w:lineRule="auto"/>
        <w:ind w:left="20" w:right="140" w:firstLine="0"/>
        <w:jc w:val="left"/>
        <w:rPr>
          <w:rStyle w:val="6"/>
          <w:sz w:val="24"/>
          <w:szCs w:val="24"/>
        </w:rPr>
      </w:pPr>
      <w:r w:rsidRPr="00532E7A">
        <w:rPr>
          <w:rStyle w:val="12"/>
          <w:sz w:val="24"/>
          <w:szCs w:val="24"/>
        </w:rPr>
        <w:t>Важнейшие даты:</w:t>
      </w:r>
      <w:r w:rsidRPr="00532E7A">
        <w:rPr>
          <w:rStyle w:val="6"/>
          <w:sz w:val="24"/>
          <w:szCs w:val="24"/>
        </w:rPr>
        <w:t xml:space="preserve"> 1037 г. - Софийский киевский собор, 1052 г. - Софийский нов</w:t>
      </w:r>
      <w:r w:rsidRPr="00532E7A">
        <w:rPr>
          <w:rStyle w:val="6"/>
          <w:sz w:val="24"/>
          <w:szCs w:val="24"/>
        </w:rPr>
        <w:softHyphen/>
        <w:t xml:space="preserve">городский собор, XII в. - Успенский собор во Владимире. </w:t>
      </w:r>
    </w:p>
    <w:p w:rsidR="004C5B42" w:rsidRPr="00532E7A" w:rsidRDefault="004C5B42" w:rsidP="004C5B42">
      <w:pPr>
        <w:pStyle w:val="7"/>
        <w:shd w:val="clear" w:color="auto" w:fill="auto"/>
        <w:spacing w:before="0" w:after="62" w:line="360" w:lineRule="auto"/>
        <w:ind w:left="20" w:right="140" w:firstLine="0"/>
        <w:jc w:val="left"/>
        <w:rPr>
          <w:sz w:val="24"/>
          <w:szCs w:val="24"/>
        </w:rPr>
      </w:pPr>
      <w:r w:rsidRPr="00532E7A">
        <w:rPr>
          <w:rStyle w:val="12"/>
          <w:sz w:val="24"/>
          <w:szCs w:val="24"/>
        </w:rPr>
        <w:t>Оборудование урока:</w:t>
      </w:r>
      <w:r w:rsidRPr="00532E7A">
        <w:rPr>
          <w:rStyle w:val="6"/>
          <w:sz w:val="24"/>
          <w:szCs w:val="24"/>
        </w:rPr>
        <w:t xml:space="preserve"> хрестоматия по истории России, фото- и видеоматериалы по истории русской культуры данного периода.</w:t>
      </w:r>
    </w:p>
    <w:p w:rsidR="004C5B42" w:rsidRPr="00532E7A" w:rsidRDefault="004C5B42" w:rsidP="004C5B42">
      <w:pPr>
        <w:pStyle w:val="41"/>
        <w:keepNext/>
        <w:keepLines/>
        <w:shd w:val="clear" w:color="auto" w:fill="auto"/>
        <w:spacing w:before="0" w:after="9" w:line="360" w:lineRule="auto"/>
        <w:ind w:left="1540"/>
        <w:rPr>
          <w:sz w:val="24"/>
          <w:szCs w:val="24"/>
        </w:rPr>
      </w:pPr>
      <w:bookmarkStart w:id="1" w:name="bookmark106"/>
      <w:r w:rsidRPr="00532E7A">
        <w:rPr>
          <w:rStyle w:val="42"/>
          <w:sz w:val="24"/>
          <w:szCs w:val="24"/>
        </w:rPr>
        <w:t>Рекомендуемая организация уроков</w:t>
      </w:r>
      <w:bookmarkEnd w:id="1"/>
    </w:p>
    <w:p w:rsidR="004C5B42" w:rsidRPr="00532E7A" w:rsidRDefault="004C5B42" w:rsidP="004C5B42">
      <w:pPr>
        <w:pStyle w:val="551"/>
        <w:keepNext/>
        <w:keepLines/>
        <w:shd w:val="clear" w:color="auto" w:fill="auto"/>
        <w:spacing w:line="360" w:lineRule="auto"/>
        <w:ind w:left="20" w:firstLine="0"/>
        <w:rPr>
          <w:rStyle w:val="5527"/>
          <w:b/>
          <w:sz w:val="24"/>
          <w:szCs w:val="24"/>
        </w:rPr>
      </w:pPr>
      <w:bookmarkStart w:id="2" w:name="bookmark107"/>
      <w:r w:rsidRPr="00532E7A">
        <w:rPr>
          <w:rStyle w:val="5527"/>
          <w:b/>
          <w:sz w:val="24"/>
          <w:szCs w:val="24"/>
        </w:rPr>
        <w:t>I. Изучение нового материала</w:t>
      </w:r>
      <w:bookmarkEnd w:id="2"/>
    </w:p>
    <w:p w:rsidR="004C5B42" w:rsidRPr="00532E7A" w:rsidRDefault="004C5B42" w:rsidP="004C5B42">
      <w:pPr>
        <w:pStyle w:val="551"/>
        <w:keepNext/>
        <w:keepLines/>
        <w:shd w:val="clear" w:color="auto" w:fill="auto"/>
        <w:spacing w:line="360" w:lineRule="auto"/>
        <w:ind w:left="20" w:firstLine="0"/>
        <w:rPr>
          <w:b/>
          <w:sz w:val="24"/>
          <w:szCs w:val="24"/>
        </w:rPr>
      </w:pPr>
      <w:r w:rsidRPr="00532E7A">
        <w:rPr>
          <w:rStyle w:val="6"/>
          <w:sz w:val="24"/>
          <w:szCs w:val="24"/>
        </w:rPr>
        <w:t>1</w:t>
      </w:r>
      <w:r w:rsidRPr="00532E7A">
        <w:rPr>
          <w:rStyle w:val="6"/>
          <w:b/>
          <w:sz w:val="24"/>
          <w:szCs w:val="24"/>
        </w:rPr>
        <w:t>. Учитель сообщает</w:t>
      </w:r>
      <w:r w:rsidRPr="00532E7A">
        <w:rPr>
          <w:rStyle w:val="6"/>
          <w:sz w:val="24"/>
          <w:szCs w:val="24"/>
        </w:rPr>
        <w:t>: Русь долгие годы была страной деревянной, именно в дереве русский человек выражал свое восприятие строительной красоты, чувство про</w:t>
      </w:r>
      <w:r w:rsidRPr="00532E7A">
        <w:rPr>
          <w:rStyle w:val="6"/>
          <w:sz w:val="24"/>
          <w:szCs w:val="24"/>
        </w:rPr>
        <w:softHyphen/>
        <w:t xml:space="preserve">порции, слияние архитектурных сооружений с окружающей природой. Но дерево менее прочный материал, чем камень, поэтому памятники этого </w:t>
      </w:r>
      <w:proofErr w:type="gramStart"/>
      <w:r w:rsidRPr="00532E7A">
        <w:rPr>
          <w:rStyle w:val="6"/>
          <w:sz w:val="24"/>
          <w:szCs w:val="24"/>
        </w:rPr>
        <w:t>периода</w:t>
      </w:r>
      <w:proofErr w:type="gramEnd"/>
      <w:r w:rsidRPr="00532E7A">
        <w:rPr>
          <w:rStyle w:val="6"/>
          <w:sz w:val="24"/>
          <w:szCs w:val="24"/>
        </w:rPr>
        <w:t xml:space="preserve"> выполнен</w:t>
      </w:r>
      <w:r w:rsidRPr="00532E7A">
        <w:rPr>
          <w:rStyle w:val="6"/>
          <w:sz w:val="24"/>
          <w:szCs w:val="24"/>
        </w:rPr>
        <w:softHyphen/>
        <w:t xml:space="preserve">ные в дереве до нас не дошли. </w:t>
      </w:r>
      <w:proofErr w:type="gramStart"/>
      <w:r w:rsidRPr="00532E7A">
        <w:rPr>
          <w:rStyle w:val="6"/>
          <w:sz w:val="24"/>
          <w:szCs w:val="24"/>
        </w:rPr>
        <w:t>Каменное строительство начинается в конце X в. Древнейшим каменным храмом считается Десятинная церковь в Киеве (989-996 гг.).</w:t>
      </w:r>
      <w:proofErr w:type="gramEnd"/>
      <w:r w:rsidRPr="00532E7A">
        <w:rPr>
          <w:rStyle w:val="6"/>
          <w:sz w:val="24"/>
          <w:szCs w:val="24"/>
        </w:rPr>
        <w:t xml:space="preserve"> Древнейшим из сохранившихся (1036 г.) </w:t>
      </w:r>
      <w:proofErr w:type="gramStart"/>
      <w:r w:rsidRPr="00532E7A">
        <w:rPr>
          <w:rStyle w:val="6"/>
          <w:sz w:val="24"/>
          <w:szCs w:val="24"/>
        </w:rPr>
        <w:t>до</w:t>
      </w:r>
      <w:proofErr w:type="gramEnd"/>
      <w:r w:rsidRPr="00532E7A">
        <w:rPr>
          <w:rStyle w:val="6"/>
          <w:sz w:val="24"/>
          <w:szCs w:val="24"/>
        </w:rPr>
        <w:t xml:space="preserve"> </w:t>
      </w:r>
      <w:proofErr w:type="gramStart"/>
      <w:r w:rsidRPr="00532E7A">
        <w:rPr>
          <w:rStyle w:val="6"/>
          <w:sz w:val="24"/>
          <w:szCs w:val="24"/>
        </w:rPr>
        <w:t>наших</w:t>
      </w:r>
      <w:proofErr w:type="gramEnd"/>
      <w:r w:rsidRPr="00532E7A">
        <w:rPr>
          <w:rStyle w:val="6"/>
          <w:sz w:val="24"/>
          <w:szCs w:val="24"/>
        </w:rPr>
        <w:t xml:space="preserve"> дней памятником Киевской Руси является Спасский собор в Чернигове (покажите иллюстрацию).</w:t>
      </w:r>
    </w:p>
    <w:p w:rsidR="004C5B42" w:rsidRPr="00532E7A" w:rsidRDefault="004C5B42" w:rsidP="004C5B42">
      <w:pPr>
        <w:pStyle w:val="7"/>
        <w:shd w:val="clear" w:color="auto" w:fill="auto"/>
        <w:spacing w:before="0" w:after="238" w:line="360" w:lineRule="auto"/>
        <w:ind w:left="20" w:right="140" w:firstLine="260"/>
        <w:rPr>
          <w:rStyle w:val="6"/>
          <w:sz w:val="24"/>
          <w:szCs w:val="24"/>
        </w:rPr>
      </w:pPr>
      <w:r w:rsidRPr="00532E7A">
        <w:rPr>
          <w:rStyle w:val="6"/>
          <w:sz w:val="24"/>
          <w:szCs w:val="24"/>
        </w:rPr>
        <w:t>Вместе с христианством Русь приняла от Византии и новый строительный опыт и традиции. Церкви сооружались по образцу крестово-купольного храма греков. Чтобы ученикам было легче следить за вашим рассказом, нарисуйте на доске сле</w:t>
      </w:r>
      <w:r w:rsidRPr="00532E7A">
        <w:rPr>
          <w:rStyle w:val="6"/>
          <w:sz w:val="24"/>
          <w:szCs w:val="24"/>
        </w:rPr>
        <w:softHyphen/>
        <w:t>дующую схему:</w:t>
      </w:r>
    </w:p>
    <w:p w:rsidR="004C5B42" w:rsidRPr="00532E7A" w:rsidRDefault="004C5B42" w:rsidP="004C5B42">
      <w:pPr>
        <w:pStyle w:val="7"/>
        <w:shd w:val="clear" w:color="auto" w:fill="auto"/>
        <w:spacing w:before="0" w:after="238" w:line="360" w:lineRule="auto"/>
        <w:ind w:left="20" w:right="140" w:firstLine="260"/>
        <w:rPr>
          <w:sz w:val="24"/>
          <w:szCs w:val="24"/>
        </w:rPr>
      </w:pPr>
      <w:r w:rsidRPr="00532E7A">
        <w:rPr>
          <w:sz w:val="24"/>
          <w:szCs w:val="24"/>
        </w:rPr>
        <w:lastRenderedPageBreak/>
        <w:t xml:space="preserve">   </w:t>
      </w:r>
      <w:r>
        <w:rPr>
          <w:noProof/>
          <w:sz w:val="24"/>
          <w:szCs w:val="24"/>
        </w:rPr>
        <w:drawing>
          <wp:inline distT="0" distB="0" distL="0" distR="0">
            <wp:extent cx="1784985" cy="1295400"/>
            <wp:effectExtent l="19050" t="0" r="5715" b="0"/>
            <wp:docPr id="1" name="Рисунок 33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image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42" w:rsidRPr="00532E7A" w:rsidRDefault="004C5B42" w:rsidP="004C5B42">
      <w:pPr>
        <w:pStyle w:val="7"/>
        <w:shd w:val="clear" w:color="auto" w:fill="auto"/>
        <w:spacing w:before="0" w:after="242" w:line="360" w:lineRule="auto"/>
        <w:ind w:left="20" w:right="14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Храмы такого типа представляли собой прямоуголь</w:t>
      </w:r>
      <w:r w:rsidRPr="00532E7A">
        <w:rPr>
          <w:rStyle w:val="6"/>
          <w:sz w:val="24"/>
          <w:szCs w:val="24"/>
        </w:rPr>
        <w:softHyphen/>
        <w:t>ник, разделенный 4 столбами на 9 ячеек. Перекрытием служили крестообразно расположенные цилиндрические своды, а над центром храма возвышался купол.</w:t>
      </w:r>
    </w:p>
    <w:p w:rsidR="004C5B42" w:rsidRPr="00532E7A" w:rsidRDefault="004C5B42" w:rsidP="004C5B42">
      <w:pPr>
        <w:pStyle w:val="7"/>
        <w:shd w:val="clear" w:color="auto" w:fill="auto"/>
        <w:spacing w:before="0" w:after="0" w:line="360" w:lineRule="auto"/>
        <w:ind w:left="20" w:right="14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Но этот образец греческие мастера, прибывавшие на Русь, а также работавшие с ними русские умельцы применяли к традициям русской деревянной архитектуры. Так, Софийский собор в Киеве (1037 г.) отразил сочетание славянских и византий</w:t>
      </w:r>
      <w:r w:rsidRPr="00532E7A">
        <w:rPr>
          <w:rStyle w:val="6"/>
          <w:sz w:val="24"/>
          <w:szCs w:val="24"/>
        </w:rPr>
        <w:softHyphen/>
        <w:t xml:space="preserve">ских традиций. На основу крестово-купольного храма были поставлены тринадцать глав нового храма (покажите иллюстрации). </w:t>
      </w:r>
      <w:proofErr w:type="gramStart"/>
      <w:r w:rsidRPr="00532E7A">
        <w:rPr>
          <w:rStyle w:val="6"/>
          <w:sz w:val="24"/>
          <w:szCs w:val="24"/>
        </w:rPr>
        <w:t>Своды, стены, купол, столбы, хоры, лестничные переходы храма покрыты фресками и мозаиками, на которых изображе</w:t>
      </w:r>
      <w:r w:rsidRPr="00532E7A">
        <w:rPr>
          <w:rStyle w:val="6"/>
          <w:sz w:val="24"/>
          <w:szCs w:val="24"/>
        </w:rPr>
        <w:softHyphen/>
        <w:t>ны отцы церкви, апостолы, архангелы, евангелисты, святые воины - величественные и торжественные, в спокойных и сдержанных позах, в одеждах, ниспадающих круп</w:t>
      </w:r>
      <w:r w:rsidRPr="00532E7A">
        <w:rPr>
          <w:rStyle w:val="6"/>
          <w:sz w:val="24"/>
          <w:szCs w:val="24"/>
        </w:rPr>
        <w:softHyphen/>
        <w:t>ными ритмичными складками.</w:t>
      </w:r>
      <w:proofErr w:type="gramEnd"/>
    </w:p>
    <w:p w:rsidR="004C5B42" w:rsidRPr="00532E7A" w:rsidRDefault="004C5B42" w:rsidP="004C5B42">
      <w:pPr>
        <w:pStyle w:val="7"/>
        <w:shd w:val="clear" w:color="auto" w:fill="auto"/>
        <w:spacing w:before="0" w:after="0" w:line="360" w:lineRule="auto"/>
        <w:ind w:left="20" w:right="14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В 1045 г. Софийский храм был возведен также в Новгороде (покажите иллюст</w:t>
      </w:r>
      <w:r w:rsidRPr="00532E7A">
        <w:rPr>
          <w:rStyle w:val="6"/>
          <w:sz w:val="24"/>
          <w:szCs w:val="24"/>
        </w:rPr>
        <w:softHyphen/>
        <w:t>рацию).</w:t>
      </w:r>
    </w:p>
    <w:p w:rsidR="004C5B42" w:rsidRPr="00532E7A" w:rsidRDefault="004C5B42" w:rsidP="004C5B42">
      <w:pPr>
        <w:pStyle w:val="7"/>
        <w:shd w:val="clear" w:color="auto" w:fill="auto"/>
        <w:spacing w:before="0" w:after="0" w:line="360" w:lineRule="auto"/>
        <w:ind w:left="20" w:right="14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 xml:space="preserve">В начале XII </w:t>
      </w:r>
      <w:proofErr w:type="gramStart"/>
      <w:r w:rsidRPr="00532E7A">
        <w:rPr>
          <w:rStyle w:val="6"/>
          <w:sz w:val="24"/>
          <w:szCs w:val="24"/>
        </w:rPr>
        <w:t>в</w:t>
      </w:r>
      <w:proofErr w:type="gramEnd"/>
      <w:r w:rsidRPr="00532E7A">
        <w:rPr>
          <w:rStyle w:val="6"/>
          <w:sz w:val="24"/>
          <w:szCs w:val="24"/>
        </w:rPr>
        <w:t xml:space="preserve">. </w:t>
      </w:r>
      <w:proofErr w:type="gramStart"/>
      <w:r w:rsidRPr="00532E7A">
        <w:rPr>
          <w:rStyle w:val="6"/>
          <w:sz w:val="24"/>
          <w:szCs w:val="24"/>
        </w:rPr>
        <w:t>Киевская</w:t>
      </w:r>
      <w:proofErr w:type="gramEnd"/>
      <w:r w:rsidRPr="00532E7A">
        <w:rPr>
          <w:rStyle w:val="6"/>
          <w:sz w:val="24"/>
          <w:szCs w:val="24"/>
        </w:rPr>
        <w:t xml:space="preserve"> Русь переживает упадок, но все же культурная тради</w:t>
      </w:r>
      <w:r w:rsidRPr="00532E7A">
        <w:rPr>
          <w:rStyle w:val="6"/>
          <w:sz w:val="24"/>
          <w:szCs w:val="24"/>
        </w:rPr>
        <w:softHyphen/>
        <w:t xml:space="preserve">ция не прерывалась. С ее распадом в XII в. поток национального искусства не иссяк, но лишь разбился на множество рукавов. </w:t>
      </w:r>
      <w:proofErr w:type="gramStart"/>
      <w:r w:rsidRPr="00532E7A">
        <w:rPr>
          <w:rStyle w:val="6"/>
          <w:sz w:val="24"/>
          <w:szCs w:val="24"/>
        </w:rPr>
        <w:t>Вторая половина XII в. - первая половина XIII в. стали временем очень интенсивного строительства.</w:t>
      </w:r>
      <w:proofErr w:type="gramEnd"/>
      <w:r w:rsidRPr="00532E7A">
        <w:rPr>
          <w:rStyle w:val="6"/>
          <w:sz w:val="24"/>
          <w:szCs w:val="24"/>
        </w:rPr>
        <w:t xml:space="preserve"> В то время большинство храмов были однокупольными. Начинается использование местного строительного материала, во многом предопределяющее внешний вид построек. В Киеве, Смолен</w:t>
      </w:r>
      <w:r w:rsidRPr="00532E7A">
        <w:rPr>
          <w:rStyle w:val="6"/>
          <w:sz w:val="24"/>
          <w:szCs w:val="24"/>
        </w:rPr>
        <w:softHyphen/>
        <w:t xml:space="preserve">ске, Чернигове, Рязани - по-прежнему строили из </w:t>
      </w:r>
      <w:proofErr w:type="spellStart"/>
      <w:r w:rsidRPr="00532E7A">
        <w:rPr>
          <w:rStyle w:val="6"/>
          <w:sz w:val="24"/>
          <w:szCs w:val="24"/>
        </w:rPr>
        <w:t>плинфы</w:t>
      </w:r>
      <w:proofErr w:type="spellEnd"/>
      <w:r w:rsidRPr="00532E7A">
        <w:rPr>
          <w:rStyle w:val="6"/>
          <w:sz w:val="24"/>
          <w:szCs w:val="24"/>
        </w:rPr>
        <w:t>.</w:t>
      </w:r>
    </w:p>
    <w:p w:rsidR="004C5B42" w:rsidRPr="00532E7A" w:rsidRDefault="004C5B42" w:rsidP="004C5B42">
      <w:pPr>
        <w:pStyle w:val="551"/>
        <w:keepNext/>
        <w:keepLines/>
        <w:shd w:val="clear" w:color="auto" w:fill="auto"/>
        <w:spacing w:line="360" w:lineRule="auto"/>
        <w:ind w:left="20" w:firstLine="260"/>
        <w:jc w:val="both"/>
        <w:rPr>
          <w:sz w:val="24"/>
          <w:szCs w:val="24"/>
        </w:rPr>
      </w:pPr>
      <w:bookmarkStart w:id="3" w:name="bookmark108"/>
      <w:r w:rsidRPr="00532E7A">
        <w:rPr>
          <w:rStyle w:val="5527"/>
          <w:b/>
          <w:sz w:val="24"/>
          <w:szCs w:val="24"/>
        </w:rPr>
        <w:t>Запись в тетрадях</w:t>
      </w:r>
      <w:r w:rsidRPr="00532E7A">
        <w:rPr>
          <w:rStyle w:val="5527"/>
          <w:sz w:val="24"/>
          <w:szCs w:val="24"/>
        </w:rPr>
        <w:t>:</w:t>
      </w:r>
      <w:bookmarkEnd w:id="3"/>
    </w:p>
    <w:p w:rsidR="004C5B42" w:rsidRPr="00532E7A" w:rsidRDefault="004C5B42" w:rsidP="004C5B42">
      <w:pPr>
        <w:pStyle w:val="21"/>
        <w:shd w:val="clear" w:color="auto" w:fill="auto"/>
        <w:spacing w:before="0" w:after="0" w:line="360" w:lineRule="auto"/>
        <w:ind w:left="280" w:right="140" w:firstLine="0"/>
        <w:jc w:val="left"/>
        <w:rPr>
          <w:rStyle w:val="236"/>
          <w:sz w:val="24"/>
          <w:szCs w:val="24"/>
        </w:rPr>
      </w:pPr>
      <w:proofErr w:type="spellStart"/>
      <w:r w:rsidRPr="00532E7A">
        <w:rPr>
          <w:rStyle w:val="216"/>
          <w:sz w:val="24"/>
          <w:szCs w:val="24"/>
        </w:rPr>
        <w:t>Плинфа</w:t>
      </w:r>
      <w:proofErr w:type="spellEnd"/>
      <w:r w:rsidRPr="00532E7A">
        <w:rPr>
          <w:rStyle w:val="236"/>
          <w:sz w:val="24"/>
          <w:szCs w:val="24"/>
        </w:rPr>
        <w:t xml:space="preserve"> - от греч</w:t>
      </w:r>
      <w:proofErr w:type="gramStart"/>
      <w:r w:rsidRPr="00532E7A">
        <w:rPr>
          <w:rStyle w:val="236"/>
          <w:sz w:val="24"/>
          <w:szCs w:val="24"/>
        </w:rPr>
        <w:t>.</w:t>
      </w:r>
      <w:proofErr w:type="gramEnd"/>
      <w:r w:rsidRPr="00532E7A">
        <w:rPr>
          <w:rStyle w:val="236"/>
          <w:sz w:val="24"/>
          <w:szCs w:val="24"/>
        </w:rPr>
        <w:t xml:space="preserve"> «</w:t>
      </w:r>
      <w:proofErr w:type="spellStart"/>
      <w:proofErr w:type="gramStart"/>
      <w:r w:rsidRPr="00532E7A">
        <w:rPr>
          <w:rStyle w:val="236"/>
          <w:sz w:val="24"/>
          <w:szCs w:val="24"/>
        </w:rPr>
        <w:t>п</w:t>
      </w:r>
      <w:proofErr w:type="gramEnd"/>
      <w:r w:rsidRPr="00532E7A">
        <w:rPr>
          <w:rStyle w:val="236"/>
          <w:sz w:val="24"/>
          <w:szCs w:val="24"/>
        </w:rPr>
        <w:t>линтос</w:t>
      </w:r>
      <w:proofErr w:type="spellEnd"/>
      <w:r w:rsidRPr="00532E7A">
        <w:rPr>
          <w:rStyle w:val="236"/>
          <w:sz w:val="24"/>
          <w:szCs w:val="24"/>
        </w:rPr>
        <w:t xml:space="preserve">» - кирпич. Широкий и плоский обожженный кирпич, применявшийся в строительстве Византии и в </w:t>
      </w:r>
      <w:r w:rsidRPr="00532E7A">
        <w:rPr>
          <w:rStyle w:val="236"/>
          <w:sz w:val="24"/>
          <w:szCs w:val="24"/>
          <w:lang w:val="en-US"/>
        </w:rPr>
        <w:t>X</w:t>
      </w:r>
      <w:r w:rsidRPr="00532E7A">
        <w:rPr>
          <w:rStyle w:val="236"/>
          <w:sz w:val="24"/>
          <w:szCs w:val="24"/>
        </w:rPr>
        <w:t>-</w:t>
      </w:r>
      <w:r w:rsidRPr="00532E7A">
        <w:rPr>
          <w:rStyle w:val="236"/>
          <w:sz w:val="24"/>
          <w:szCs w:val="24"/>
          <w:lang w:val="en-US"/>
        </w:rPr>
        <w:t>XI</w:t>
      </w:r>
      <w:r w:rsidRPr="00532E7A">
        <w:rPr>
          <w:rStyle w:val="236"/>
          <w:sz w:val="24"/>
          <w:szCs w:val="24"/>
        </w:rPr>
        <w:t>1</w:t>
      </w:r>
      <w:r w:rsidRPr="00532E7A">
        <w:rPr>
          <w:rStyle w:val="236"/>
          <w:sz w:val="24"/>
          <w:szCs w:val="24"/>
          <w:lang w:val="en-US"/>
        </w:rPr>
        <w:t>I</w:t>
      </w:r>
      <w:r w:rsidRPr="00532E7A">
        <w:rPr>
          <w:rStyle w:val="236"/>
          <w:sz w:val="24"/>
          <w:szCs w:val="24"/>
        </w:rPr>
        <w:t xml:space="preserve"> вв. в Южной Руси.</w:t>
      </w:r>
    </w:p>
    <w:p w:rsidR="004C5B42" w:rsidRPr="00532E7A" w:rsidRDefault="004C5B42" w:rsidP="004C5B42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1"/>
          <w:sz w:val="24"/>
          <w:szCs w:val="24"/>
        </w:rPr>
        <w:t>Учитель продолжает:</w:t>
      </w:r>
      <w:r w:rsidRPr="00532E7A">
        <w:rPr>
          <w:rStyle w:val="6"/>
          <w:sz w:val="24"/>
          <w:szCs w:val="24"/>
        </w:rPr>
        <w:t xml:space="preserve"> В 1165 г. на берегу р. Нерли встает церковь Покрова. Стройная, легкая, устремленная ввысь церковь покоряет особым лиризмом архитек</w:t>
      </w:r>
      <w:r w:rsidRPr="00532E7A">
        <w:rPr>
          <w:rStyle w:val="6"/>
          <w:sz w:val="24"/>
          <w:szCs w:val="24"/>
        </w:rPr>
        <w:softHyphen/>
        <w:t>турного образа (покажите иллюстрацию). Во Владимире были построены</w:t>
      </w:r>
      <w:r w:rsidRPr="00532E7A">
        <w:rPr>
          <w:rStyle w:val="10"/>
          <w:sz w:val="24"/>
          <w:szCs w:val="24"/>
        </w:rPr>
        <w:t xml:space="preserve"> Успенский </w:t>
      </w:r>
      <w:r w:rsidRPr="00532E7A">
        <w:rPr>
          <w:rStyle w:val="6"/>
          <w:sz w:val="24"/>
          <w:szCs w:val="24"/>
        </w:rPr>
        <w:t>и</w:t>
      </w:r>
      <w:r w:rsidRPr="00532E7A">
        <w:rPr>
          <w:rStyle w:val="10"/>
          <w:sz w:val="24"/>
          <w:szCs w:val="24"/>
        </w:rPr>
        <w:t xml:space="preserve"> Дмитриевский</w:t>
      </w:r>
      <w:r w:rsidRPr="00532E7A">
        <w:rPr>
          <w:rStyle w:val="6"/>
          <w:sz w:val="24"/>
          <w:szCs w:val="24"/>
        </w:rPr>
        <w:t xml:space="preserve"> соборы (покажите иллюстрации).</w:t>
      </w:r>
    </w:p>
    <w:p w:rsidR="004C5B42" w:rsidRPr="00532E7A" w:rsidRDefault="004C5B42" w:rsidP="004C5B42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lastRenderedPageBreak/>
        <w:t>В Новгороде строительным материалом был серый известняк. Для новгородских храмов характерна сдержанность, лаконичность и массивность форм, например цер</w:t>
      </w:r>
      <w:r w:rsidRPr="00532E7A">
        <w:rPr>
          <w:rStyle w:val="6"/>
          <w:sz w:val="24"/>
          <w:szCs w:val="24"/>
        </w:rPr>
        <w:softHyphen/>
        <w:t xml:space="preserve">ковь </w:t>
      </w:r>
      <w:proofErr w:type="spellStart"/>
      <w:r w:rsidRPr="00532E7A">
        <w:rPr>
          <w:rStyle w:val="6"/>
          <w:sz w:val="24"/>
          <w:szCs w:val="24"/>
        </w:rPr>
        <w:t>Спаса-на-Нередице</w:t>
      </w:r>
      <w:proofErr w:type="spellEnd"/>
      <w:r w:rsidRPr="00532E7A">
        <w:rPr>
          <w:rStyle w:val="6"/>
          <w:sz w:val="24"/>
          <w:szCs w:val="24"/>
        </w:rPr>
        <w:t xml:space="preserve"> (1198 г.).</w:t>
      </w:r>
    </w:p>
    <w:p w:rsidR="004C5B42" w:rsidRPr="00532E7A" w:rsidRDefault="004C5B42" w:rsidP="004C5B42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Зодчие Галицко-Волынского княжества возводили здания из каменных блоков правильной формы, уложенных в два ряда, промежуток между которыми заполнялся битым камнем и раствором. Фасад украшался барельефной скульптурой. К сожале</w:t>
      </w:r>
      <w:r w:rsidRPr="00532E7A">
        <w:rPr>
          <w:rStyle w:val="6"/>
          <w:sz w:val="24"/>
          <w:szCs w:val="24"/>
        </w:rPr>
        <w:softHyphen/>
        <w:t xml:space="preserve">нию, памятники </w:t>
      </w:r>
      <w:proofErr w:type="spellStart"/>
      <w:r w:rsidRPr="00532E7A">
        <w:rPr>
          <w:rStyle w:val="6"/>
          <w:sz w:val="24"/>
          <w:szCs w:val="24"/>
        </w:rPr>
        <w:t>галицкой</w:t>
      </w:r>
      <w:proofErr w:type="spellEnd"/>
      <w:r w:rsidRPr="00532E7A">
        <w:rPr>
          <w:rStyle w:val="6"/>
          <w:sz w:val="24"/>
          <w:szCs w:val="24"/>
        </w:rPr>
        <w:t xml:space="preserve"> архитектуры не сохранились; лишь небольшая их часть известна по археологическим раскопкам.</w:t>
      </w:r>
    </w:p>
    <w:p w:rsidR="004C5B42" w:rsidRPr="00532E7A" w:rsidRDefault="004C5B42" w:rsidP="004C5B42">
      <w:pPr>
        <w:pStyle w:val="7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1"/>
          <w:sz w:val="24"/>
          <w:szCs w:val="24"/>
        </w:rPr>
        <w:t>Учитель сообщает:</w:t>
      </w:r>
      <w:r w:rsidRPr="00532E7A">
        <w:rPr>
          <w:rStyle w:val="6"/>
          <w:sz w:val="24"/>
          <w:szCs w:val="24"/>
        </w:rPr>
        <w:t xml:space="preserve"> Живопись этого периода представлена достаточно широ</w:t>
      </w:r>
      <w:r w:rsidRPr="00532E7A">
        <w:rPr>
          <w:rStyle w:val="6"/>
          <w:sz w:val="24"/>
          <w:szCs w:val="24"/>
        </w:rPr>
        <w:softHyphen/>
        <w:t>ко - в мозаиках, фресках и иконах.</w:t>
      </w:r>
    </w:p>
    <w:p w:rsidR="004C5B42" w:rsidRPr="00532E7A" w:rsidRDefault="004C5B42" w:rsidP="004C5B42">
      <w:pPr>
        <w:pStyle w:val="310"/>
        <w:shd w:val="clear" w:color="auto" w:fill="auto"/>
        <w:spacing w:before="0" w:after="0" w:line="360" w:lineRule="auto"/>
        <w:ind w:left="560"/>
        <w:jc w:val="both"/>
        <w:rPr>
          <w:sz w:val="24"/>
          <w:szCs w:val="24"/>
        </w:rPr>
      </w:pPr>
      <w:r w:rsidRPr="00532E7A">
        <w:rPr>
          <w:rStyle w:val="37"/>
          <w:sz w:val="24"/>
          <w:szCs w:val="24"/>
        </w:rPr>
        <w:t>Запись в тетрадях:</w:t>
      </w:r>
    </w:p>
    <w:p w:rsidR="004C5B42" w:rsidRPr="00532E7A" w:rsidRDefault="004C5B42" w:rsidP="004C5B42">
      <w:pPr>
        <w:pStyle w:val="21"/>
        <w:shd w:val="clear" w:color="auto" w:fill="auto"/>
        <w:spacing w:before="0" w:after="0" w:line="360" w:lineRule="auto"/>
        <w:ind w:left="280" w:right="20" w:firstLine="280"/>
        <w:rPr>
          <w:sz w:val="24"/>
          <w:szCs w:val="24"/>
        </w:rPr>
      </w:pPr>
      <w:r w:rsidRPr="00532E7A">
        <w:rPr>
          <w:rStyle w:val="215"/>
          <w:sz w:val="24"/>
          <w:szCs w:val="24"/>
        </w:rPr>
        <w:t>Фреска</w:t>
      </w:r>
      <w:r w:rsidRPr="00532E7A">
        <w:rPr>
          <w:rStyle w:val="235"/>
          <w:sz w:val="24"/>
          <w:szCs w:val="24"/>
        </w:rPr>
        <w:t xml:space="preserve"> - техника живописи красками по свежей, сырой штукатурке, кото</w:t>
      </w:r>
      <w:r w:rsidRPr="00532E7A">
        <w:rPr>
          <w:rStyle w:val="235"/>
          <w:sz w:val="24"/>
          <w:szCs w:val="24"/>
        </w:rPr>
        <w:softHyphen/>
        <w:t>рая при высыхании образует тончайшую пленку, делающую фреску долговечной.</w:t>
      </w:r>
    </w:p>
    <w:p w:rsidR="004C5B42" w:rsidRPr="00532E7A" w:rsidRDefault="004C5B42" w:rsidP="004C5B42">
      <w:pPr>
        <w:pStyle w:val="21"/>
        <w:shd w:val="clear" w:color="auto" w:fill="auto"/>
        <w:spacing w:before="0" w:after="0" w:line="360" w:lineRule="auto"/>
        <w:ind w:left="280" w:right="20" w:firstLine="280"/>
        <w:rPr>
          <w:sz w:val="24"/>
          <w:szCs w:val="24"/>
        </w:rPr>
      </w:pPr>
      <w:r w:rsidRPr="00532E7A">
        <w:rPr>
          <w:rStyle w:val="215"/>
          <w:sz w:val="24"/>
          <w:szCs w:val="24"/>
        </w:rPr>
        <w:t>Икона</w:t>
      </w:r>
      <w:r w:rsidRPr="00532E7A">
        <w:rPr>
          <w:rStyle w:val="235"/>
          <w:sz w:val="24"/>
          <w:szCs w:val="24"/>
        </w:rPr>
        <w:t xml:space="preserve"> - от греч</w:t>
      </w:r>
      <w:proofErr w:type="gramStart"/>
      <w:r w:rsidRPr="00532E7A">
        <w:rPr>
          <w:rStyle w:val="235"/>
          <w:sz w:val="24"/>
          <w:szCs w:val="24"/>
        </w:rPr>
        <w:t>.</w:t>
      </w:r>
      <w:proofErr w:type="gramEnd"/>
      <w:r w:rsidRPr="00532E7A">
        <w:rPr>
          <w:rStyle w:val="235"/>
          <w:sz w:val="24"/>
          <w:szCs w:val="24"/>
        </w:rPr>
        <w:t xml:space="preserve"> «</w:t>
      </w:r>
      <w:proofErr w:type="spellStart"/>
      <w:proofErr w:type="gramStart"/>
      <w:r w:rsidRPr="00532E7A">
        <w:rPr>
          <w:rStyle w:val="235"/>
          <w:sz w:val="24"/>
          <w:szCs w:val="24"/>
        </w:rPr>
        <w:t>э</w:t>
      </w:r>
      <w:proofErr w:type="gramEnd"/>
      <w:r w:rsidRPr="00532E7A">
        <w:rPr>
          <w:rStyle w:val="235"/>
          <w:sz w:val="24"/>
          <w:szCs w:val="24"/>
        </w:rPr>
        <w:t>йкон</w:t>
      </w:r>
      <w:proofErr w:type="spellEnd"/>
      <w:r w:rsidRPr="00532E7A">
        <w:rPr>
          <w:rStyle w:val="235"/>
          <w:sz w:val="24"/>
          <w:szCs w:val="24"/>
        </w:rPr>
        <w:t>» - изображение, образ. В православии и католи</w:t>
      </w:r>
      <w:r w:rsidRPr="00532E7A">
        <w:rPr>
          <w:rStyle w:val="235"/>
          <w:sz w:val="24"/>
          <w:szCs w:val="24"/>
        </w:rPr>
        <w:softHyphen/>
        <w:t>цизме изображение Иисуса Христа, Богоматери и святых, которому приписы</w:t>
      </w:r>
      <w:r w:rsidRPr="00532E7A">
        <w:rPr>
          <w:rStyle w:val="235"/>
          <w:sz w:val="24"/>
          <w:szCs w:val="24"/>
        </w:rPr>
        <w:softHyphen/>
        <w:t>вается священное значение.</w:t>
      </w:r>
    </w:p>
    <w:p w:rsidR="004C5B42" w:rsidRPr="00532E7A" w:rsidRDefault="004C5B42" w:rsidP="004C5B42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1"/>
          <w:sz w:val="24"/>
          <w:szCs w:val="24"/>
        </w:rPr>
        <w:t>Учитель продолжает:</w:t>
      </w:r>
      <w:r w:rsidRPr="00532E7A">
        <w:rPr>
          <w:rStyle w:val="6"/>
          <w:sz w:val="24"/>
          <w:szCs w:val="24"/>
        </w:rPr>
        <w:t xml:space="preserve"> Излюбленными сюжетами иконописи были жития Мар</w:t>
      </w:r>
      <w:proofErr w:type="gramStart"/>
      <w:r w:rsidRPr="00532E7A">
        <w:rPr>
          <w:rStyle w:val="6"/>
          <w:sz w:val="24"/>
          <w:szCs w:val="24"/>
        </w:rPr>
        <w:t>ии и Иоа</w:t>
      </w:r>
      <w:proofErr w:type="gramEnd"/>
      <w:r w:rsidRPr="00532E7A">
        <w:rPr>
          <w:rStyle w:val="6"/>
          <w:sz w:val="24"/>
          <w:szCs w:val="24"/>
        </w:rPr>
        <w:t>нна Крестителя, события из жизни Христа. В строгих ликах, в их больших темных глазах ощущаются напряженная внутренняя жизнь, глубокая убежденность в истинности своей веры, готовности во имя ее к любым жертвам. В этой суровой мужественности воплотилась не только церковная мораль, но и крепнущее самосоз</w:t>
      </w:r>
      <w:r w:rsidRPr="00532E7A">
        <w:rPr>
          <w:rStyle w:val="6"/>
          <w:sz w:val="24"/>
          <w:szCs w:val="24"/>
        </w:rPr>
        <w:softHyphen/>
        <w:t>нание народа, его нравственная сила и стойкость перед лицом испытаний.</w:t>
      </w:r>
    </w:p>
    <w:p w:rsidR="004C5B42" w:rsidRPr="00532E7A" w:rsidRDefault="004C5B42" w:rsidP="004C5B42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В церкви иконы помещались на иконостасе, который составлялся по строгим ка</w:t>
      </w:r>
      <w:r w:rsidRPr="00532E7A">
        <w:rPr>
          <w:rStyle w:val="6"/>
          <w:sz w:val="24"/>
          <w:szCs w:val="24"/>
        </w:rPr>
        <w:softHyphen/>
        <w:t xml:space="preserve">нонам и правилам. В своем простейшем виде он представлял несколько продольных балок - </w:t>
      </w:r>
      <w:proofErr w:type="spellStart"/>
      <w:r w:rsidRPr="00532E7A">
        <w:rPr>
          <w:rStyle w:val="6"/>
          <w:sz w:val="24"/>
          <w:szCs w:val="24"/>
        </w:rPr>
        <w:t>тябл</w:t>
      </w:r>
      <w:proofErr w:type="spellEnd"/>
      <w:r w:rsidRPr="00532E7A">
        <w:rPr>
          <w:rStyle w:val="6"/>
          <w:sz w:val="24"/>
          <w:szCs w:val="24"/>
        </w:rPr>
        <w:t>, на которых располагались иконы. Иконостас состоял из 5 рядов.</w:t>
      </w:r>
    </w:p>
    <w:p w:rsidR="004C5B42" w:rsidRPr="00532E7A" w:rsidRDefault="004C5B42" w:rsidP="004C5B42">
      <w:pPr>
        <w:pStyle w:val="7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1"/>
          <w:sz w:val="24"/>
          <w:szCs w:val="24"/>
        </w:rPr>
        <w:t>Учитель сообщает:</w:t>
      </w:r>
      <w:r w:rsidRPr="00532E7A">
        <w:rPr>
          <w:rStyle w:val="6"/>
          <w:sz w:val="24"/>
          <w:szCs w:val="24"/>
        </w:rPr>
        <w:t xml:space="preserve"> На протяжении многих веков на Руси постоянно развива</w:t>
      </w:r>
      <w:r w:rsidRPr="00532E7A">
        <w:rPr>
          <w:rStyle w:val="6"/>
          <w:sz w:val="24"/>
          <w:szCs w:val="24"/>
        </w:rPr>
        <w:softHyphen/>
        <w:t>лось и совершенствовалось искусство резьбы по дереву, позднее - по камню. Дере</w:t>
      </w:r>
      <w:r w:rsidRPr="00532E7A">
        <w:rPr>
          <w:rStyle w:val="6"/>
          <w:sz w:val="24"/>
          <w:szCs w:val="24"/>
        </w:rPr>
        <w:softHyphen/>
        <w:t>вянные резные украшения стали характерной чертой жилищ горожан и крестьян, деревянных храмов.</w:t>
      </w:r>
    </w:p>
    <w:p w:rsidR="004C5B42" w:rsidRPr="00532E7A" w:rsidRDefault="004C5B42" w:rsidP="004C5B42">
      <w:pPr>
        <w:pStyle w:val="7"/>
        <w:numPr>
          <w:ilvl w:val="1"/>
          <w:numId w:val="1"/>
        </w:numPr>
        <w:shd w:val="clear" w:color="auto" w:fill="auto"/>
        <w:tabs>
          <w:tab w:val="left" w:pos="514"/>
        </w:tabs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1"/>
          <w:sz w:val="24"/>
          <w:szCs w:val="24"/>
        </w:rPr>
        <w:t>Учитель сообщает:</w:t>
      </w:r>
      <w:r w:rsidRPr="00532E7A">
        <w:rPr>
          <w:rStyle w:val="6"/>
          <w:sz w:val="24"/>
          <w:szCs w:val="24"/>
        </w:rPr>
        <w:t xml:space="preserve"> Изящные украшения, подлинные шедевры создавали древнерусские ювелиры. Они не только изготовляли различные ювелирные изделия, но и украшали оклады икон, книги (покажите иллюстрации).</w:t>
      </w:r>
    </w:p>
    <w:p w:rsidR="004C5B42" w:rsidRPr="00532E7A" w:rsidRDefault="004C5B42" w:rsidP="004C5B42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1"/>
          <w:sz w:val="24"/>
          <w:szCs w:val="24"/>
        </w:rPr>
        <w:t>Примечания:</w:t>
      </w:r>
      <w:r w:rsidRPr="00532E7A">
        <w:rPr>
          <w:rStyle w:val="6"/>
          <w:sz w:val="24"/>
          <w:szCs w:val="24"/>
        </w:rPr>
        <w:t xml:space="preserve"> Для лучшего усвоения материала следовало бы сходить с учени</w:t>
      </w:r>
      <w:r w:rsidRPr="00532E7A">
        <w:rPr>
          <w:rStyle w:val="6"/>
          <w:sz w:val="24"/>
          <w:szCs w:val="24"/>
        </w:rPr>
        <w:softHyphen/>
        <w:t>ками в музей (например, в Государственную Третьяковскую галерею, Государствен</w:t>
      </w:r>
      <w:r w:rsidRPr="00532E7A">
        <w:rPr>
          <w:rStyle w:val="6"/>
          <w:sz w:val="24"/>
          <w:szCs w:val="24"/>
        </w:rPr>
        <w:softHyphen/>
        <w:t>ный Исторический музей, Московский Кремль и др.) или даже организовать поездку по древним городам (Новгород, Смоленск, Суздаль, Владимир и др.).</w:t>
      </w:r>
    </w:p>
    <w:p w:rsidR="004C5B42" w:rsidRPr="00532E7A" w:rsidRDefault="004C5B42" w:rsidP="004C5B42">
      <w:pPr>
        <w:pStyle w:val="521"/>
        <w:keepNext/>
        <w:keepLines/>
        <w:shd w:val="clear" w:color="auto" w:fill="auto"/>
        <w:spacing w:line="360" w:lineRule="auto"/>
        <w:ind w:left="20" w:firstLine="0"/>
        <w:jc w:val="left"/>
        <w:rPr>
          <w:sz w:val="24"/>
          <w:szCs w:val="24"/>
        </w:rPr>
      </w:pPr>
      <w:bookmarkStart w:id="4" w:name="bookmark109"/>
      <w:r w:rsidRPr="00532E7A">
        <w:rPr>
          <w:rStyle w:val="5214"/>
          <w:sz w:val="24"/>
          <w:szCs w:val="24"/>
        </w:rPr>
        <w:lastRenderedPageBreak/>
        <w:t>II. Итог урока</w:t>
      </w:r>
      <w:bookmarkEnd w:id="4"/>
    </w:p>
    <w:p w:rsidR="004C5B42" w:rsidRPr="00532E7A" w:rsidRDefault="004C5B42" w:rsidP="004C5B42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Древнерусская культура Х-ХШ вв. характеризовалась переплетением христиан</w:t>
      </w:r>
      <w:r w:rsidRPr="00532E7A">
        <w:rPr>
          <w:rStyle w:val="6"/>
          <w:sz w:val="24"/>
          <w:szCs w:val="24"/>
        </w:rPr>
        <w:softHyphen/>
        <w:t>ских и народно-языческих влияний.</w:t>
      </w:r>
    </w:p>
    <w:p w:rsidR="004C5B42" w:rsidRPr="00532E7A" w:rsidRDefault="004C5B42" w:rsidP="004C5B42">
      <w:pPr>
        <w:pStyle w:val="521"/>
        <w:keepNext/>
        <w:keepLines/>
        <w:shd w:val="clear" w:color="auto" w:fill="auto"/>
        <w:spacing w:line="360" w:lineRule="auto"/>
        <w:ind w:left="20" w:firstLine="0"/>
        <w:jc w:val="left"/>
        <w:rPr>
          <w:sz w:val="24"/>
          <w:szCs w:val="24"/>
        </w:rPr>
      </w:pPr>
      <w:bookmarkStart w:id="5" w:name="bookmark110"/>
      <w:r w:rsidRPr="00532E7A">
        <w:rPr>
          <w:rStyle w:val="5214"/>
          <w:sz w:val="24"/>
          <w:szCs w:val="24"/>
        </w:rPr>
        <w:t>Домашнее задание</w:t>
      </w:r>
      <w:bookmarkEnd w:id="5"/>
    </w:p>
    <w:p w:rsidR="004C5B42" w:rsidRPr="00532E7A" w:rsidRDefault="004C5B42" w:rsidP="004C5B42">
      <w:pPr>
        <w:pStyle w:val="7"/>
        <w:shd w:val="clear" w:color="auto" w:fill="auto"/>
        <w:spacing w:before="0" w:after="0" w:line="360" w:lineRule="auto"/>
        <w:ind w:left="5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Доклады на следующие темы (по выбору):</w:t>
      </w:r>
    </w:p>
    <w:p w:rsidR="004C5B42" w:rsidRPr="00532E7A" w:rsidRDefault="004C5B42" w:rsidP="004C5B42">
      <w:pPr>
        <w:pStyle w:val="7"/>
        <w:shd w:val="clear" w:color="auto" w:fill="auto"/>
        <w:spacing w:before="0" w:after="0" w:line="360" w:lineRule="auto"/>
        <w:ind w:left="560" w:right="2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а) «Монахи Киево-Печерского монастыря (Нестор, Антоний, Феодосий)». В этом докладе надо рассказать об известных фактах жизни этих монахов, об их вкладе в религиозную и культурную жизнь Руси. Особо обратить внима</w:t>
      </w:r>
      <w:r w:rsidRPr="00532E7A">
        <w:rPr>
          <w:rStyle w:val="6"/>
          <w:sz w:val="24"/>
          <w:szCs w:val="24"/>
        </w:rPr>
        <w:softHyphen/>
        <w:t xml:space="preserve">ние </w:t>
      </w:r>
      <w:proofErr w:type="gramStart"/>
      <w:r w:rsidRPr="00532E7A">
        <w:rPr>
          <w:rStyle w:val="6"/>
          <w:sz w:val="24"/>
          <w:szCs w:val="24"/>
        </w:rPr>
        <w:t>на те</w:t>
      </w:r>
      <w:proofErr w:type="gramEnd"/>
      <w:r w:rsidRPr="00532E7A">
        <w:rPr>
          <w:rStyle w:val="6"/>
          <w:sz w:val="24"/>
          <w:szCs w:val="24"/>
        </w:rPr>
        <w:t xml:space="preserve"> качества, которыми они прославились при жизни и те, которые прославлены при их канонизации. </w:t>
      </w:r>
      <w:proofErr w:type="spellStart"/>
      <w:proofErr w:type="gramStart"/>
      <w:r w:rsidRPr="00532E7A">
        <w:rPr>
          <w:rStyle w:val="6"/>
          <w:sz w:val="24"/>
          <w:szCs w:val="24"/>
        </w:rPr>
        <w:t>Лит-ра</w:t>
      </w:r>
      <w:proofErr w:type="spellEnd"/>
      <w:proofErr w:type="gramEnd"/>
      <w:r w:rsidRPr="00532E7A">
        <w:rPr>
          <w:rStyle w:val="6"/>
          <w:sz w:val="24"/>
          <w:szCs w:val="24"/>
        </w:rPr>
        <w:t xml:space="preserve">: Энциклопедия «Христианство» в 3-х тт. М., 1995; Федотов Г. </w:t>
      </w:r>
      <w:r w:rsidRPr="00532E7A">
        <w:rPr>
          <w:rStyle w:val="-1pt"/>
          <w:sz w:val="24"/>
          <w:szCs w:val="24"/>
        </w:rPr>
        <w:t>Г</w:t>
      </w:r>
      <w:proofErr w:type="gramStart"/>
      <w:r w:rsidRPr="00532E7A">
        <w:rPr>
          <w:rStyle w:val="-1pt"/>
          <w:sz w:val="24"/>
          <w:szCs w:val="24"/>
        </w:rPr>
        <w:t>1</w:t>
      </w:r>
      <w:proofErr w:type="gramEnd"/>
      <w:r w:rsidRPr="00532E7A">
        <w:rPr>
          <w:rStyle w:val="-1pt"/>
          <w:sz w:val="24"/>
          <w:szCs w:val="24"/>
        </w:rPr>
        <w:t>.</w:t>
      </w:r>
      <w:r w:rsidRPr="00532E7A">
        <w:rPr>
          <w:rStyle w:val="6"/>
          <w:sz w:val="24"/>
          <w:szCs w:val="24"/>
        </w:rPr>
        <w:t xml:space="preserve"> Святые Древней Руси. - М., 1999; Древнерус</w:t>
      </w:r>
      <w:r w:rsidRPr="00532E7A">
        <w:rPr>
          <w:rStyle w:val="6"/>
          <w:sz w:val="24"/>
          <w:szCs w:val="24"/>
        </w:rPr>
        <w:softHyphen/>
        <w:t>ские предания. - М., 1982.</w:t>
      </w:r>
    </w:p>
    <w:p w:rsidR="004C5B42" w:rsidRPr="00532E7A" w:rsidRDefault="004C5B42" w:rsidP="004C5B42">
      <w:pPr>
        <w:pStyle w:val="7"/>
        <w:shd w:val="clear" w:color="auto" w:fill="auto"/>
        <w:tabs>
          <w:tab w:val="left" w:pos="544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б)</w:t>
      </w:r>
      <w:r w:rsidRPr="00532E7A">
        <w:rPr>
          <w:rStyle w:val="6"/>
          <w:sz w:val="24"/>
          <w:szCs w:val="24"/>
        </w:rPr>
        <w:tab/>
        <w:t>«Русский героический эпос. Его особенности». В этом докладе надо расска</w:t>
      </w:r>
      <w:r w:rsidRPr="00532E7A">
        <w:rPr>
          <w:rStyle w:val="6"/>
          <w:sz w:val="24"/>
          <w:szCs w:val="24"/>
        </w:rPr>
        <w:softHyphen/>
        <w:t>зать об истории русских былин, об их бытовании и первых записях. Выде</w:t>
      </w:r>
      <w:r w:rsidRPr="00532E7A">
        <w:rPr>
          <w:rStyle w:val="6"/>
          <w:sz w:val="24"/>
          <w:szCs w:val="24"/>
        </w:rPr>
        <w:softHyphen/>
        <w:t xml:space="preserve">лить основные отличия былин от сказок. </w:t>
      </w:r>
      <w:proofErr w:type="spellStart"/>
      <w:proofErr w:type="gramStart"/>
      <w:r w:rsidRPr="00532E7A">
        <w:rPr>
          <w:rStyle w:val="6"/>
          <w:sz w:val="24"/>
          <w:szCs w:val="24"/>
        </w:rPr>
        <w:t>Лит-ра</w:t>
      </w:r>
      <w:proofErr w:type="spellEnd"/>
      <w:proofErr w:type="gramEnd"/>
      <w:r w:rsidRPr="00532E7A">
        <w:rPr>
          <w:rStyle w:val="6"/>
          <w:sz w:val="24"/>
          <w:szCs w:val="24"/>
        </w:rPr>
        <w:t>: Русские былины. Любое из</w:t>
      </w:r>
      <w:r w:rsidRPr="00532E7A">
        <w:rPr>
          <w:rStyle w:val="6"/>
          <w:sz w:val="24"/>
          <w:szCs w:val="24"/>
        </w:rPr>
        <w:softHyphen/>
        <w:t>дание; История русской литературы. В 10-ти тт. - М.-Л., 1941. - Т. 1; Памят</w:t>
      </w:r>
      <w:r w:rsidRPr="00532E7A">
        <w:rPr>
          <w:rStyle w:val="6"/>
          <w:sz w:val="24"/>
          <w:szCs w:val="24"/>
        </w:rPr>
        <w:softHyphen/>
        <w:t>ники литературы Древней Руси; Калугин В. И. Герои русского эпоса. М., 1983. Добрыня Никитич и Алеша Попович. - М., 1974.</w:t>
      </w:r>
    </w:p>
    <w:p w:rsidR="004C5B42" w:rsidRPr="00532E7A" w:rsidRDefault="004C5B42" w:rsidP="004C5B42">
      <w:pPr>
        <w:pStyle w:val="7"/>
        <w:shd w:val="clear" w:color="auto" w:fill="auto"/>
        <w:tabs>
          <w:tab w:val="left" w:pos="546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в)</w:t>
      </w:r>
      <w:r w:rsidRPr="00532E7A">
        <w:rPr>
          <w:rStyle w:val="6"/>
          <w:sz w:val="24"/>
          <w:szCs w:val="24"/>
        </w:rPr>
        <w:tab/>
        <w:t xml:space="preserve">«Наставление государя. Представления о грехах и добродетелях русского князя». Рассказать в докладе о главных, с точки зрения автора, событиях его жизни и о его заветах своим детям. </w:t>
      </w:r>
      <w:proofErr w:type="spellStart"/>
      <w:proofErr w:type="gramStart"/>
      <w:r w:rsidRPr="00532E7A">
        <w:rPr>
          <w:rStyle w:val="6"/>
          <w:sz w:val="24"/>
          <w:szCs w:val="24"/>
        </w:rPr>
        <w:t>Лит-ра</w:t>
      </w:r>
      <w:proofErr w:type="spellEnd"/>
      <w:proofErr w:type="gramEnd"/>
      <w:r w:rsidRPr="00532E7A">
        <w:rPr>
          <w:rStyle w:val="6"/>
          <w:sz w:val="24"/>
          <w:szCs w:val="24"/>
        </w:rPr>
        <w:t>: Поучение детям Владимира Мо</w:t>
      </w:r>
      <w:r w:rsidRPr="00532E7A">
        <w:rPr>
          <w:rStyle w:val="6"/>
          <w:sz w:val="24"/>
          <w:szCs w:val="24"/>
        </w:rPr>
        <w:softHyphen/>
        <w:t>номаха. Любое издание; История русской литературы. В 10-ти гг. - М.-Л., 1941. - Т. 1; Памятники литературы Древней Руси.</w:t>
      </w:r>
    </w:p>
    <w:p w:rsidR="004C5B42" w:rsidRPr="00532E7A" w:rsidRDefault="004C5B42" w:rsidP="004C5B42">
      <w:pPr>
        <w:pStyle w:val="7"/>
        <w:shd w:val="clear" w:color="auto" w:fill="auto"/>
        <w:tabs>
          <w:tab w:val="left" w:pos="549"/>
        </w:tabs>
        <w:spacing w:before="0" w:after="77" w:line="360" w:lineRule="auto"/>
        <w:ind w:left="540" w:right="20" w:hanging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г)</w:t>
      </w:r>
      <w:r w:rsidRPr="00532E7A">
        <w:rPr>
          <w:rStyle w:val="6"/>
          <w:sz w:val="24"/>
          <w:szCs w:val="24"/>
        </w:rPr>
        <w:tab/>
        <w:t xml:space="preserve">«Архитектура Древней Руси в ХИ-ХШ вв.». В этом докладе надо рассказать о наиболее значительных памятниках архитектуры различных княжеств, описать их особенности. </w:t>
      </w:r>
      <w:proofErr w:type="spellStart"/>
      <w:proofErr w:type="gramStart"/>
      <w:r w:rsidRPr="00532E7A">
        <w:rPr>
          <w:rStyle w:val="6"/>
          <w:sz w:val="24"/>
          <w:szCs w:val="24"/>
        </w:rPr>
        <w:t>Лит-ра</w:t>
      </w:r>
      <w:proofErr w:type="spellEnd"/>
      <w:proofErr w:type="gramEnd"/>
      <w:r w:rsidRPr="00532E7A">
        <w:rPr>
          <w:rStyle w:val="6"/>
          <w:sz w:val="24"/>
          <w:szCs w:val="24"/>
        </w:rPr>
        <w:t xml:space="preserve">: Русское деревянное зодчество. - М., 1950; Грабарь И. История русского искусства. - Т. </w:t>
      </w:r>
      <w:r w:rsidRPr="00532E7A">
        <w:rPr>
          <w:rStyle w:val="2pt"/>
          <w:sz w:val="24"/>
          <w:szCs w:val="24"/>
        </w:rPr>
        <w:t>1,2.-</w:t>
      </w:r>
      <w:r w:rsidRPr="00532E7A">
        <w:rPr>
          <w:rStyle w:val="6"/>
          <w:sz w:val="24"/>
          <w:szCs w:val="24"/>
        </w:rPr>
        <w:t xml:space="preserve"> М., 1953; История рус</w:t>
      </w:r>
      <w:r w:rsidRPr="00532E7A">
        <w:rPr>
          <w:rStyle w:val="6"/>
          <w:sz w:val="24"/>
          <w:szCs w:val="24"/>
        </w:rPr>
        <w:softHyphen/>
        <w:t>ской архитектуры 2-е изд. - М., 1956.</w:t>
      </w:r>
    </w:p>
    <w:p w:rsidR="004C5B42" w:rsidRPr="00532E7A" w:rsidRDefault="004C5B42" w:rsidP="004C5B42">
      <w:pPr>
        <w:pStyle w:val="41"/>
        <w:keepNext/>
        <w:keepLines/>
        <w:shd w:val="clear" w:color="auto" w:fill="auto"/>
        <w:spacing w:before="0" w:after="0" w:line="360" w:lineRule="auto"/>
        <w:ind w:left="1080"/>
        <w:rPr>
          <w:sz w:val="24"/>
          <w:szCs w:val="24"/>
        </w:rPr>
      </w:pPr>
      <w:bookmarkStart w:id="6" w:name="bookmark111"/>
      <w:r w:rsidRPr="00532E7A">
        <w:rPr>
          <w:rStyle w:val="42"/>
          <w:sz w:val="24"/>
          <w:szCs w:val="24"/>
        </w:rPr>
        <w:t>Дополнительный материал для преподавателя</w:t>
      </w:r>
      <w:bookmarkEnd w:id="6"/>
    </w:p>
    <w:p w:rsidR="004C5B42" w:rsidRPr="00532E7A" w:rsidRDefault="004C5B42" w:rsidP="004C5B42">
      <w:pPr>
        <w:pStyle w:val="111"/>
        <w:shd w:val="clear" w:color="auto" w:fill="auto"/>
        <w:spacing w:line="360" w:lineRule="auto"/>
        <w:ind w:left="20" w:firstLine="260"/>
        <w:jc w:val="both"/>
        <w:rPr>
          <w:sz w:val="24"/>
          <w:szCs w:val="24"/>
        </w:rPr>
      </w:pPr>
      <w:r w:rsidRPr="00532E7A">
        <w:rPr>
          <w:rStyle w:val="114"/>
          <w:sz w:val="24"/>
          <w:szCs w:val="24"/>
        </w:rPr>
        <w:t xml:space="preserve">1. Слово о полку Игореве, конец XII </w:t>
      </w:r>
      <w:proofErr w:type="gramStart"/>
      <w:r w:rsidRPr="00532E7A">
        <w:rPr>
          <w:rStyle w:val="114"/>
          <w:sz w:val="24"/>
          <w:szCs w:val="24"/>
        </w:rPr>
        <w:t>в</w:t>
      </w:r>
      <w:proofErr w:type="gramEnd"/>
      <w:r w:rsidRPr="00532E7A">
        <w:rPr>
          <w:rStyle w:val="114"/>
          <w:sz w:val="24"/>
          <w:szCs w:val="24"/>
        </w:rPr>
        <w:t>.</w:t>
      </w:r>
    </w:p>
    <w:p w:rsidR="004C5B42" w:rsidRPr="00532E7A" w:rsidRDefault="004C5B42" w:rsidP="004C5B42">
      <w:pPr>
        <w:pStyle w:val="410"/>
        <w:shd w:val="clear" w:color="auto" w:fill="auto"/>
        <w:spacing w:line="360" w:lineRule="auto"/>
        <w:ind w:left="20" w:right="20"/>
        <w:rPr>
          <w:sz w:val="24"/>
          <w:szCs w:val="24"/>
        </w:rPr>
      </w:pPr>
      <w:proofErr w:type="spellStart"/>
      <w:r w:rsidRPr="00532E7A">
        <w:rPr>
          <w:rStyle w:val="430"/>
          <w:sz w:val="24"/>
          <w:szCs w:val="24"/>
        </w:rPr>
        <w:t>Яроелавовы</w:t>
      </w:r>
      <w:proofErr w:type="spellEnd"/>
      <w:r w:rsidRPr="00532E7A">
        <w:rPr>
          <w:rStyle w:val="430"/>
          <w:sz w:val="24"/>
          <w:szCs w:val="24"/>
        </w:rPr>
        <w:t xml:space="preserve"> все внуки и </w:t>
      </w:r>
      <w:proofErr w:type="spellStart"/>
      <w:r w:rsidRPr="00532E7A">
        <w:rPr>
          <w:rStyle w:val="430"/>
          <w:sz w:val="24"/>
          <w:szCs w:val="24"/>
        </w:rPr>
        <w:t>Всеславовы</w:t>
      </w:r>
      <w:proofErr w:type="spellEnd"/>
      <w:r w:rsidRPr="00532E7A">
        <w:rPr>
          <w:rStyle w:val="430"/>
          <w:sz w:val="24"/>
          <w:szCs w:val="24"/>
        </w:rPr>
        <w:t>! Не вздымайте более стягов своих, вложите в ножны мечи свои затупившиеся, ибо потеряли уже дедовскую славу. В своих распрях начали вы при</w:t>
      </w:r>
      <w:r w:rsidRPr="00532E7A">
        <w:rPr>
          <w:rStyle w:val="430"/>
          <w:sz w:val="24"/>
          <w:szCs w:val="24"/>
        </w:rPr>
        <w:softHyphen/>
        <w:t xml:space="preserve">зывать </w:t>
      </w:r>
      <w:proofErr w:type="gramStart"/>
      <w:r w:rsidRPr="00532E7A">
        <w:rPr>
          <w:rStyle w:val="430"/>
          <w:sz w:val="24"/>
          <w:szCs w:val="24"/>
        </w:rPr>
        <w:t>поганых</w:t>
      </w:r>
      <w:proofErr w:type="gramEnd"/>
      <w:r w:rsidRPr="00532E7A">
        <w:rPr>
          <w:rStyle w:val="430"/>
          <w:sz w:val="24"/>
          <w:szCs w:val="24"/>
        </w:rPr>
        <w:t xml:space="preserve"> на землю Русскую, на достояние </w:t>
      </w:r>
      <w:proofErr w:type="spellStart"/>
      <w:r w:rsidRPr="00532E7A">
        <w:rPr>
          <w:rStyle w:val="430"/>
          <w:sz w:val="24"/>
          <w:szCs w:val="24"/>
        </w:rPr>
        <w:t>Всеславово</w:t>
      </w:r>
      <w:proofErr w:type="spellEnd"/>
      <w:r w:rsidRPr="00532E7A">
        <w:rPr>
          <w:rStyle w:val="430"/>
          <w:sz w:val="24"/>
          <w:szCs w:val="24"/>
        </w:rPr>
        <w:t>. Из-за усобиц ведь началось наси</w:t>
      </w:r>
      <w:r w:rsidRPr="00532E7A">
        <w:rPr>
          <w:rStyle w:val="430"/>
          <w:sz w:val="24"/>
          <w:szCs w:val="24"/>
        </w:rPr>
        <w:softHyphen/>
        <w:t>лие от земли Половецкой!</w:t>
      </w:r>
    </w:p>
    <w:p w:rsidR="004C5B42" w:rsidRPr="00532E7A" w:rsidRDefault="004C5B42" w:rsidP="004C5B42">
      <w:pPr>
        <w:pStyle w:val="410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532E7A">
        <w:rPr>
          <w:rStyle w:val="430"/>
          <w:sz w:val="24"/>
          <w:szCs w:val="24"/>
        </w:rPr>
        <w:t>На седьмом веке Трояка бросил Всеслав жребий о девице ему милой. Тот хитростью под</w:t>
      </w:r>
      <w:r w:rsidRPr="00532E7A">
        <w:rPr>
          <w:rStyle w:val="430"/>
          <w:sz w:val="24"/>
          <w:szCs w:val="24"/>
        </w:rPr>
        <w:softHyphen/>
        <w:t xml:space="preserve">нялся... достиг града Киева и коснулся копьем своим золотого престола киевского. А </w:t>
      </w:r>
      <w:r w:rsidRPr="00532E7A">
        <w:rPr>
          <w:rStyle w:val="430"/>
          <w:sz w:val="24"/>
          <w:szCs w:val="24"/>
        </w:rPr>
        <w:lastRenderedPageBreak/>
        <w:t>от них бежал, словно лютый</w:t>
      </w:r>
      <w:proofErr w:type="gramStart"/>
      <w:r w:rsidRPr="00532E7A">
        <w:rPr>
          <w:rStyle w:val="430"/>
          <w:sz w:val="24"/>
          <w:szCs w:val="24"/>
        </w:rPr>
        <w:t>"з</w:t>
      </w:r>
      <w:proofErr w:type="gramEnd"/>
      <w:r w:rsidRPr="00532E7A">
        <w:rPr>
          <w:rStyle w:val="430"/>
          <w:sz w:val="24"/>
          <w:szCs w:val="24"/>
        </w:rPr>
        <w:t xml:space="preserve">верь в полночь из Белгорода, бесом одержим в ночной мгле; трижды добыл победы: отворил ворота Новгороду, разбил славу </w:t>
      </w:r>
      <w:proofErr w:type="spellStart"/>
      <w:r w:rsidRPr="00532E7A">
        <w:rPr>
          <w:rStyle w:val="430"/>
          <w:sz w:val="24"/>
          <w:szCs w:val="24"/>
        </w:rPr>
        <w:t>Ярославову</w:t>
      </w:r>
      <w:proofErr w:type="spellEnd"/>
      <w:r w:rsidRPr="00532E7A">
        <w:rPr>
          <w:rStyle w:val="430"/>
          <w:sz w:val="24"/>
          <w:szCs w:val="24"/>
        </w:rPr>
        <w:t>, скакнул волком на Неми</w:t>
      </w:r>
      <w:r w:rsidRPr="00532E7A">
        <w:rPr>
          <w:rStyle w:val="430"/>
          <w:sz w:val="24"/>
          <w:szCs w:val="24"/>
        </w:rPr>
        <w:softHyphen/>
        <w:t xml:space="preserve">гу с </w:t>
      </w:r>
      <w:proofErr w:type="spellStart"/>
      <w:r w:rsidRPr="00532E7A">
        <w:rPr>
          <w:rStyle w:val="430"/>
          <w:sz w:val="24"/>
          <w:szCs w:val="24"/>
        </w:rPr>
        <w:t>Дудуток</w:t>
      </w:r>
      <w:proofErr w:type="spellEnd"/>
      <w:r w:rsidRPr="00532E7A">
        <w:rPr>
          <w:rStyle w:val="430"/>
          <w:sz w:val="24"/>
          <w:szCs w:val="24"/>
        </w:rPr>
        <w:t>.</w:t>
      </w:r>
    </w:p>
    <w:p w:rsidR="004C5B42" w:rsidRPr="00532E7A" w:rsidRDefault="004C5B42" w:rsidP="004C5B42">
      <w:pPr>
        <w:pStyle w:val="410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532E7A">
        <w:rPr>
          <w:rStyle w:val="430"/>
          <w:sz w:val="24"/>
          <w:szCs w:val="24"/>
        </w:rPr>
        <w:t xml:space="preserve">На Немиге снопы стелют из голов, молотят цепами булатными, </w:t>
      </w:r>
      <w:proofErr w:type="gramStart"/>
      <w:r w:rsidRPr="00532E7A">
        <w:rPr>
          <w:rStyle w:val="430"/>
          <w:sz w:val="24"/>
          <w:szCs w:val="24"/>
        </w:rPr>
        <w:t>на</w:t>
      </w:r>
      <w:proofErr w:type="gramEnd"/>
      <w:r w:rsidRPr="00532E7A">
        <w:rPr>
          <w:rStyle w:val="430"/>
          <w:sz w:val="24"/>
          <w:szCs w:val="24"/>
        </w:rPr>
        <w:t xml:space="preserve"> </w:t>
      </w:r>
      <w:proofErr w:type="gramStart"/>
      <w:r w:rsidRPr="00532E7A">
        <w:rPr>
          <w:rStyle w:val="430"/>
          <w:sz w:val="24"/>
          <w:szCs w:val="24"/>
        </w:rPr>
        <w:t>току</w:t>
      </w:r>
      <w:proofErr w:type="gramEnd"/>
      <w:r w:rsidRPr="00532E7A">
        <w:rPr>
          <w:rStyle w:val="430"/>
          <w:sz w:val="24"/>
          <w:szCs w:val="24"/>
        </w:rPr>
        <w:t xml:space="preserve"> жизнь кладут, веют душу от тела. Немиги кровавые берега не на добро засеяны, засеяны костями русских сынов.</w:t>
      </w:r>
    </w:p>
    <w:p w:rsidR="004C5B42" w:rsidRPr="00532E7A" w:rsidRDefault="004C5B42" w:rsidP="004C5B42">
      <w:pPr>
        <w:pStyle w:val="410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532E7A">
        <w:rPr>
          <w:rStyle w:val="430"/>
          <w:sz w:val="24"/>
          <w:szCs w:val="24"/>
        </w:rPr>
        <w:t>Всеслав-князь людям суд правил, князьям города рядил, а сам ночью волком рыскал: из Кие</w:t>
      </w:r>
      <w:r w:rsidRPr="00532E7A">
        <w:rPr>
          <w:rStyle w:val="430"/>
          <w:sz w:val="24"/>
          <w:szCs w:val="24"/>
        </w:rPr>
        <w:softHyphen/>
        <w:t xml:space="preserve">ва до рассвета </w:t>
      </w:r>
      <w:proofErr w:type="spellStart"/>
      <w:r w:rsidRPr="00532E7A">
        <w:rPr>
          <w:rStyle w:val="430"/>
          <w:sz w:val="24"/>
          <w:szCs w:val="24"/>
        </w:rPr>
        <w:t>дорыскивал</w:t>
      </w:r>
      <w:proofErr w:type="spellEnd"/>
      <w:r w:rsidRPr="00532E7A">
        <w:rPr>
          <w:rStyle w:val="430"/>
          <w:sz w:val="24"/>
          <w:szCs w:val="24"/>
        </w:rPr>
        <w:t xml:space="preserve"> до </w:t>
      </w:r>
      <w:proofErr w:type="spellStart"/>
      <w:r w:rsidRPr="00532E7A">
        <w:rPr>
          <w:rStyle w:val="430"/>
          <w:sz w:val="24"/>
          <w:szCs w:val="24"/>
        </w:rPr>
        <w:t>Тмуторокани</w:t>
      </w:r>
      <w:proofErr w:type="spellEnd"/>
      <w:r w:rsidRPr="00532E7A">
        <w:rPr>
          <w:rStyle w:val="430"/>
          <w:sz w:val="24"/>
          <w:szCs w:val="24"/>
        </w:rPr>
        <w:t xml:space="preserve">, </w:t>
      </w:r>
      <w:proofErr w:type="gramStart"/>
      <w:r w:rsidRPr="00532E7A">
        <w:rPr>
          <w:rStyle w:val="430"/>
          <w:sz w:val="24"/>
          <w:szCs w:val="24"/>
        </w:rPr>
        <w:t>великому</w:t>
      </w:r>
      <w:proofErr w:type="gramEnd"/>
      <w:r w:rsidRPr="00532E7A">
        <w:rPr>
          <w:rStyle w:val="430"/>
          <w:sz w:val="24"/>
          <w:szCs w:val="24"/>
        </w:rPr>
        <w:t xml:space="preserve"> </w:t>
      </w:r>
      <w:proofErr w:type="spellStart"/>
      <w:r w:rsidRPr="00532E7A">
        <w:rPr>
          <w:rStyle w:val="430"/>
          <w:sz w:val="24"/>
          <w:szCs w:val="24"/>
        </w:rPr>
        <w:t>Хорсу</w:t>
      </w:r>
      <w:proofErr w:type="spellEnd"/>
      <w:r w:rsidRPr="00532E7A">
        <w:rPr>
          <w:rStyle w:val="430"/>
          <w:sz w:val="24"/>
          <w:szCs w:val="24"/>
        </w:rPr>
        <w:t xml:space="preserve"> волком путь перебегал. Ему в По</w:t>
      </w:r>
      <w:r w:rsidRPr="00532E7A">
        <w:rPr>
          <w:rStyle w:val="430"/>
          <w:sz w:val="24"/>
          <w:szCs w:val="24"/>
        </w:rPr>
        <w:softHyphen/>
        <w:t xml:space="preserve">лоцке позвонили к заутрене рано у святой Софии в колокола, а он в Киеве звон тот слышал. Хотя и вещая душа была у него в дерзком теле, но часто от бед страдал. Ему </w:t>
      </w:r>
      <w:proofErr w:type="gramStart"/>
      <w:r w:rsidRPr="00532E7A">
        <w:rPr>
          <w:rStyle w:val="430"/>
          <w:sz w:val="24"/>
          <w:szCs w:val="24"/>
        </w:rPr>
        <w:t>вещий</w:t>
      </w:r>
      <w:proofErr w:type="gramEnd"/>
      <w:r w:rsidRPr="00532E7A">
        <w:rPr>
          <w:rStyle w:val="430"/>
          <w:sz w:val="24"/>
          <w:szCs w:val="24"/>
        </w:rPr>
        <w:t xml:space="preserve"> </w:t>
      </w:r>
      <w:proofErr w:type="spellStart"/>
      <w:r w:rsidRPr="00532E7A">
        <w:rPr>
          <w:rStyle w:val="430"/>
          <w:sz w:val="24"/>
          <w:szCs w:val="24"/>
        </w:rPr>
        <w:t>Боян</w:t>
      </w:r>
      <w:proofErr w:type="spellEnd"/>
      <w:r w:rsidRPr="00532E7A">
        <w:rPr>
          <w:rStyle w:val="430"/>
          <w:sz w:val="24"/>
          <w:szCs w:val="24"/>
        </w:rPr>
        <w:t xml:space="preserve"> еще давно припевку молвил, </w:t>
      </w:r>
      <w:proofErr w:type="spellStart"/>
      <w:r w:rsidRPr="00532E7A">
        <w:rPr>
          <w:rStyle w:val="430"/>
          <w:sz w:val="24"/>
          <w:szCs w:val="24"/>
        </w:rPr>
        <w:t>смысленый</w:t>
      </w:r>
      <w:proofErr w:type="spellEnd"/>
      <w:r w:rsidRPr="00532E7A">
        <w:rPr>
          <w:rStyle w:val="430"/>
          <w:sz w:val="24"/>
          <w:szCs w:val="24"/>
        </w:rPr>
        <w:t xml:space="preserve">: «Ни </w:t>
      </w:r>
      <w:proofErr w:type="gramStart"/>
      <w:r w:rsidRPr="00532E7A">
        <w:rPr>
          <w:rStyle w:val="430"/>
          <w:sz w:val="24"/>
          <w:szCs w:val="24"/>
        </w:rPr>
        <w:t>хитрому</w:t>
      </w:r>
      <w:proofErr w:type="gramEnd"/>
      <w:r w:rsidRPr="00532E7A">
        <w:rPr>
          <w:rStyle w:val="430"/>
          <w:sz w:val="24"/>
          <w:szCs w:val="24"/>
        </w:rPr>
        <w:t>, ни удачливому &lt;...&gt; суда божьего не избежать!»</w:t>
      </w:r>
    </w:p>
    <w:p w:rsidR="004C5B42" w:rsidRPr="00532E7A" w:rsidRDefault="004C5B42" w:rsidP="004C5B42">
      <w:pPr>
        <w:pStyle w:val="410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532E7A">
        <w:rPr>
          <w:rStyle w:val="430"/>
          <w:sz w:val="24"/>
          <w:szCs w:val="24"/>
        </w:rPr>
        <w:t>О, печалиться Русской земле, вспоминая первые времена и первых князей! Того старого Вла</w:t>
      </w:r>
      <w:r w:rsidRPr="00532E7A">
        <w:rPr>
          <w:rStyle w:val="430"/>
          <w:sz w:val="24"/>
          <w:szCs w:val="24"/>
        </w:rPr>
        <w:softHyphen/>
        <w:t xml:space="preserve">димира нельзя было пригвоздить к горам киевским; а ныне одни стяги </w:t>
      </w:r>
      <w:proofErr w:type="spellStart"/>
      <w:r w:rsidRPr="00532E7A">
        <w:rPr>
          <w:rStyle w:val="430"/>
          <w:sz w:val="24"/>
          <w:szCs w:val="24"/>
        </w:rPr>
        <w:t>Рюриковы</w:t>
      </w:r>
      <w:proofErr w:type="spellEnd"/>
      <w:r w:rsidRPr="00532E7A">
        <w:rPr>
          <w:rStyle w:val="430"/>
          <w:sz w:val="24"/>
          <w:szCs w:val="24"/>
        </w:rPr>
        <w:t>, а другие - Давыдовы, и порознь их хоругви развеваются. Копья поют. &lt;...&gt;</w:t>
      </w:r>
    </w:p>
    <w:p w:rsidR="004C5B42" w:rsidRPr="00532E7A" w:rsidRDefault="004C5B42" w:rsidP="004C5B42">
      <w:pPr>
        <w:pStyle w:val="410"/>
        <w:shd w:val="clear" w:color="auto" w:fill="auto"/>
        <w:spacing w:line="360" w:lineRule="auto"/>
        <w:ind w:left="20"/>
        <w:rPr>
          <w:sz w:val="24"/>
          <w:szCs w:val="24"/>
        </w:rPr>
      </w:pPr>
      <w:r w:rsidRPr="00532E7A">
        <w:rPr>
          <w:rStyle w:val="430"/>
          <w:sz w:val="24"/>
          <w:szCs w:val="24"/>
        </w:rPr>
        <w:t>Плач Ярославны (Там же).</w:t>
      </w:r>
    </w:p>
    <w:p w:rsidR="004C5B42" w:rsidRPr="00532E7A" w:rsidRDefault="004C5B42" w:rsidP="004C5B42">
      <w:pPr>
        <w:pStyle w:val="410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532E7A">
        <w:rPr>
          <w:rStyle w:val="430"/>
          <w:sz w:val="24"/>
          <w:szCs w:val="24"/>
        </w:rPr>
        <w:t xml:space="preserve">На Дунае </w:t>
      </w:r>
      <w:proofErr w:type="spellStart"/>
      <w:r w:rsidRPr="00532E7A">
        <w:rPr>
          <w:rStyle w:val="430"/>
          <w:sz w:val="24"/>
          <w:szCs w:val="24"/>
        </w:rPr>
        <w:t>Ярославнин</w:t>
      </w:r>
      <w:proofErr w:type="spellEnd"/>
      <w:r w:rsidRPr="00532E7A">
        <w:rPr>
          <w:rStyle w:val="430"/>
          <w:sz w:val="24"/>
          <w:szCs w:val="24"/>
        </w:rPr>
        <w:t xml:space="preserve"> голос слышится, чайкою неведомой она рано кличет. «Полечу, - го</w:t>
      </w:r>
      <w:r w:rsidRPr="00532E7A">
        <w:rPr>
          <w:rStyle w:val="430"/>
          <w:sz w:val="24"/>
          <w:szCs w:val="24"/>
        </w:rPr>
        <w:softHyphen/>
        <w:t xml:space="preserve">ворит, - чайкою по Дунаю, омочу шелковый рукав в </w:t>
      </w:r>
      <w:proofErr w:type="spellStart"/>
      <w:r w:rsidRPr="00532E7A">
        <w:rPr>
          <w:rStyle w:val="430"/>
          <w:sz w:val="24"/>
          <w:szCs w:val="24"/>
        </w:rPr>
        <w:t>Каяле-реке</w:t>
      </w:r>
      <w:proofErr w:type="spellEnd"/>
      <w:r w:rsidRPr="00532E7A">
        <w:rPr>
          <w:rStyle w:val="430"/>
          <w:sz w:val="24"/>
          <w:szCs w:val="24"/>
        </w:rPr>
        <w:t>, оботру князю кровавые его раны на горячем его теле».</w:t>
      </w:r>
    </w:p>
    <w:p w:rsidR="004C5B42" w:rsidRPr="00532E7A" w:rsidRDefault="004C5B42" w:rsidP="004C5B42">
      <w:pPr>
        <w:pStyle w:val="410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532E7A">
        <w:rPr>
          <w:rStyle w:val="430"/>
          <w:sz w:val="24"/>
          <w:szCs w:val="24"/>
        </w:rPr>
        <w:t xml:space="preserve">Ярославна с утра плачет на стене Путивля, причитая: «О ветер, ветрило! Зачем, господин, так сильно веешь? Зачем мечешь </w:t>
      </w:r>
      <w:proofErr w:type="spellStart"/>
      <w:r w:rsidRPr="00532E7A">
        <w:rPr>
          <w:rStyle w:val="430"/>
          <w:sz w:val="24"/>
          <w:szCs w:val="24"/>
        </w:rPr>
        <w:t>хиновские</w:t>
      </w:r>
      <w:proofErr w:type="spellEnd"/>
      <w:r w:rsidRPr="00532E7A">
        <w:rPr>
          <w:rStyle w:val="430"/>
          <w:sz w:val="24"/>
          <w:szCs w:val="24"/>
        </w:rPr>
        <w:t xml:space="preserve"> стрелы на своих легких </w:t>
      </w:r>
      <w:proofErr w:type="spellStart"/>
      <w:r w:rsidRPr="00532E7A">
        <w:rPr>
          <w:rStyle w:val="430"/>
          <w:sz w:val="24"/>
          <w:szCs w:val="24"/>
        </w:rPr>
        <w:t>^крыльях</w:t>
      </w:r>
      <w:proofErr w:type="spellEnd"/>
      <w:r w:rsidRPr="00532E7A">
        <w:rPr>
          <w:rStyle w:val="430"/>
          <w:sz w:val="24"/>
          <w:szCs w:val="24"/>
        </w:rPr>
        <w:t xml:space="preserve"> на воинов </w:t>
      </w:r>
      <w:proofErr w:type="gramStart"/>
      <w:r w:rsidRPr="00532E7A">
        <w:rPr>
          <w:rStyle w:val="430"/>
          <w:sz w:val="24"/>
          <w:szCs w:val="24"/>
        </w:rPr>
        <w:t>моего</w:t>
      </w:r>
      <w:proofErr w:type="gramEnd"/>
      <w:r w:rsidRPr="00532E7A">
        <w:rPr>
          <w:rStyle w:val="430"/>
          <w:sz w:val="24"/>
          <w:szCs w:val="24"/>
        </w:rPr>
        <w:t xml:space="preserve"> лады? Разве мало тебе под облаками </w:t>
      </w:r>
      <w:proofErr w:type="gramStart"/>
      <w:r w:rsidRPr="00532E7A">
        <w:rPr>
          <w:rStyle w:val="430"/>
          <w:sz w:val="24"/>
          <w:szCs w:val="24"/>
        </w:rPr>
        <w:t>веять</w:t>
      </w:r>
      <w:proofErr w:type="gramEnd"/>
      <w:r w:rsidRPr="00532E7A">
        <w:rPr>
          <w:rStyle w:val="430"/>
          <w:sz w:val="24"/>
          <w:szCs w:val="24"/>
        </w:rPr>
        <w:t>, лелея корабли на синем море? Зачем, господин, мое веселье по ковылю развеял»?</w:t>
      </w:r>
    </w:p>
    <w:p w:rsidR="004C5B42" w:rsidRPr="00532E7A" w:rsidRDefault="004C5B42" w:rsidP="004C5B42">
      <w:pPr>
        <w:pStyle w:val="410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532E7A">
        <w:rPr>
          <w:rStyle w:val="430"/>
          <w:sz w:val="24"/>
          <w:szCs w:val="24"/>
        </w:rPr>
        <w:t xml:space="preserve">Ярославна с утра плачет на стене города Путивля, причитая: «О Днепр </w:t>
      </w:r>
      <w:proofErr w:type="spellStart"/>
      <w:r w:rsidRPr="00532E7A">
        <w:rPr>
          <w:rStyle w:val="430"/>
          <w:sz w:val="24"/>
          <w:szCs w:val="24"/>
        </w:rPr>
        <w:t>Словутич</w:t>
      </w:r>
      <w:proofErr w:type="spellEnd"/>
      <w:r w:rsidRPr="00532E7A">
        <w:rPr>
          <w:rStyle w:val="430"/>
          <w:sz w:val="24"/>
          <w:szCs w:val="24"/>
        </w:rPr>
        <w:t xml:space="preserve">! Ты пробил каменные горы сквозь землю Половецкую. Ты лелеял на себе ладьи </w:t>
      </w:r>
      <w:proofErr w:type="spellStart"/>
      <w:r w:rsidRPr="00532E7A">
        <w:rPr>
          <w:rStyle w:val="430"/>
          <w:sz w:val="24"/>
          <w:szCs w:val="24"/>
        </w:rPr>
        <w:t>Святославовы</w:t>
      </w:r>
      <w:proofErr w:type="spellEnd"/>
      <w:r w:rsidRPr="00532E7A">
        <w:rPr>
          <w:rStyle w:val="430"/>
          <w:sz w:val="24"/>
          <w:szCs w:val="24"/>
        </w:rPr>
        <w:t xml:space="preserve"> до стана </w:t>
      </w:r>
      <w:proofErr w:type="spellStart"/>
      <w:r w:rsidRPr="00532E7A">
        <w:rPr>
          <w:rStyle w:val="430"/>
          <w:sz w:val="24"/>
          <w:szCs w:val="24"/>
        </w:rPr>
        <w:t>Коб</w:t>
      </w:r>
      <w:proofErr w:type="gramStart"/>
      <w:r w:rsidRPr="00532E7A">
        <w:rPr>
          <w:rStyle w:val="430"/>
          <w:sz w:val="24"/>
          <w:szCs w:val="24"/>
        </w:rPr>
        <w:t>я</w:t>
      </w:r>
      <w:proofErr w:type="spellEnd"/>
      <w:r w:rsidRPr="00532E7A">
        <w:rPr>
          <w:rStyle w:val="430"/>
          <w:sz w:val="24"/>
          <w:szCs w:val="24"/>
        </w:rPr>
        <w:t>-</w:t>
      </w:r>
      <w:proofErr w:type="gramEnd"/>
      <w:r w:rsidRPr="00532E7A">
        <w:rPr>
          <w:rStyle w:val="430"/>
          <w:sz w:val="24"/>
          <w:szCs w:val="24"/>
        </w:rPr>
        <w:t xml:space="preserve"> </w:t>
      </w:r>
      <w:proofErr w:type="spellStart"/>
      <w:r w:rsidRPr="00532E7A">
        <w:rPr>
          <w:rStyle w:val="430"/>
          <w:sz w:val="24"/>
          <w:szCs w:val="24"/>
        </w:rPr>
        <w:t>кова</w:t>
      </w:r>
      <w:proofErr w:type="spellEnd"/>
      <w:r w:rsidRPr="00532E7A">
        <w:rPr>
          <w:rStyle w:val="430"/>
          <w:sz w:val="24"/>
          <w:szCs w:val="24"/>
        </w:rPr>
        <w:t xml:space="preserve">. </w:t>
      </w:r>
      <w:proofErr w:type="spellStart"/>
      <w:r w:rsidRPr="00532E7A">
        <w:rPr>
          <w:rStyle w:val="430"/>
          <w:sz w:val="24"/>
          <w:szCs w:val="24"/>
        </w:rPr>
        <w:t>Возлелей</w:t>
      </w:r>
      <w:proofErr w:type="spellEnd"/>
      <w:r w:rsidRPr="00532E7A">
        <w:rPr>
          <w:rStyle w:val="430"/>
          <w:sz w:val="24"/>
          <w:szCs w:val="24"/>
        </w:rPr>
        <w:t xml:space="preserve">, господин, </w:t>
      </w:r>
      <w:proofErr w:type="gramStart"/>
      <w:r w:rsidRPr="00532E7A">
        <w:rPr>
          <w:rStyle w:val="430"/>
          <w:sz w:val="24"/>
          <w:szCs w:val="24"/>
        </w:rPr>
        <w:t>моего</w:t>
      </w:r>
      <w:proofErr w:type="gramEnd"/>
      <w:r w:rsidRPr="00532E7A">
        <w:rPr>
          <w:rStyle w:val="430"/>
          <w:sz w:val="24"/>
          <w:szCs w:val="24"/>
        </w:rPr>
        <w:t xml:space="preserve"> ладу ко мне, чтобы не слала я спозаранку к нему слез на море».</w:t>
      </w:r>
    </w:p>
    <w:p w:rsidR="004C5B42" w:rsidRPr="00532E7A" w:rsidRDefault="004C5B42" w:rsidP="004C5B42">
      <w:pPr>
        <w:pStyle w:val="410"/>
        <w:shd w:val="clear" w:color="auto" w:fill="auto"/>
        <w:spacing w:line="360" w:lineRule="auto"/>
        <w:ind w:left="20" w:right="20" w:firstLine="280"/>
        <w:rPr>
          <w:sz w:val="24"/>
          <w:szCs w:val="24"/>
        </w:rPr>
      </w:pPr>
      <w:r w:rsidRPr="00532E7A">
        <w:rPr>
          <w:rStyle w:val="429"/>
          <w:sz w:val="24"/>
          <w:szCs w:val="24"/>
        </w:rPr>
        <w:t xml:space="preserve">Ярославна с утра плачет в Путивле на стене, причитая: «Светлое и </w:t>
      </w:r>
      <w:proofErr w:type="spellStart"/>
      <w:r w:rsidRPr="00532E7A">
        <w:rPr>
          <w:rStyle w:val="429"/>
          <w:sz w:val="24"/>
          <w:szCs w:val="24"/>
        </w:rPr>
        <w:t>тресветлое</w:t>
      </w:r>
      <w:proofErr w:type="spellEnd"/>
      <w:r w:rsidRPr="00532E7A">
        <w:rPr>
          <w:rStyle w:val="429"/>
          <w:sz w:val="24"/>
          <w:szCs w:val="24"/>
        </w:rPr>
        <w:t xml:space="preserve"> солнце! Для всех ты тепло и прекрасно! Почему же, </w:t>
      </w:r>
      <w:proofErr w:type="spellStart"/>
      <w:r w:rsidRPr="00532E7A">
        <w:rPr>
          <w:rStyle w:val="429"/>
          <w:sz w:val="24"/>
          <w:szCs w:val="24"/>
        </w:rPr>
        <w:t>владыко</w:t>
      </w:r>
      <w:proofErr w:type="spellEnd"/>
      <w:r w:rsidRPr="00532E7A">
        <w:rPr>
          <w:rStyle w:val="429"/>
          <w:sz w:val="24"/>
          <w:szCs w:val="24"/>
        </w:rPr>
        <w:t>, простерло горячие свои лучи на воинов лады? В поле безводном жаждой им луки расслабило, горем им колчаны заткнуло». &lt;...&gt;</w:t>
      </w:r>
    </w:p>
    <w:p w:rsidR="004C5B42" w:rsidRPr="00532E7A" w:rsidRDefault="004C5B42" w:rsidP="004C5B42">
      <w:pPr>
        <w:pStyle w:val="51"/>
        <w:shd w:val="clear" w:color="auto" w:fill="auto"/>
        <w:spacing w:after="0" w:line="360" w:lineRule="auto"/>
        <w:ind w:left="20" w:right="20" w:firstLine="280"/>
        <w:jc w:val="both"/>
        <w:rPr>
          <w:sz w:val="24"/>
          <w:szCs w:val="24"/>
        </w:rPr>
      </w:pPr>
      <w:r w:rsidRPr="00532E7A">
        <w:rPr>
          <w:sz w:val="24"/>
          <w:szCs w:val="24"/>
        </w:rPr>
        <w:t>А. С. Орлов и др. Хрестоматия по истории России с древнейших времен до наших дней. - Москва, 1999. - С. 62-63.</w:t>
      </w:r>
    </w:p>
    <w:p w:rsidR="004C5B42" w:rsidRPr="00532E7A" w:rsidRDefault="004C5B42" w:rsidP="004C5B42">
      <w:pPr>
        <w:pStyle w:val="111"/>
        <w:shd w:val="clear" w:color="auto" w:fill="auto"/>
        <w:spacing w:line="360" w:lineRule="auto"/>
        <w:ind w:left="20" w:firstLine="280"/>
        <w:jc w:val="both"/>
        <w:rPr>
          <w:sz w:val="24"/>
          <w:szCs w:val="24"/>
        </w:rPr>
      </w:pPr>
      <w:r w:rsidRPr="00532E7A">
        <w:rPr>
          <w:rStyle w:val="113"/>
          <w:sz w:val="24"/>
          <w:szCs w:val="24"/>
        </w:rPr>
        <w:t>2. Своеобразие русских былин</w:t>
      </w:r>
    </w:p>
    <w:p w:rsidR="004C5B42" w:rsidRPr="00532E7A" w:rsidRDefault="004C5B42" w:rsidP="004C5B42">
      <w:pPr>
        <w:pStyle w:val="410"/>
        <w:shd w:val="clear" w:color="auto" w:fill="auto"/>
        <w:spacing w:line="360" w:lineRule="auto"/>
        <w:ind w:left="20" w:right="20" w:firstLine="280"/>
        <w:rPr>
          <w:sz w:val="24"/>
          <w:szCs w:val="24"/>
        </w:rPr>
      </w:pPr>
      <w:r w:rsidRPr="00532E7A">
        <w:rPr>
          <w:rStyle w:val="429"/>
          <w:sz w:val="24"/>
          <w:szCs w:val="24"/>
        </w:rPr>
        <w:lastRenderedPageBreak/>
        <w:t>... Ведь европейское средневековье - время не только появления русских былин, но и «</w:t>
      </w:r>
      <w:proofErr w:type="spellStart"/>
      <w:r w:rsidRPr="00532E7A">
        <w:rPr>
          <w:rStyle w:val="429"/>
          <w:sz w:val="24"/>
          <w:szCs w:val="24"/>
        </w:rPr>
        <w:t>Бе</w:t>
      </w:r>
      <w:proofErr w:type="gramStart"/>
      <w:r w:rsidRPr="00532E7A">
        <w:rPr>
          <w:rStyle w:val="429"/>
          <w:sz w:val="24"/>
          <w:szCs w:val="24"/>
        </w:rPr>
        <w:t>о</w:t>
      </w:r>
      <w:proofErr w:type="spellEnd"/>
      <w:r w:rsidRPr="00532E7A">
        <w:rPr>
          <w:rStyle w:val="429"/>
          <w:sz w:val="24"/>
          <w:szCs w:val="24"/>
        </w:rPr>
        <w:t>-</w:t>
      </w:r>
      <w:proofErr w:type="gramEnd"/>
      <w:r w:rsidRPr="00532E7A">
        <w:rPr>
          <w:rStyle w:val="429"/>
          <w:sz w:val="24"/>
          <w:szCs w:val="24"/>
        </w:rPr>
        <w:t xml:space="preserve"> </w:t>
      </w:r>
      <w:proofErr w:type="spellStart"/>
      <w:r w:rsidRPr="00532E7A">
        <w:rPr>
          <w:rStyle w:val="429"/>
          <w:sz w:val="24"/>
          <w:szCs w:val="24"/>
        </w:rPr>
        <w:t>вульфа</w:t>
      </w:r>
      <w:proofErr w:type="spellEnd"/>
      <w:r w:rsidRPr="00532E7A">
        <w:rPr>
          <w:rStyle w:val="429"/>
          <w:sz w:val="24"/>
          <w:szCs w:val="24"/>
        </w:rPr>
        <w:t xml:space="preserve">» в Англии, «Песни о Роланде» и «Песни о </w:t>
      </w:r>
      <w:proofErr w:type="spellStart"/>
      <w:r w:rsidRPr="00532E7A">
        <w:rPr>
          <w:rStyle w:val="429"/>
          <w:sz w:val="24"/>
          <w:szCs w:val="24"/>
        </w:rPr>
        <w:t>Гильоме</w:t>
      </w:r>
      <w:proofErr w:type="spellEnd"/>
      <w:r w:rsidRPr="00532E7A">
        <w:rPr>
          <w:rStyle w:val="429"/>
          <w:sz w:val="24"/>
          <w:szCs w:val="24"/>
        </w:rPr>
        <w:t xml:space="preserve"> </w:t>
      </w:r>
      <w:proofErr w:type="spellStart"/>
      <w:r w:rsidRPr="00532E7A">
        <w:rPr>
          <w:rStyle w:val="429"/>
          <w:sz w:val="24"/>
          <w:szCs w:val="24"/>
        </w:rPr>
        <w:t>Оранжском</w:t>
      </w:r>
      <w:proofErr w:type="spellEnd"/>
      <w:r w:rsidRPr="00532E7A">
        <w:rPr>
          <w:rStyle w:val="429"/>
          <w:sz w:val="24"/>
          <w:szCs w:val="24"/>
        </w:rPr>
        <w:t xml:space="preserve">» - во Франции, «Песни о </w:t>
      </w:r>
      <w:proofErr w:type="spellStart"/>
      <w:r w:rsidRPr="00532E7A">
        <w:rPr>
          <w:rStyle w:val="429"/>
          <w:sz w:val="24"/>
          <w:szCs w:val="24"/>
        </w:rPr>
        <w:t>нибелунгах</w:t>
      </w:r>
      <w:proofErr w:type="spellEnd"/>
      <w:r w:rsidRPr="00532E7A">
        <w:rPr>
          <w:rStyle w:val="429"/>
          <w:sz w:val="24"/>
          <w:szCs w:val="24"/>
        </w:rPr>
        <w:t>» - в Германии, «Песни о Сиде» - в Испании, «Старшей Эдды» - в Исландии. Конечно, общность средневековой жизни порождала общие сюжеты и темы в русском и запад</w:t>
      </w:r>
      <w:r w:rsidRPr="00532E7A">
        <w:rPr>
          <w:rStyle w:val="429"/>
          <w:sz w:val="24"/>
          <w:szCs w:val="24"/>
        </w:rPr>
        <w:softHyphen/>
        <w:t>ноевропейском эпосе. Но налицо и существенные различия. И здесь и там фольклорным героям приходится бороться с иноплеменниками и иноверцами. Но при этом основная идея былины и древнерусских летописных повестей - освобождение, рыцарских хроник - завоевание, креще</w:t>
      </w:r>
      <w:r w:rsidRPr="00532E7A">
        <w:rPr>
          <w:rStyle w:val="429"/>
          <w:sz w:val="24"/>
          <w:szCs w:val="24"/>
        </w:rPr>
        <w:softHyphen/>
        <w:t>ние иноверцев. Идея религиозной войны полностью отсутствует в русском эпосе, точно гак же, как отсутствует идея религиозной или расовой непримиримости, вражды. «Кто не убит в бою, тот окрещен» - таков девиз крестовых походов.</w:t>
      </w:r>
    </w:p>
    <w:p w:rsidR="004C5B42" w:rsidRPr="00532E7A" w:rsidRDefault="004C5B42" w:rsidP="004C5B42">
      <w:pPr>
        <w:pStyle w:val="51"/>
        <w:shd w:val="clear" w:color="auto" w:fill="auto"/>
        <w:spacing w:after="0" w:line="360" w:lineRule="auto"/>
        <w:ind w:left="20"/>
        <w:jc w:val="center"/>
        <w:rPr>
          <w:sz w:val="24"/>
          <w:szCs w:val="24"/>
        </w:rPr>
      </w:pPr>
      <w:r w:rsidRPr="00532E7A">
        <w:rPr>
          <w:sz w:val="24"/>
          <w:szCs w:val="24"/>
        </w:rPr>
        <w:t xml:space="preserve">Вы </w:t>
      </w:r>
      <w:proofErr w:type="spellStart"/>
      <w:r w:rsidRPr="00532E7A">
        <w:rPr>
          <w:sz w:val="24"/>
          <w:szCs w:val="24"/>
        </w:rPr>
        <w:t>постойте-тко</w:t>
      </w:r>
      <w:proofErr w:type="spellEnd"/>
      <w:r w:rsidRPr="00532E7A">
        <w:rPr>
          <w:sz w:val="24"/>
          <w:szCs w:val="24"/>
        </w:rPr>
        <w:t xml:space="preserve"> за веру, за отечество, Вы </w:t>
      </w:r>
      <w:proofErr w:type="spellStart"/>
      <w:r w:rsidRPr="00532E7A">
        <w:rPr>
          <w:sz w:val="24"/>
          <w:szCs w:val="24"/>
        </w:rPr>
        <w:t>постойте-тко</w:t>
      </w:r>
      <w:proofErr w:type="spellEnd"/>
      <w:r w:rsidRPr="00532E7A">
        <w:rPr>
          <w:sz w:val="24"/>
          <w:szCs w:val="24"/>
        </w:rPr>
        <w:t xml:space="preserve"> </w:t>
      </w:r>
      <w:proofErr w:type="gramStart"/>
      <w:r w:rsidRPr="00532E7A">
        <w:rPr>
          <w:sz w:val="24"/>
          <w:szCs w:val="24"/>
        </w:rPr>
        <w:t>за</w:t>
      </w:r>
      <w:proofErr w:type="gramEnd"/>
      <w:r w:rsidRPr="00532E7A">
        <w:rPr>
          <w:sz w:val="24"/>
          <w:szCs w:val="24"/>
        </w:rPr>
        <w:t xml:space="preserve"> славный стольный</w:t>
      </w:r>
    </w:p>
    <w:p w:rsidR="004C5B42" w:rsidRPr="00532E7A" w:rsidRDefault="004C5B42" w:rsidP="004C5B42">
      <w:pPr>
        <w:pStyle w:val="51"/>
        <w:shd w:val="clear" w:color="auto" w:fill="auto"/>
        <w:spacing w:after="0" w:line="360" w:lineRule="auto"/>
        <w:ind w:left="3880"/>
        <w:rPr>
          <w:sz w:val="24"/>
          <w:szCs w:val="24"/>
        </w:rPr>
      </w:pPr>
      <w:r w:rsidRPr="00532E7A">
        <w:rPr>
          <w:sz w:val="24"/>
          <w:szCs w:val="24"/>
        </w:rPr>
        <w:t>Киев-град.</w:t>
      </w:r>
    </w:p>
    <w:p w:rsidR="004C5B42" w:rsidRPr="00532E7A" w:rsidRDefault="004C5B42" w:rsidP="004C5B42">
      <w:pPr>
        <w:pStyle w:val="410"/>
        <w:shd w:val="clear" w:color="auto" w:fill="auto"/>
        <w:spacing w:line="360" w:lineRule="auto"/>
        <w:ind w:left="20" w:right="20" w:firstLine="280"/>
        <w:rPr>
          <w:sz w:val="24"/>
          <w:szCs w:val="24"/>
        </w:rPr>
      </w:pPr>
      <w:r w:rsidRPr="00532E7A">
        <w:rPr>
          <w:rStyle w:val="429"/>
          <w:sz w:val="24"/>
          <w:szCs w:val="24"/>
        </w:rPr>
        <w:t xml:space="preserve">Вот «символы веры» русских богатырей: только защита и только освобождение. В отличие от </w:t>
      </w:r>
      <w:proofErr w:type="gramStart"/>
      <w:r w:rsidRPr="00532E7A">
        <w:rPr>
          <w:rStyle w:val="429"/>
          <w:sz w:val="24"/>
          <w:szCs w:val="24"/>
        </w:rPr>
        <w:t>западноевропейского</w:t>
      </w:r>
      <w:proofErr w:type="gramEnd"/>
      <w:r w:rsidRPr="00532E7A">
        <w:rPr>
          <w:rStyle w:val="429"/>
          <w:sz w:val="24"/>
          <w:szCs w:val="24"/>
        </w:rPr>
        <w:t xml:space="preserve"> в русском эпосе ни борьба за славу и драгоценности, ни верность вож</w:t>
      </w:r>
      <w:r w:rsidRPr="00532E7A">
        <w:rPr>
          <w:rStyle w:val="429"/>
          <w:sz w:val="24"/>
          <w:szCs w:val="24"/>
        </w:rPr>
        <w:softHyphen/>
        <w:t xml:space="preserve">дю, ни кровавая месть не стали определяющими темами. &lt;...&gt; Все это не значит, конечно &lt;...&gt; что русский эпос в чем-то превосходит западноевропейский. Речь не о превосходстве, не о противопоставлении, а только о сравнении, которое, как уже отмечалось, дает возможность выделить не общие... а самобытные, наиболее характерные черты, отличающие русский эпос от </w:t>
      </w:r>
      <w:proofErr w:type="gramStart"/>
      <w:r w:rsidRPr="00532E7A">
        <w:rPr>
          <w:rStyle w:val="429"/>
          <w:sz w:val="24"/>
          <w:szCs w:val="24"/>
        </w:rPr>
        <w:t>западноевропейского</w:t>
      </w:r>
      <w:proofErr w:type="gramEnd"/>
      <w:r w:rsidRPr="00532E7A">
        <w:rPr>
          <w:rStyle w:val="429"/>
          <w:sz w:val="24"/>
          <w:szCs w:val="24"/>
        </w:rPr>
        <w:t>. Такие отличия есть в эпосе любого народа, в этих отличиях, а не совпа</w:t>
      </w:r>
      <w:r w:rsidRPr="00532E7A">
        <w:rPr>
          <w:rStyle w:val="429"/>
          <w:sz w:val="24"/>
          <w:szCs w:val="24"/>
        </w:rPr>
        <w:softHyphen/>
        <w:t>дениях, проявляются национальные черты народа &lt;...&gt;</w:t>
      </w:r>
    </w:p>
    <w:p w:rsidR="00000000" w:rsidRDefault="004C5B42" w:rsidP="004C5B42">
      <w:r w:rsidRPr="00532E7A">
        <w:rPr>
          <w:rStyle w:val="53"/>
          <w:rFonts w:eastAsiaTheme="minorEastAsia"/>
          <w:sz w:val="24"/>
          <w:szCs w:val="24"/>
        </w:rPr>
        <w:t>С.</w:t>
      </w:r>
      <w:r w:rsidRPr="00532E7A">
        <w:rPr>
          <w:sz w:val="24"/>
          <w:szCs w:val="24"/>
        </w:rPr>
        <w:t xml:space="preserve"> В. Бушуев, Г. Е. Миронов. История государства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6B90"/>
    <w:multiLevelType w:val="multilevel"/>
    <w:tmpl w:val="BC4A1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C5B42"/>
    <w:rsid w:val="004C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4C5B4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1"/>
    <w:rsid w:val="004C5B4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Заголовок №3_"/>
    <w:link w:val="31"/>
    <w:rsid w:val="004C5B4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Заголовок №4_"/>
    <w:link w:val="41"/>
    <w:rsid w:val="004C5B4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0"/>
    <w:rsid w:val="004C5B4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0">
    <w:name w:val="Основной текст (4)_"/>
    <w:link w:val="410"/>
    <w:rsid w:val="004C5B4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5">
    <w:name w:val="Основной текст (5)_"/>
    <w:link w:val="51"/>
    <w:rsid w:val="004C5B4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70">
    <w:name w:val="Основной текст (7)_"/>
    <w:link w:val="71"/>
    <w:rsid w:val="004C5B4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">
    <w:name w:val="Основной текст (11)_"/>
    <w:link w:val="111"/>
    <w:rsid w:val="004C5B4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">
    <w:name w:val="Основной текст6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Основной текст + Полужирный1"/>
    <w:rsid w:val="004C5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2">
    <w:name w:val="Заголовок №5 (2)_"/>
    <w:link w:val="521"/>
    <w:rsid w:val="004C5B4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-1pt">
    <w:name w:val="Основной текст + Интервал -1 pt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2pt">
    <w:name w:val="Основной текст + Интервал 2 pt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10">
    <w:name w:val="Основной текст + Курсив1"/>
    <w:rsid w:val="004C5B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32">
    <w:name w:val="Заголовок №3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+ Полужирный;Курсив1"/>
    <w:rsid w:val="004C5B4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42">
    <w:name w:val="Заголовок №4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5">
    <w:name w:val="Заголовок №5 (5)_"/>
    <w:link w:val="551"/>
    <w:rsid w:val="004C5B4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17">
    <w:name w:val="Основной текст (7)17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527">
    <w:name w:val="Заголовок №5 (5)27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6">
    <w:name w:val="Основной текст (2) + Полужирный16"/>
    <w:rsid w:val="004C5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36">
    <w:name w:val="Основной текст (2)36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7">
    <w:name w:val="Основной текст (3)7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5">
    <w:name w:val="Основной текст (2) + Полужирный15"/>
    <w:rsid w:val="004C5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35">
    <w:name w:val="Основной текст (2)35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214">
    <w:name w:val="Заголовок №5 (2)14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4">
    <w:name w:val="Основной текст (11)4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0">
    <w:name w:val="Основной текст (4)30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9">
    <w:name w:val="Основной текст (4)29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3">
    <w:name w:val="Основной текст (11)3"/>
    <w:rsid w:val="004C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3">
    <w:name w:val="Основной текст (5) + Не курсив3"/>
    <w:rsid w:val="004C5B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</w:rPr>
  </w:style>
  <w:style w:type="paragraph" w:customStyle="1" w:styleId="7">
    <w:name w:val="Основной текст7"/>
    <w:basedOn w:val="a"/>
    <w:link w:val="a3"/>
    <w:rsid w:val="004C5B42"/>
    <w:pPr>
      <w:shd w:val="clear" w:color="auto" w:fill="FFFFFF"/>
      <w:spacing w:before="60" w:after="60" w:line="0" w:lineRule="atLeast"/>
      <w:ind w:hanging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 (2)1"/>
    <w:basedOn w:val="a"/>
    <w:link w:val="2"/>
    <w:rsid w:val="004C5B42"/>
    <w:pPr>
      <w:shd w:val="clear" w:color="auto" w:fill="FFFFFF"/>
      <w:spacing w:before="60" w:after="300" w:line="0" w:lineRule="atLeast"/>
      <w:ind w:hanging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Заголовок №31"/>
    <w:basedOn w:val="a"/>
    <w:link w:val="3"/>
    <w:rsid w:val="004C5B42"/>
    <w:pPr>
      <w:shd w:val="clear" w:color="auto" w:fill="FFFFFF"/>
      <w:spacing w:before="300" w:after="60" w:line="0" w:lineRule="atLeast"/>
      <w:jc w:val="center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Заголовок №41"/>
    <w:basedOn w:val="a"/>
    <w:link w:val="4"/>
    <w:rsid w:val="004C5B42"/>
    <w:pPr>
      <w:shd w:val="clear" w:color="auto" w:fill="FFFFFF"/>
      <w:spacing w:before="180" w:after="180" w:line="0" w:lineRule="atLeast"/>
      <w:outlineLvl w:val="3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0">
    <w:name w:val="Основной текст (3)1"/>
    <w:basedOn w:val="a"/>
    <w:link w:val="30"/>
    <w:rsid w:val="004C5B42"/>
    <w:pPr>
      <w:shd w:val="clear" w:color="auto" w:fill="FFFFFF"/>
      <w:spacing w:before="60" w:after="60" w:line="0" w:lineRule="atLeast"/>
      <w:ind w:hanging="2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10">
    <w:name w:val="Основной текст (4)1"/>
    <w:basedOn w:val="a"/>
    <w:link w:val="40"/>
    <w:rsid w:val="004C5B42"/>
    <w:pPr>
      <w:shd w:val="clear" w:color="auto" w:fill="FFFFFF"/>
      <w:spacing w:after="0" w:line="168" w:lineRule="exact"/>
      <w:ind w:firstLine="26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1">
    <w:name w:val="Основной текст (5)1"/>
    <w:basedOn w:val="a"/>
    <w:link w:val="5"/>
    <w:rsid w:val="004C5B42"/>
    <w:pPr>
      <w:shd w:val="clear" w:color="auto" w:fill="FFFFFF"/>
      <w:spacing w:after="240" w:line="168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1">
    <w:name w:val="Основной текст (7)1"/>
    <w:basedOn w:val="a"/>
    <w:link w:val="70"/>
    <w:rsid w:val="004C5B42"/>
    <w:pPr>
      <w:shd w:val="clear" w:color="auto" w:fill="FFFFFF"/>
      <w:spacing w:after="0" w:line="192" w:lineRule="exact"/>
      <w:ind w:hanging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1">
    <w:name w:val="Основной текст (11)1"/>
    <w:basedOn w:val="a"/>
    <w:link w:val="11"/>
    <w:rsid w:val="004C5B4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21">
    <w:name w:val="Заголовок №5 (2)1"/>
    <w:basedOn w:val="a"/>
    <w:link w:val="52"/>
    <w:rsid w:val="004C5B42"/>
    <w:pPr>
      <w:shd w:val="clear" w:color="auto" w:fill="FFFFFF"/>
      <w:spacing w:after="0" w:line="0" w:lineRule="atLeast"/>
      <w:ind w:hanging="280"/>
      <w:jc w:val="both"/>
      <w:outlineLvl w:val="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51">
    <w:name w:val="Заголовок №5 (5)1"/>
    <w:basedOn w:val="a"/>
    <w:link w:val="55"/>
    <w:rsid w:val="004C5B42"/>
    <w:pPr>
      <w:shd w:val="clear" w:color="auto" w:fill="FFFFFF"/>
      <w:spacing w:after="0" w:line="192" w:lineRule="exact"/>
      <w:ind w:hanging="280"/>
      <w:outlineLvl w:val="4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C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1795</Words>
  <Characters>10232</Characters>
  <Application>Microsoft Office Word</Application>
  <DocSecurity>0</DocSecurity>
  <Lines>85</Lines>
  <Paragraphs>24</Paragraphs>
  <ScaleCrop>false</ScaleCrop>
  <Company>МБОУ ОСОШ г.Шагонар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Кабинет химии</cp:lastModifiedBy>
  <cp:revision>2</cp:revision>
  <dcterms:created xsi:type="dcterms:W3CDTF">2016-02-04T02:55:00Z</dcterms:created>
  <dcterms:modified xsi:type="dcterms:W3CDTF">2016-02-04T02:58:00Z</dcterms:modified>
</cp:coreProperties>
</file>