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60" w:rsidRDefault="00123429" w:rsidP="001234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Игра-путешествие «Мой город»</w:t>
      </w:r>
      <w:r>
        <w:rPr>
          <w:rFonts w:ascii="Arial" w:hAnsi="Arial" w:cs="Arial"/>
          <w:sz w:val="20"/>
          <w:szCs w:val="20"/>
        </w:rPr>
        <w:br/>
        <w:t>Цель: даем элементарные представления о родном городе; формируем понятие «город», воспитываем любовь к городу, в котором живем.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Предварительная работа: рассматривание иллюстраций по теме, беседа «Мой город, мой дом».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Оборудование: картинки с изображением зданий города, Петрушка (игрушка)</w:t>
      </w:r>
      <w:proofErr w:type="gramStart"/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Ход занятия: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В группу входит петрушка.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Петрушка: Здравствуйте, ребята! Вы узнали меня? (Ответы детей)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Правильно, ребята! Я, Петрушка, молодец, на макушке бубенец! Хочу пригласить вас на автобусную экскурсию. Хотите со мной поехать на экскурсию? (Ответы детей)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Дети «садятся» в «автобус», построенный из стульчиков, и отправляются на экскурсию.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«Автобус» останавливается, дети выходят.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Петрушка: Ребята, а вы знаете, как называется наш город? (Ответы детей, если затрудняются – Петрушка помогает) Нравится ли вам наш город? Что вам в нем нравится? (Ответы детей) Расскажите, что вы видите, когда идете в детский сад? (Петрушка спрашивает индивидуально нескольких детей) Молодцы!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Петрушка читает </w:t>
      </w:r>
      <w:proofErr w:type="gramStart"/>
      <w:r>
        <w:rPr>
          <w:rFonts w:ascii="Arial" w:hAnsi="Arial" w:cs="Arial"/>
          <w:sz w:val="20"/>
          <w:szCs w:val="20"/>
        </w:rPr>
        <w:t>стихотворение про</w:t>
      </w:r>
      <w:proofErr w:type="gramEnd"/>
      <w:r>
        <w:rPr>
          <w:rFonts w:ascii="Arial" w:hAnsi="Arial" w:cs="Arial"/>
          <w:sz w:val="20"/>
          <w:szCs w:val="20"/>
        </w:rPr>
        <w:t xml:space="preserve"> детский сад и показывает картинку с изображением детского сада: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Нам в этом доме уютно, светло,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Весело вместе и очень тепло,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Здесь мы нашли много верных друзей,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Встретили добрых, хороших людей.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Здесь мы гуляем, и спим, и едим,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Нам не дают оставаться одним,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Учат нас петь, танцевать, рисовать,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Книжки читать по слогам и считать.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Нас этот дом каждый день встретить рад.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Как он зовется, друзья</w:t>
      </w:r>
      <w:proofErr w:type="gramStart"/>
      <w:r>
        <w:rPr>
          <w:rFonts w:ascii="Arial" w:hAnsi="Arial" w:cs="Arial"/>
          <w:sz w:val="20"/>
          <w:szCs w:val="20"/>
        </w:rPr>
        <w:t>?.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(</w:t>
      </w:r>
      <w:proofErr w:type="gramEnd"/>
      <w:r>
        <w:rPr>
          <w:rFonts w:ascii="Arial" w:hAnsi="Arial" w:cs="Arial"/>
          <w:sz w:val="20"/>
          <w:szCs w:val="20"/>
        </w:rPr>
        <w:t>С. А. Васильева)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Петрушка: Какое здание перед нами? (Ответы детей) Для чего нужно это здание? (ответы детей) Молодцы, ребята! И все - то вы знаете!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Потом Петрушка показывает картинку с изображением магазина, читает стихотворение: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br/>
        <w:t>Продуктовый магазин. В нем достаточно корзин,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И витрин искусных, и продуктов вкусных.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Все на полочках лежат, чтоб купили их, хотят.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Разные продукты: мясо, крупы, фрукты…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(В. И. </w:t>
      </w:r>
      <w:proofErr w:type="spellStart"/>
      <w:r>
        <w:rPr>
          <w:rFonts w:ascii="Arial" w:hAnsi="Arial" w:cs="Arial"/>
          <w:sz w:val="20"/>
          <w:szCs w:val="20"/>
        </w:rPr>
        <w:t>Мирясова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Петрушка: Ребята, как вы думаете, для чего нужны магазины? (Ответы детей, если дети затрудняются - Петрушка помогает) Что можно купить в магазине? (Спрашивает нескольких детей, индивидуальная работа) Петрушка хвалит детей.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Петрушка</w:t>
      </w:r>
      <w:proofErr w:type="gramStart"/>
      <w:r>
        <w:rPr>
          <w:rFonts w:ascii="Arial" w:hAnsi="Arial" w:cs="Arial"/>
          <w:sz w:val="20"/>
          <w:szCs w:val="20"/>
        </w:rPr>
        <w:t>:В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нашем городе много улиц, микрорайонов. Ребята, а вы знаете название улицы, на которой вы живете? (Ответы детей, если дети затрудняются - Петрушка помогает) А на каждой улице есть дома. Если в доме один этаж, то мы говорим, что дом одноэтажный. А если в доме много этажей, то, как мы скажем про этот дом? (Ответы детей, при затруднении – Петрушка помогает)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Петрушка показывает картинку многоэтажных домов с детской площадкой, читает стихотворение: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Дом большой, многоэтажный, крыша видится едва,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Этажи стою, считаю – закружилась голова.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Дом недавно заселили, рады жители до слез.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Рядом – детская площадка, грузовик песок привез.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Я сейчас многоэтажный дом построю из песка,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Расселить своих </w:t>
      </w:r>
      <w:proofErr w:type="gramStart"/>
      <w:r>
        <w:rPr>
          <w:rFonts w:ascii="Arial" w:hAnsi="Arial" w:cs="Arial"/>
          <w:sz w:val="20"/>
          <w:szCs w:val="20"/>
        </w:rPr>
        <w:t>зверюшек</w:t>
      </w:r>
      <w:proofErr w:type="gramEnd"/>
      <w:r>
        <w:rPr>
          <w:rFonts w:ascii="Arial" w:hAnsi="Arial" w:cs="Arial"/>
          <w:sz w:val="20"/>
          <w:szCs w:val="20"/>
        </w:rPr>
        <w:t xml:space="preserve"> в нем смогу наверняка.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(В. И. </w:t>
      </w:r>
      <w:proofErr w:type="spellStart"/>
      <w:r>
        <w:rPr>
          <w:rFonts w:ascii="Arial" w:hAnsi="Arial" w:cs="Arial"/>
          <w:sz w:val="20"/>
          <w:szCs w:val="20"/>
        </w:rPr>
        <w:t>Мирясова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Аналогично рассматривают другие картинк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 xml:space="preserve">Зимний дворец, Медный всадник и </w:t>
      </w:r>
      <w:proofErr w:type="spellStart"/>
      <w:r>
        <w:rPr>
          <w:rFonts w:ascii="Arial" w:hAnsi="Arial" w:cs="Arial"/>
          <w:sz w:val="20"/>
          <w:szCs w:val="20"/>
        </w:rPr>
        <w:t>др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Петрушка (обобщая ответы детей) : Дома, дорога, деревья, тротуары – это все улицы. Улица – это часть города. Какие улицы в нашем городе вы знаете? (Ответы детей) Как называется наш город? (Ответы детей) Молодцы! Ну, вот и подошла к концу наша экскурсия, нам пора возвращаться в детский сад.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Дети садятся в «автобус» и «едут» обратно, поют песенку: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Мы в автобус сели, едем в детский сад,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Песенку запели, каждый из нас рад.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По дороге Петрушка задает детям вопросы: Ребята, вам понравилась наша экскурсия? Что нового и интересного вы узнали? (Ответы детей)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Петрушка: Ну вот, ребята, мы снова в детском саду, а мне пора уходить.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br/>
        <w:t>Петрушка прощается и уходит.</w:t>
      </w:r>
    </w:p>
    <w:p w:rsidR="00123429" w:rsidRDefault="00123429" w:rsidP="00123429">
      <w:r>
        <w:rPr>
          <w:rFonts w:ascii="Arial" w:hAnsi="Arial" w:cs="Arial"/>
          <w:noProof/>
          <w:color w:val="DCDCDC"/>
          <w:sz w:val="18"/>
          <w:szCs w:val="18"/>
          <w:lang w:eastAsia="ru-RU"/>
        </w:rPr>
        <w:drawing>
          <wp:inline distT="0" distB="0" distL="0" distR="0">
            <wp:extent cx="3949471" cy="2961564"/>
            <wp:effectExtent l="0" t="0" r="0" b="0"/>
            <wp:docPr id="1" name="Рисунок 1" descr="https://e.mail.ru/cgi-bin/getattach?file=2015%2d05%2d26%2009.38.06.jpg&amp;id=14326643500000000078;0;1&amp;mode=attachment&amp;&amp;x-email=sava-olga%40lis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mail.ru/cgi-bin/getattach?file=2015%2d05%2d26%2009.38.06.jpg&amp;id=14326643500000000078;0;1&amp;mode=attachment&amp;&amp;x-email=sava-olga%40list.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834" cy="295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429" w:rsidRDefault="00123429" w:rsidP="00123429"/>
    <w:p w:rsidR="00123429" w:rsidRDefault="00123429" w:rsidP="00123429"/>
    <w:p w:rsidR="00123429" w:rsidRDefault="00123429" w:rsidP="00123429"/>
    <w:p w:rsidR="00123429" w:rsidRDefault="00123429" w:rsidP="00123429">
      <w:bookmarkStart w:id="0" w:name="_GoBack"/>
      <w:bookmarkEnd w:id="0"/>
    </w:p>
    <w:p w:rsidR="00123429" w:rsidRDefault="00123429" w:rsidP="00123429">
      <w:r>
        <w:rPr>
          <w:rFonts w:ascii="Arial" w:hAnsi="Arial" w:cs="Arial"/>
          <w:noProof/>
          <w:color w:val="DCDCDC"/>
          <w:sz w:val="18"/>
          <w:szCs w:val="18"/>
          <w:lang w:eastAsia="ru-RU"/>
        </w:rPr>
        <w:drawing>
          <wp:inline distT="0" distB="0" distL="0" distR="0">
            <wp:extent cx="3835021" cy="2875740"/>
            <wp:effectExtent l="0" t="0" r="0" b="1270"/>
            <wp:docPr id="2" name="Рисунок 2" descr="https://e.mail.ru/cgi-bin/getattach?file=2015%2d05%2d26%2009.22.35.jpg&amp;id=14326643500000000078;0;2&amp;mode=attachment&amp;&amp;x-email=sava-olga%40lis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mail.ru/cgi-bin/getattach?file=2015%2d05%2d26%2009.22.35.jpg&amp;id=14326643500000000078;0;2&amp;mode=attachment&amp;&amp;x-email=sava-olga%40list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154" cy="28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429" w:rsidRDefault="00123429" w:rsidP="00123429"/>
    <w:p w:rsidR="00123429" w:rsidRDefault="00123429" w:rsidP="00123429">
      <w:r>
        <w:rPr>
          <w:rFonts w:ascii="Arial" w:hAnsi="Arial" w:cs="Arial"/>
          <w:noProof/>
          <w:color w:val="DCDCDC"/>
          <w:sz w:val="18"/>
          <w:szCs w:val="18"/>
          <w:lang w:eastAsia="ru-RU"/>
        </w:rPr>
        <w:lastRenderedPageBreak/>
        <w:drawing>
          <wp:inline distT="0" distB="0" distL="0" distR="0">
            <wp:extent cx="3753134" cy="2814338"/>
            <wp:effectExtent l="0" t="0" r="0" b="5080"/>
            <wp:docPr id="3" name="Рисунок 3" descr="https://e.mail.ru/cgi-bin/getattach?file=2015%2d05%2d26%2009.38.02.jpg&amp;id=14326643500000000078;0;11&amp;mode=attachment&amp;&amp;x-email=sava-olga%40lis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mail.ru/cgi-bin/getattach?file=2015%2d05%2d26%2009.38.02.jpg&amp;id=14326643500000000078;0;11&amp;mode=attachment&amp;&amp;x-email=sava-olga%40list.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827" cy="280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3D"/>
    <w:rsid w:val="00123429"/>
    <w:rsid w:val="003F5D3D"/>
    <w:rsid w:val="005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2016-02-02T12:46:00Z</dcterms:created>
  <dcterms:modified xsi:type="dcterms:W3CDTF">2016-02-02T12:48:00Z</dcterms:modified>
</cp:coreProperties>
</file>