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9B" w:rsidRDefault="005F199B" w:rsidP="005F199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Формирование орфографической</w:t>
      </w:r>
    </w:p>
    <w:p w:rsidR="005F199B" w:rsidRDefault="005F199B" w:rsidP="005F199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зоркости у детей младшего школьного возраста</w:t>
      </w:r>
    </w:p>
    <w:p w:rsidR="005F199B" w:rsidRPr="00A44603" w:rsidRDefault="005F199B" w:rsidP="005F199B">
      <w:pPr>
        <w:shd w:val="clear" w:color="auto" w:fill="FFFFFF"/>
        <w:spacing w:after="0" w:line="240" w:lineRule="auto"/>
        <w:jc w:val="center"/>
        <w:rPr>
          <w:rFonts w:ascii="Arial" w:eastAsia="Times New Roman" w:hAnsi="Arial" w:cs="Arial"/>
          <w:color w:val="000000"/>
          <w:sz w:val="28"/>
          <w:szCs w:val="28"/>
          <w:lang w:eastAsia="ru-RU"/>
        </w:rPr>
      </w:pPr>
    </w:p>
    <w:p w:rsidR="005F199B" w:rsidRPr="00A44603" w:rsidRDefault="005F199B" w:rsidP="005F199B">
      <w:pPr>
        <w:shd w:val="clear" w:color="auto" w:fill="FFFFFF"/>
        <w:spacing w:after="0" w:line="240" w:lineRule="auto"/>
        <w:ind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FF0000"/>
          <w:sz w:val="28"/>
          <w:szCs w:val="28"/>
          <w:lang w:eastAsia="ru-RU"/>
        </w:rPr>
        <w:t>Орфографическая грамотность</w:t>
      </w:r>
      <w:r w:rsidRPr="00A44603">
        <w:rPr>
          <w:rFonts w:ascii="Times New Roman" w:eastAsia="Times New Roman" w:hAnsi="Times New Roman" w:cs="Times New Roman"/>
          <w:color w:val="000000"/>
          <w:sz w:val="28"/>
          <w:szCs w:val="28"/>
          <w:lang w:eastAsia="ru-RU"/>
        </w:rPr>
        <w:t> – это составная часть общей языковой культуры, залог точности выражения и взаимопонимания. Как известно, орфографическая грамотность должна закладываться в младших классах.</w:t>
      </w:r>
    </w:p>
    <w:p w:rsidR="005F199B" w:rsidRPr="00A44603" w:rsidRDefault="005F199B" w:rsidP="005F199B">
      <w:pPr>
        <w:shd w:val="clear" w:color="auto" w:fill="FFFFFF"/>
        <w:spacing w:after="0" w:line="240" w:lineRule="auto"/>
        <w:ind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Задача</w:t>
      </w:r>
      <w:r>
        <w:rPr>
          <w:rFonts w:ascii="Times New Roman" w:eastAsia="Times New Roman" w:hAnsi="Times New Roman" w:cs="Times New Roman"/>
          <w:b/>
          <w:bCs/>
          <w:color w:val="000000"/>
          <w:sz w:val="28"/>
          <w:szCs w:val="28"/>
          <w:lang w:eastAsia="ru-RU"/>
        </w:rPr>
        <w:t xml:space="preserve"> </w:t>
      </w:r>
      <w:r w:rsidRPr="00A44603">
        <w:rPr>
          <w:rFonts w:ascii="Times New Roman" w:eastAsia="Times New Roman" w:hAnsi="Times New Roman" w:cs="Times New Roman"/>
          <w:b/>
          <w:bCs/>
          <w:color w:val="000000"/>
          <w:sz w:val="28"/>
          <w:szCs w:val="28"/>
          <w:lang w:eastAsia="ru-RU"/>
        </w:rPr>
        <w:t xml:space="preserve"> учителя начальных классов – формировать орфографическую зоркость учащихся.</w:t>
      </w:r>
      <w:r w:rsidRPr="00A44603">
        <w:rPr>
          <w:rFonts w:ascii="Times New Roman" w:eastAsia="Times New Roman" w:hAnsi="Times New Roman" w:cs="Times New Roman"/>
          <w:color w:val="000000"/>
          <w:sz w:val="28"/>
          <w:szCs w:val="28"/>
          <w:lang w:eastAsia="ru-RU"/>
        </w:rPr>
        <w:t> Приступая к изучению орфографии, дети должны осознать, что списывание, диктант – не самоцель, что в жизни орфография необходима для общения, для точности речи.</w:t>
      </w:r>
    </w:p>
    <w:p w:rsidR="005F199B" w:rsidRPr="00A44603" w:rsidRDefault="005F199B" w:rsidP="005F199B">
      <w:pPr>
        <w:shd w:val="clear" w:color="auto" w:fill="FFFFFF"/>
        <w:spacing w:after="0" w:line="240" w:lineRule="auto"/>
        <w:ind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Главным в обучении правописанию является орфографическое правило, его применение, то есть решение орфографической задачи. Однако решение орфографической задачи возможно при условии, если ученик видит объект применения правила – орфограмму. Значит, умение обнаруживать орфограммы, выступает базовым орфографическим умением, залогом грамотного письма. Неумение выделять орфограммы при письме – одно из главных причин, тормозящих развитие орфографического навыка.</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Орфография своим содержанием мало привлекательна для детей, усваивается она не легко. У детей создаётся иллюзия, будто оценка по русскому языку ставится только за орфографическую грамотность, другие стороны, как знание грамматики, богатство словаря, речь – во внимание не принимаются. Из-за ошибок школьник теряет веру в себя. Поэтому орфографическую работу необходимо реализовывать через:</w:t>
      </w:r>
    </w:p>
    <w:p w:rsidR="005F199B" w:rsidRPr="009C64C5" w:rsidRDefault="005F199B" w:rsidP="005F199B">
      <w:pPr>
        <w:numPr>
          <w:ilvl w:val="0"/>
          <w:numId w:val="1"/>
        </w:numPr>
        <w:shd w:val="clear" w:color="auto" w:fill="FFFFFF"/>
        <w:spacing w:after="0" w:line="240" w:lineRule="auto"/>
        <w:jc w:val="both"/>
        <w:rPr>
          <w:rFonts w:ascii="Arial" w:eastAsia="Times New Roman" w:hAnsi="Arial" w:cs="Arial"/>
          <w:color w:val="000000"/>
          <w:sz w:val="28"/>
          <w:szCs w:val="28"/>
          <w:lang w:eastAsia="ru-RU"/>
        </w:rPr>
      </w:pPr>
      <w:r w:rsidRPr="009C64C5">
        <w:rPr>
          <w:rFonts w:ascii="Times New Roman" w:eastAsia="Times New Roman" w:hAnsi="Times New Roman" w:cs="Times New Roman"/>
          <w:iCs/>
          <w:color w:val="000000"/>
          <w:sz w:val="28"/>
          <w:szCs w:val="28"/>
          <w:lang w:eastAsia="ru-RU"/>
        </w:rPr>
        <w:t>углубление познавательных интересов;</w:t>
      </w:r>
    </w:p>
    <w:p w:rsidR="005F199B" w:rsidRPr="009C64C5" w:rsidRDefault="005F199B" w:rsidP="005F199B">
      <w:pPr>
        <w:numPr>
          <w:ilvl w:val="0"/>
          <w:numId w:val="1"/>
        </w:numPr>
        <w:shd w:val="clear" w:color="auto" w:fill="FFFFFF"/>
        <w:spacing w:after="0" w:line="240" w:lineRule="auto"/>
        <w:jc w:val="both"/>
        <w:rPr>
          <w:rFonts w:ascii="Arial" w:eastAsia="Times New Roman" w:hAnsi="Arial" w:cs="Arial"/>
          <w:color w:val="000000"/>
          <w:sz w:val="28"/>
          <w:szCs w:val="28"/>
          <w:lang w:eastAsia="ru-RU"/>
        </w:rPr>
      </w:pPr>
      <w:r w:rsidRPr="009C64C5">
        <w:rPr>
          <w:rFonts w:ascii="Times New Roman" w:eastAsia="Times New Roman" w:hAnsi="Times New Roman" w:cs="Times New Roman"/>
          <w:iCs/>
          <w:color w:val="000000"/>
          <w:sz w:val="28"/>
          <w:szCs w:val="28"/>
          <w:lang w:eastAsia="ru-RU"/>
        </w:rPr>
        <w:t>чёткий отбор и продуманную  структуру дидактического материала, разнообразие видов работ;</w:t>
      </w:r>
    </w:p>
    <w:p w:rsidR="005F199B" w:rsidRPr="009C64C5" w:rsidRDefault="005F199B" w:rsidP="005F199B">
      <w:pPr>
        <w:numPr>
          <w:ilvl w:val="0"/>
          <w:numId w:val="1"/>
        </w:numPr>
        <w:shd w:val="clear" w:color="auto" w:fill="FFFFFF"/>
        <w:spacing w:after="0" w:line="240" w:lineRule="auto"/>
        <w:jc w:val="both"/>
        <w:rPr>
          <w:rFonts w:ascii="Arial" w:eastAsia="Times New Roman" w:hAnsi="Arial" w:cs="Arial"/>
          <w:color w:val="000000"/>
          <w:sz w:val="28"/>
          <w:szCs w:val="28"/>
          <w:lang w:eastAsia="ru-RU"/>
        </w:rPr>
      </w:pPr>
      <w:r w:rsidRPr="009C64C5">
        <w:rPr>
          <w:rFonts w:ascii="Times New Roman" w:eastAsia="Times New Roman" w:hAnsi="Times New Roman" w:cs="Times New Roman"/>
          <w:iCs/>
          <w:color w:val="000000"/>
          <w:sz w:val="28"/>
          <w:szCs w:val="28"/>
          <w:lang w:eastAsia="ru-RU"/>
        </w:rPr>
        <w:t>использование занимательных материалов, увлекательных форм и методов работы;</w:t>
      </w:r>
    </w:p>
    <w:p w:rsidR="005F199B" w:rsidRPr="009C64C5" w:rsidRDefault="005F199B" w:rsidP="005F199B">
      <w:pPr>
        <w:numPr>
          <w:ilvl w:val="0"/>
          <w:numId w:val="1"/>
        </w:numPr>
        <w:shd w:val="clear" w:color="auto" w:fill="FFFFFF"/>
        <w:spacing w:after="0" w:line="240" w:lineRule="auto"/>
        <w:jc w:val="both"/>
        <w:rPr>
          <w:rFonts w:ascii="Arial" w:eastAsia="Times New Roman" w:hAnsi="Arial" w:cs="Arial"/>
          <w:color w:val="000000"/>
          <w:sz w:val="28"/>
          <w:szCs w:val="28"/>
          <w:lang w:eastAsia="ru-RU"/>
        </w:rPr>
      </w:pPr>
      <w:r w:rsidRPr="009C64C5">
        <w:rPr>
          <w:rFonts w:ascii="Times New Roman" w:eastAsia="Times New Roman" w:hAnsi="Times New Roman" w:cs="Times New Roman"/>
          <w:iCs/>
          <w:color w:val="000000"/>
          <w:sz w:val="28"/>
          <w:szCs w:val="28"/>
          <w:lang w:eastAsia="ru-RU"/>
        </w:rPr>
        <w:t>повышение уровня самостоятельности и активности детей в учебном процессе;</w:t>
      </w:r>
    </w:p>
    <w:p w:rsidR="005F199B" w:rsidRPr="009C64C5" w:rsidRDefault="005F199B" w:rsidP="005F199B">
      <w:pPr>
        <w:numPr>
          <w:ilvl w:val="0"/>
          <w:numId w:val="1"/>
        </w:numPr>
        <w:shd w:val="clear" w:color="auto" w:fill="FFFFFF"/>
        <w:spacing w:after="0" w:line="240" w:lineRule="auto"/>
        <w:jc w:val="both"/>
        <w:rPr>
          <w:rFonts w:ascii="Arial" w:eastAsia="Times New Roman" w:hAnsi="Arial" w:cs="Arial"/>
          <w:color w:val="000000"/>
          <w:sz w:val="28"/>
          <w:szCs w:val="28"/>
          <w:lang w:eastAsia="ru-RU"/>
        </w:rPr>
      </w:pPr>
      <w:r w:rsidRPr="009C64C5">
        <w:rPr>
          <w:rFonts w:ascii="Times New Roman" w:eastAsia="Times New Roman" w:hAnsi="Times New Roman" w:cs="Times New Roman"/>
          <w:iCs/>
          <w:color w:val="000000"/>
          <w:sz w:val="28"/>
          <w:szCs w:val="28"/>
          <w:lang w:eastAsia="ru-RU"/>
        </w:rPr>
        <w:t>положительную самооценку: школьники должны постоянно убеждаться в своём успехе;</w:t>
      </w:r>
    </w:p>
    <w:p w:rsidR="005F199B" w:rsidRPr="009C64C5" w:rsidRDefault="005F199B" w:rsidP="005F199B">
      <w:pPr>
        <w:numPr>
          <w:ilvl w:val="0"/>
          <w:numId w:val="1"/>
        </w:numPr>
        <w:shd w:val="clear" w:color="auto" w:fill="FFFFFF"/>
        <w:spacing w:after="0" w:line="240" w:lineRule="auto"/>
        <w:jc w:val="both"/>
        <w:rPr>
          <w:rFonts w:ascii="Arial" w:eastAsia="Times New Roman" w:hAnsi="Arial" w:cs="Arial"/>
          <w:color w:val="000000"/>
          <w:sz w:val="28"/>
          <w:szCs w:val="28"/>
          <w:lang w:eastAsia="ru-RU"/>
        </w:rPr>
      </w:pPr>
      <w:r w:rsidRPr="009C64C5">
        <w:rPr>
          <w:rFonts w:ascii="Times New Roman" w:eastAsia="Times New Roman" w:hAnsi="Times New Roman" w:cs="Times New Roman"/>
          <w:iCs/>
          <w:color w:val="000000"/>
          <w:sz w:val="28"/>
          <w:szCs w:val="28"/>
          <w:lang w:eastAsia="ru-RU"/>
        </w:rPr>
        <w:t>введение гибкой и тактичной системы контроля и оценки навыков, знаний и умений;</w:t>
      </w:r>
    </w:p>
    <w:p w:rsidR="005F199B" w:rsidRPr="009C64C5" w:rsidRDefault="005F199B" w:rsidP="005F199B">
      <w:pPr>
        <w:numPr>
          <w:ilvl w:val="0"/>
          <w:numId w:val="1"/>
        </w:numPr>
        <w:shd w:val="clear" w:color="auto" w:fill="FFFFFF"/>
        <w:spacing w:after="0" w:line="240" w:lineRule="auto"/>
        <w:jc w:val="both"/>
        <w:rPr>
          <w:rFonts w:ascii="Arial" w:eastAsia="Times New Roman" w:hAnsi="Arial" w:cs="Arial"/>
          <w:color w:val="000000"/>
          <w:sz w:val="28"/>
          <w:szCs w:val="28"/>
          <w:lang w:eastAsia="ru-RU"/>
        </w:rPr>
      </w:pPr>
      <w:r w:rsidRPr="009C64C5">
        <w:rPr>
          <w:rFonts w:ascii="Times New Roman" w:eastAsia="Times New Roman" w:hAnsi="Times New Roman" w:cs="Times New Roman"/>
          <w:iCs/>
          <w:color w:val="000000"/>
          <w:sz w:val="28"/>
          <w:szCs w:val="28"/>
          <w:lang w:eastAsia="ru-RU"/>
        </w:rPr>
        <w:t>организация взаимопомощи в коллективе, одобрение одноклассников, похвала за успех, пусть даже небольшой.</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FF0000"/>
          <w:sz w:val="28"/>
          <w:szCs w:val="28"/>
          <w:lang w:eastAsia="ru-RU"/>
        </w:rPr>
        <w:t>Орфографическая зоркость</w:t>
      </w:r>
      <w:r w:rsidRPr="00A44603">
        <w:rPr>
          <w:rFonts w:ascii="Times New Roman" w:eastAsia="Times New Roman" w:hAnsi="Times New Roman" w:cs="Times New Roman"/>
          <w:b/>
          <w:bCs/>
          <w:color w:val="000000"/>
          <w:sz w:val="28"/>
          <w:szCs w:val="28"/>
          <w:lang w:eastAsia="ru-RU"/>
        </w:rPr>
        <w:t> –</w:t>
      </w:r>
      <w:r w:rsidRPr="00A44603">
        <w:rPr>
          <w:rFonts w:ascii="Times New Roman" w:eastAsia="Times New Roman" w:hAnsi="Times New Roman" w:cs="Times New Roman"/>
          <w:color w:val="000000"/>
          <w:sz w:val="28"/>
          <w:szCs w:val="28"/>
          <w:lang w:eastAsia="ru-RU"/>
        </w:rPr>
        <w:t> это способность быстро обнаруживать в тексте орфограммы и определять их типы, находить свои и чужие ошибки. Отсутствие орфографической зоркости или её слабая сформированность является одной из главных причин допускаемых ошибок.</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По данным обследований, учащиеся начальных классов самостоятельно обнаруживают от 15 до 45% орфограмм в тексте и лишь в отдельных классах 70 -90%, где индивидуальные различия очень велики.</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xml:space="preserve">Орфографическая зоркость развивается постепенно, в процессе разнообразных занятий, при чтении, при письме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 Многие учёные утверждают, что </w:t>
      </w:r>
      <w:r w:rsidRPr="00A44603">
        <w:rPr>
          <w:rFonts w:ascii="Times New Roman" w:eastAsia="Times New Roman" w:hAnsi="Times New Roman" w:cs="Times New Roman"/>
          <w:color w:val="000000"/>
          <w:sz w:val="28"/>
          <w:szCs w:val="28"/>
          <w:lang w:eastAsia="ru-RU"/>
        </w:rPr>
        <w:lastRenderedPageBreak/>
        <w:t>оценка не должна снижаться, если ребёнок после написания сочинения или изложения и диктанта сам нашёл свои ошибки и исправил их.</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Развитию навыков самопроверки способствуют различные памятки, например:</w:t>
      </w:r>
    </w:p>
    <w:p w:rsidR="005F199B" w:rsidRPr="00A44603" w:rsidRDefault="005F199B" w:rsidP="005F199B">
      <w:pPr>
        <w:shd w:val="clear" w:color="auto" w:fill="FFFFFF"/>
        <w:spacing w:after="0" w:line="240" w:lineRule="auto"/>
        <w:ind w:left="1776"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Проверь!</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1.Не пропустил ли ты буквы?</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2.Правильно ли ты написал безударные гласные? А парные согласные?</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3.Не уверен, спроси у учителя.</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Целенаправленное обучение обнаруживанию орфограмм должно начинаться с первого года обучения, главным образом, в процессе звуко – буквенного анализа слов.</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В памяти детей накапливается набор тех звуков и звукосочетаний, которые могут представлять собой орфограммы и привести к орфографической ошибке. Школьники запоминают эти «опасные» звуки и сочетания уже в процессе обучения грамоте, а в дальнейшем – при изучении состава слова, частей речи и других тем. В результате у детей появляется определённый автоматизм – основа орфографической зоркости, они обращают внимание на «ошибкоопасные» места, быстро находят орфограммы в тексте.</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A44603">
        <w:rPr>
          <w:rFonts w:ascii="Times New Roman" w:eastAsia="Times New Roman" w:hAnsi="Times New Roman" w:cs="Times New Roman"/>
          <w:color w:val="000000"/>
          <w:sz w:val="28"/>
          <w:szCs w:val="28"/>
          <w:lang w:eastAsia="ru-RU"/>
        </w:rPr>
        <w:t>В 3 классе продолжает углубляться грамматическое обоснование всех орфографических действий учащихся: возрастает сложность языкового анализа и синтеза, всё больше внедряется в практику орфографическое комментирование, решение орфографических задач, построение алгоритмов орфографических действий.</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Рекомендуются в 4 четверти 3 класса провести ряд обследований учащихся, которые могут дать и обобщённое, и индивидуальное знание об уровне умений учащихся:</w:t>
      </w:r>
    </w:p>
    <w:p w:rsidR="005F199B" w:rsidRPr="00A44603" w:rsidRDefault="005F199B" w:rsidP="005F199B">
      <w:pPr>
        <w:numPr>
          <w:ilvl w:val="0"/>
          <w:numId w:val="2"/>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u w:val="single"/>
          <w:lang w:eastAsia="ru-RU"/>
        </w:rPr>
        <w:t>срез орфографической зоркости</w:t>
      </w:r>
      <w:r w:rsidRPr="00A44603">
        <w:rPr>
          <w:rFonts w:ascii="Times New Roman" w:eastAsia="Times New Roman" w:hAnsi="Times New Roman" w:cs="Times New Roman"/>
          <w:color w:val="000000"/>
          <w:sz w:val="28"/>
          <w:szCs w:val="28"/>
          <w:lang w:eastAsia="ru-RU"/>
        </w:rPr>
        <w:t>: какой процент орфограмм на изучение темы видит и правильно определяет третьеклассник в тексте, хорошо понятом по содержанию, определённого объёма и за определённый отрезок времени ( при устной работе – 100 слов текста, взятого из учебника по чтению – не более 15 минут, при письменной – до 30 минут);</w:t>
      </w:r>
    </w:p>
    <w:p w:rsidR="005F199B" w:rsidRPr="00A44603" w:rsidRDefault="005F199B" w:rsidP="005F199B">
      <w:pPr>
        <w:numPr>
          <w:ilvl w:val="0"/>
          <w:numId w:val="2"/>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u w:val="single"/>
          <w:lang w:eastAsia="ru-RU"/>
        </w:rPr>
        <w:t>срез лексического запаса, </w:t>
      </w:r>
      <w:r w:rsidRPr="00A44603">
        <w:rPr>
          <w:rFonts w:ascii="Times New Roman" w:eastAsia="Times New Roman" w:hAnsi="Times New Roman" w:cs="Times New Roman"/>
          <w:color w:val="000000"/>
          <w:sz w:val="28"/>
          <w:szCs w:val="28"/>
          <w:lang w:eastAsia="ru-RU"/>
        </w:rPr>
        <w:t>необходимого для проверки орфограмм типа звонкие и глухие согласные, безударные гласные в корне слова; с этой целью даётся по 5 слов на ту и другую орфограммы и учащиеся при письменном выполнении задания за 10 минут должны подобрать как можно больше проверочных слов, затем произвести подсчёты ( 10 проверочных слов – минимальный уровень);</w:t>
      </w:r>
    </w:p>
    <w:p w:rsidR="005F199B" w:rsidRPr="00A44603" w:rsidRDefault="005F199B" w:rsidP="005F199B">
      <w:pPr>
        <w:numPr>
          <w:ilvl w:val="0"/>
          <w:numId w:val="2"/>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u w:val="single"/>
          <w:lang w:eastAsia="ru-RU"/>
        </w:rPr>
        <w:t>срез грамматической обеспеченности орфографических действий</w:t>
      </w:r>
      <w:r w:rsidRPr="00A44603">
        <w:rPr>
          <w:rFonts w:ascii="Times New Roman" w:eastAsia="Times New Roman" w:hAnsi="Times New Roman" w:cs="Times New Roman"/>
          <w:color w:val="000000"/>
          <w:sz w:val="28"/>
          <w:szCs w:val="28"/>
          <w:lang w:eastAsia="ru-RU"/>
        </w:rPr>
        <w:t>: языковой анализ текста (30 слов за 10 минут);</w:t>
      </w:r>
    </w:p>
    <w:p w:rsidR="005F199B" w:rsidRPr="00A44603" w:rsidRDefault="005F199B" w:rsidP="005F199B">
      <w:pPr>
        <w:numPr>
          <w:ilvl w:val="0"/>
          <w:numId w:val="2"/>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u w:val="single"/>
          <w:lang w:eastAsia="ru-RU"/>
        </w:rPr>
        <w:t>классификация ошибок, </w:t>
      </w:r>
      <w:r w:rsidRPr="00A44603">
        <w:rPr>
          <w:rFonts w:ascii="Times New Roman" w:eastAsia="Times New Roman" w:hAnsi="Times New Roman" w:cs="Times New Roman"/>
          <w:color w:val="000000"/>
          <w:sz w:val="28"/>
          <w:szCs w:val="28"/>
          <w:lang w:eastAsia="ru-RU"/>
        </w:rPr>
        <w:t>допущенных школьниками через месяц в диктантах, изложениях, сочинениях:</w:t>
      </w:r>
    </w:p>
    <w:tbl>
      <w:tblPr>
        <w:tblW w:w="11285" w:type="dxa"/>
        <w:tblInd w:w="-459" w:type="dxa"/>
        <w:tblLayout w:type="fixed"/>
        <w:tblCellMar>
          <w:left w:w="0" w:type="dxa"/>
          <w:right w:w="0" w:type="dxa"/>
        </w:tblCellMar>
        <w:tblLook w:val="04A0" w:firstRow="1" w:lastRow="0" w:firstColumn="1" w:lastColumn="0" w:noHBand="0" w:noVBand="1"/>
      </w:tblPr>
      <w:tblGrid>
        <w:gridCol w:w="2049"/>
        <w:gridCol w:w="1926"/>
        <w:gridCol w:w="2064"/>
        <w:gridCol w:w="1954"/>
        <w:gridCol w:w="1754"/>
        <w:gridCol w:w="1538"/>
      </w:tblGrid>
      <w:tr w:rsidR="005F199B" w:rsidRPr="00A44603" w:rsidTr="00117BB4">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bookmarkStart w:id="0" w:name="d968bf92163d32ae669d1eb30b9362bc6d6c1e6c"/>
            <w:bookmarkStart w:id="1" w:name="0"/>
            <w:bookmarkEnd w:id="0"/>
            <w:bookmarkEnd w:id="1"/>
            <w:r w:rsidRPr="00A44603">
              <w:rPr>
                <w:rFonts w:ascii="Times New Roman" w:eastAsia="Times New Roman" w:hAnsi="Times New Roman" w:cs="Times New Roman"/>
                <w:color w:val="000000"/>
                <w:sz w:val="28"/>
                <w:szCs w:val="28"/>
                <w:lang w:eastAsia="ru-RU"/>
              </w:rPr>
              <w:t>Алфавитные</w:t>
            </w:r>
          </w:p>
        </w:tc>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Графические</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Противореча-щие</w:t>
            </w:r>
          </w:p>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фонетической и графической системе написания</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Написание на основе понимания значений</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На основе подбора проверочных слов</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Прочие</w:t>
            </w:r>
          </w:p>
        </w:tc>
      </w:tr>
      <w:tr w:rsidR="005F199B" w:rsidRPr="00A44603" w:rsidTr="00117BB4">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xml:space="preserve">Соединения </w:t>
            </w:r>
            <w:r w:rsidRPr="00A44603">
              <w:rPr>
                <w:rFonts w:ascii="Times New Roman" w:eastAsia="Times New Roman" w:hAnsi="Times New Roman" w:cs="Times New Roman"/>
                <w:color w:val="000000"/>
                <w:sz w:val="28"/>
                <w:szCs w:val="28"/>
                <w:lang w:eastAsia="ru-RU"/>
              </w:rPr>
              <w:lastRenderedPageBreak/>
              <w:t>букв</w:t>
            </w:r>
          </w:p>
        </w:tc>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lastRenderedPageBreak/>
              <w:t>Высота букв</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Жи-ши</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xml:space="preserve">Начало и </w:t>
            </w:r>
            <w:r w:rsidRPr="00A44603">
              <w:rPr>
                <w:rFonts w:ascii="Times New Roman" w:eastAsia="Times New Roman" w:hAnsi="Times New Roman" w:cs="Times New Roman"/>
                <w:color w:val="000000"/>
                <w:sz w:val="28"/>
                <w:szCs w:val="28"/>
                <w:lang w:eastAsia="ru-RU"/>
              </w:rPr>
              <w:lastRenderedPageBreak/>
              <w:t>конец предложения</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lastRenderedPageBreak/>
              <w:t xml:space="preserve">Безударные </w:t>
            </w:r>
            <w:r w:rsidRPr="00A44603">
              <w:rPr>
                <w:rFonts w:ascii="Times New Roman" w:eastAsia="Times New Roman" w:hAnsi="Times New Roman" w:cs="Times New Roman"/>
                <w:color w:val="000000"/>
                <w:sz w:val="28"/>
                <w:szCs w:val="28"/>
                <w:lang w:eastAsia="ru-RU"/>
              </w:rPr>
              <w:lastRenderedPageBreak/>
              <w:t>гласные</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lastRenderedPageBreak/>
              <w:t xml:space="preserve">Предлоги </w:t>
            </w:r>
            <w:r w:rsidRPr="00A44603">
              <w:rPr>
                <w:rFonts w:ascii="Times New Roman" w:eastAsia="Times New Roman" w:hAnsi="Times New Roman" w:cs="Times New Roman"/>
                <w:color w:val="000000"/>
                <w:sz w:val="28"/>
                <w:szCs w:val="28"/>
                <w:lang w:eastAsia="ru-RU"/>
              </w:rPr>
              <w:lastRenderedPageBreak/>
              <w:t>и приставки</w:t>
            </w:r>
          </w:p>
        </w:tc>
      </w:tr>
      <w:tr w:rsidR="005F199B" w:rsidRPr="00A44603" w:rsidTr="00117BB4">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lastRenderedPageBreak/>
              <w:t>Пропуск</w:t>
            </w:r>
          </w:p>
        </w:tc>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Нечёткость написания</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Ча-ща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Имена собственные</w:t>
            </w: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Парные согласные</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Не с глаголом</w:t>
            </w:r>
          </w:p>
        </w:tc>
      </w:tr>
      <w:tr w:rsidR="005F199B" w:rsidRPr="00A44603" w:rsidTr="00117BB4">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Замена</w:t>
            </w:r>
          </w:p>
        </w:tc>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Чу-щу</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Непроизносимые согласные</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Окончания</w:t>
            </w:r>
          </w:p>
        </w:tc>
      </w:tr>
      <w:tr w:rsidR="005F199B" w:rsidRPr="00A44603" w:rsidTr="00117BB4">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Перестановки</w:t>
            </w:r>
          </w:p>
        </w:tc>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ЧК, чн, нч</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r>
      <w:tr w:rsidR="005F199B" w:rsidRPr="00A44603" w:rsidTr="00117BB4">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Искажения</w:t>
            </w:r>
          </w:p>
        </w:tc>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0" w:lineRule="atLeast"/>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Ь – после шипящих</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c>
          <w:tcPr>
            <w:tcW w:w="1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199B" w:rsidRPr="00A44603" w:rsidRDefault="005F199B" w:rsidP="00117BB4">
            <w:pPr>
              <w:spacing w:after="0" w:line="240" w:lineRule="auto"/>
              <w:rPr>
                <w:rFonts w:ascii="Times New Roman" w:eastAsia="Times New Roman" w:hAnsi="Times New Roman" w:cs="Times New Roman"/>
                <w:sz w:val="28"/>
                <w:szCs w:val="28"/>
                <w:lang w:eastAsia="ru-RU"/>
              </w:rPr>
            </w:pPr>
          </w:p>
        </w:tc>
      </w:tr>
    </w:tbl>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Возможна и другая классификация:</w:t>
      </w:r>
    </w:p>
    <w:p w:rsidR="005F199B" w:rsidRPr="00A44603" w:rsidRDefault="005F199B" w:rsidP="005F199B">
      <w:pPr>
        <w:numPr>
          <w:ilvl w:val="0"/>
          <w:numId w:val="3"/>
        </w:num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невнимание, рассеянность, поспешность;</w:t>
      </w:r>
    </w:p>
    <w:p w:rsidR="005F199B" w:rsidRPr="00A44603" w:rsidRDefault="005F199B" w:rsidP="005F199B">
      <w:pPr>
        <w:numPr>
          <w:ilvl w:val="0"/>
          <w:numId w:val="3"/>
        </w:num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не видит орфограмму (нет зоркости);</w:t>
      </w:r>
    </w:p>
    <w:p w:rsidR="005F199B" w:rsidRPr="00A44603" w:rsidRDefault="005F199B" w:rsidP="005F199B">
      <w:pPr>
        <w:numPr>
          <w:ilvl w:val="0"/>
          <w:numId w:val="3"/>
        </w:num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орфограмму видит, но ошибочно определяет;</w:t>
      </w:r>
    </w:p>
    <w:p w:rsidR="005F199B" w:rsidRPr="00A44603" w:rsidRDefault="005F199B" w:rsidP="005F199B">
      <w:pPr>
        <w:numPr>
          <w:ilvl w:val="0"/>
          <w:numId w:val="3"/>
        </w:num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допускает ошибку на одной из ступени алгоритма проверки;</w:t>
      </w:r>
    </w:p>
    <w:p w:rsidR="005F199B" w:rsidRPr="00A44603" w:rsidRDefault="005F199B" w:rsidP="005F199B">
      <w:pPr>
        <w:numPr>
          <w:ilvl w:val="0"/>
          <w:numId w:val="3"/>
        </w:num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не понимает значение слова, словосочетания, предложения, смысла текста;</w:t>
      </w:r>
    </w:p>
    <w:p w:rsidR="005F199B" w:rsidRPr="009C64C5" w:rsidRDefault="005F199B" w:rsidP="005F199B">
      <w:pPr>
        <w:numPr>
          <w:ilvl w:val="0"/>
          <w:numId w:val="3"/>
        </w:num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работает медленно, не успевает применить свои знания.</w:t>
      </w:r>
    </w:p>
    <w:p w:rsidR="005F199B" w:rsidRPr="00A44603" w:rsidRDefault="005F199B" w:rsidP="005F199B">
      <w:pPr>
        <w:shd w:val="clear" w:color="auto" w:fill="FFFFFF"/>
        <w:spacing w:after="0" w:line="240" w:lineRule="auto"/>
        <w:ind w:left="360"/>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В начальной школе постепенно увеличивается словарный запас, увеличивается применение орфографического словарика, вводится приём взаимной проверки учащимися письменных работ, углубляется система самопроверки написанного, для чего используются разного рода памятки, помогающие детям найти ошибки.</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Вся методика держится на 4 основные составляющие:</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i/>
          <w:iCs/>
          <w:color w:val="FF0000"/>
          <w:sz w:val="28"/>
          <w:szCs w:val="28"/>
          <w:lang w:eastAsia="ru-RU"/>
        </w:rPr>
        <w:t>1.Система подачи знаний.</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Одна из основных тем, изучаемых в начальной школе – </w:t>
      </w:r>
      <w:r w:rsidRPr="00A44603">
        <w:rPr>
          <w:rFonts w:ascii="Times New Roman" w:eastAsia="Times New Roman" w:hAnsi="Times New Roman" w:cs="Times New Roman"/>
          <w:b/>
          <w:bCs/>
          <w:i/>
          <w:iCs/>
          <w:color w:val="000000"/>
          <w:sz w:val="28"/>
          <w:szCs w:val="28"/>
          <w:lang w:eastAsia="ru-RU"/>
        </w:rPr>
        <w:t>правописание безударных гласных.</w:t>
      </w:r>
      <w:r w:rsidRPr="00A44603">
        <w:rPr>
          <w:rFonts w:ascii="Times New Roman" w:eastAsia="Times New Roman" w:hAnsi="Times New Roman" w:cs="Times New Roman"/>
          <w:color w:val="000000"/>
          <w:sz w:val="28"/>
          <w:szCs w:val="28"/>
          <w:lang w:eastAsia="ru-RU"/>
        </w:rPr>
        <w:t> Но как можно правильно объяснить на доступном уровне эту тему, если у учащихся нет понятия о составе слова. А где же как не в корне находится безударная гласная? Как правильно подобрать проверочные однокоренные слова, если не знаешь, что это такое?</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Поэтому попробуем построить или частично перестроить преподавание тем русского языка таким образом:</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 Повторение изученного. Алфавит.</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2. Заглавная буква в начале предложения и именах собственных (от состава слов не зависит никак. Информация нужна практически с первых дней работы).</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3. Правописание гласных после шипящих: жи-ши, ча-ща, чу-щу. .(от состава слов не зависит).</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4.ь – обозначающий мягкость согласных (от состава слов не зависит).</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5.правописание ЧК, ЧН, НЩ, ЩН (от состава слов не зависит).</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6.Состав слова.</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7. Корневые орфограммы:</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проверяемые безударные гласные;</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-непроверяемые безударные гласные;</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парные – звонкие и глухие согласные;</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непроизносимые согласные (нужно упомянуть, что данная орфограмма встречается и в суффиксе).</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lastRenderedPageBreak/>
        <w:t>8. Морфология (имя существительное, имя прилагательное, имя числительное, местоимение, глагол, наречие, предлог, союз). Для чего? Правописание предлогов и приставок, суффиксов и окончаний зависит не только от состава слова, но и от того, к какой части речи оно относится.</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9.Приставки и предлоги.</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10.Правописание ъ и ь разделительных. Можно было бы дать разделительный мягкий знак и пораньше, но мне кажется, что всё-таки лучше их давать в сравнении.</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11. Имя существительное. Постоянные и непостоянные признаки. Правописание ь после шипящих, падежных окончаний, некоторых суффиксов.</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12. Имя прилагательное. Непостоянные признаки. Правописание родовых и падежных окончаний, некоторых суффиксов.</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13. Имя числительное. Постоянные и непостоянные признаки. Склонение, правописание корней и падежных окончаний.</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14. Местоимение. Склонение. Правописание с предлогами.</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15. Глагол. Постоянные и непостоянные признаки. Не с глаголами. Правописание ь, личных и родовых окончаний, некоторых суффиксов.</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16. Наречие. Понятие о наречии.</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17. Главные и второстепенные члены предложения.</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18. Союз. Понятие о союзе. Роль в предложении.</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19.Предложения, осложнённые однородными членами.</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20. Предложения, осложнённые обращениями.</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Но это только схема. Естественно, к корневым орфограммам мы будем обращаться в каждом классе, но уже на более высоком уровне. А разбор предложений по членам постоянно присутствовать среди остальных тем.</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i/>
          <w:iCs/>
          <w:color w:val="FF0000"/>
          <w:sz w:val="28"/>
          <w:szCs w:val="28"/>
          <w:lang w:eastAsia="ru-RU"/>
        </w:rPr>
        <w:t>2. Система «ошибкоопасных» мест и букв «мин».</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Часто можно услышать от родителей фразу: «все правила мой ребёнок знает, а пишет всё равно с ошибками!». Это происходит потому, что ребёнок не знает, где эти правила применять. Поэтому и необходимо применять систему «ошибкоопасных» мест.</w:t>
      </w:r>
    </w:p>
    <w:p w:rsidR="005F199B" w:rsidRPr="00A44603" w:rsidRDefault="005F199B" w:rsidP="005F199B">
      <w:pPr>
        <w:shd w:val="clear" w:color="auto" w:fill="FFFFFF"/>
        <w:spacing w:after="0" w:line="240" w:lineRule="auto"/>
        <w:ind w:left="360" w:firstLine="34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Необходимо объяснить учащимся, что миноискатель у сапёра всегда должен находиться впереди, чтобы не подорваться, а если он будет сзади, то далеко уйти невозможно. Так и ученику, который пишет диктант, нужно знать, где, в каком месте расположены «опасные» места, какие буквы являются «минами». </w:t>
      </w:r>
      <w:r w:rsidRPr="00A44603">
        <w:rPr>
          <w:rFonts w:ascii="Times New Roman" w:eastAsia="Times New Roman" w:hAnsi="Times New Roman" w:cs="Times New Roman"/>
          <w:b/>
          <w:bCs/>
          <w:color w:val="000000"/>
          <w:sz w:val="28"/>
          <w:szCs w:val="28"/>
          <w:u w:val="single"/>
          <w:lang w:eastAsia="ru-RU"/>
        </w:rPr>
        <w:t>Проверить слово</w:t>
      </w:r>
      <w:r w:rsidRPr="00A44603">
        <w:rPr>
          <w:rFonts w:ascii="Times New Roman" w:eastAsia="Times New Roman" w:hAnsi="Times New Roman" w:cs="Times New Roman"/>
          <w:b/>
          <w:bCs/>
          <w:color w:val="000000"/>
          <w:sz w:val="28"/>
          <w:szCs w:val="28"/>
          <w:lang w:eastAsia="ru-RU"/>
        </w:rPr>
        <w:t> </w:t>
      </w:r>
      <w:r w:rsidRPr="00A44603">
        <w:rPr>
          <w:rFonts w:ascii="Times New Roman" w:eastAsia="Times New Roman" w:hAnsi="Times New Roman" w:cs="Times New Roman"/>
          <w:b/>
          <w:bCs/>
          <w:color w:val="000000"/>
          <w:sz w:val="28"/>
          <w:szCs w:val="28"/>
          <w:u w:val="single"/>
          <w:lang w:eastAsia="ru-RU"/>
        </w:rPr>
        <w:t>нужно до того, как оно будет написано! </w:t>
      </w:r>
      <w:r w:rsidRPr="00A44603">
        <w:rPr>
          <w:rFonts w:ascii="Times New Roman" w:eastAsia="Times New Roman" w:hAnsi="Times New Roman" w:cs="Times New Roman"/>
          <w:color w:val="000000"/>
          <w:sz w:val="28"/>
          <w:szCs w:val="28"/>
          <w:lang w:eastAsia="ru-RU"/>
        </w:rPr>
        <w:t>После будет поздно. Ошибка уже допущена. Многие учителя настоятельно рекомендуют не выполнять самопроверку диктантов, ведь то, что могли – дети уже сделали. Ошибки они находят в сборниках «Найди ошибку», а при написании диктантов никаких поблажек. Хотя этот вопрос считается спорным. Но самое главное, научить видеть детей эти самые «ошибкоопасные» места, то есть слабые позиции:</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безударные гласные (с</w:t>
      </w:r>
      <w:r w:rsidRPr="00A44603">
        <w:rPr>
          <w:rFonts w:ascii="Times New Roman" w:eastAsia="Times New Roman" w:hAnsi="Times New Roman" w:cs="Times New Roman"/>
          <w:color w:val="000000"/>
          <w:sz w:val="28"/>
          <w:szCs w:val="28"/>
          <w:u w:val="single"/>
          <w:lang w:eastAsia="ru-RU"/>
        </w:rPr>
        <w:t>о</w:t>
      </w:r>
      <w:r w:rsidRPr="00A44603">
        <w:rPr>
          <w:rFonts w:ascii="Times New Roman" w:eastAsia="Times New Roman" w:hAnsi="Times New Roman" w:cs="Times New Roman"/>
          <w:color w:val="000000"/>
          <w:sz w:val="28"/>
          <w:szCs w:val="28"/>
          <w:lang w:eastAsia="ru-RU"/>
        </w:rPr>
        <w:t>сна);</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парные звонкие и глухие согласные на конце и в середине слова (гла</w:t>
      </w:r>
      <w:r w:rsidRPr="00A44603">
        <w:rPr>
          <w:rFonts w:ascii="Times New Roman" w:eastAsia="Times New Roman" w:hAnsi="Times New Roman" w:cs="Times New Roman"/>
          <w:color w:val="000000"/>
          <w:sz w:val="28"/>
          <w:szCs w:val="28"/>
          <w:u w:val="single"/>
          <w:lang w:eastAsia="ru-RU"/>
        </w:rPr>
        <w:t>з</w:t>
      </w:r>
      <w:r w:rsidRPr="00A44603">
        <w:rPr>
          <w:rFonts w:ascii="Times New Roman" w:eastAsia="Times New Roman" w:hAnsi="Times New Roman" w:cs="Times New Roman"/>
          <w:color w:val="000000"/>
          <w:sz w:val="28"/>
          <w:szCs w:val="28"/>
          <w:lang w:eastAsia="ru-RU"/>
        </w:rPr>
        <w:t>, ры</w:t>
      </w:r>
      <w:r w:rsidRPr="00A44603">
        <w:rPr>
          <w:rFonts w:ascii="Times New Roman" w:eastAsia="Times New Roman" w:hAnsi="Times New Roman" w:cs="Times New Roman"/>
          <w:color w:val="000000"/>
          <w:sz w:val="28"/>
          <w:szCs w:val="28"/>
          <w:u w:val="single"/>
          <w:lang w:eastAsia="ru-RU"/>
        </w:rPr>
        <w:t>б</w:t>
      </w:r>
      <w:r w:rsidRPr="00A44603">
        <w:rPr>
          <w:rFonts w:ascii="Times New Roman" w:eastAsia="Times New Roman" w:hAnsi="Times New Roman" w:cs="Times New Roman"/>
          <w:color w:val="000000"/>
          <w:sz w:val="28"/>
          <w:szCs w:val="28"/>
          <w:lang w:eastAsia="ru-RU"/>
        </w:rPr>
        <w:t>ка);</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гласные после шипящих (</w:t>
      </w:r>
      <w:r w:rsidRPr="00A44603">
        <w:rPr>
          <w:rFonts w:ascii="Times New Roman" w:eastAsia="Times New Roman" w:hAnsi="Times New Roman" w:cs="Times New Roman"/>
          <w:color w:val="000000"/>
          <w:sz w:val="28"/>
          <w:szCs w:val="28"/>
          <w:u w:val="single"/>
          <w:lang w:eastAsia="ru-RU"/>
        </w:rPr>
        <w:t>жи</w:t>
      </w:r>
      <w:r w:rsidRPr="00A44603">
        <w:rPr>
          <w:rFonts w:ascii="Times New Roman" w:eastAsia="Times New Roman" w:hAnsi="Times New Roman" w:cs="Times New Roman"/>
          <w:color w:val="000000"/>
          <w:sz w:val="28"/>
          <w:szCs w:val="28"/>
          <w:lang w:eastAsia="ru-RU"/>
        </w:rPr>
        <w:t>знь, </w:t>
      </w:r>
      <w:r w:rsidRPr="00A44603">
        <w:rPr>
          <w:rFonts w:ascii="Times New Roman" w:eastAsia="Times New Roman" w:hAnsi="Times New Roman" w:cs="Times New Roman"/>
          <w:color w:val="000000"/>
          <w:sz w:val="28"/>
          <w:szCs w:val="28"/>
          <w:u w:val="single"/>
          <w:lang w:eastAsia="ru-RU"/>
        </w:rPr>
        <w:t>чу</w:t>
      </w:r>
      <w:r w:rsidRPr="00A44603">
        <w:rPr>
          <w:rFonts w:ascii="Times New Roman" w:eastAsia="Times New Roman" w:hAnsi="Times New Roman" w:cs="Times New Roman"/>
          <w:color w:val="000000"/>
          <w:sz w:val="28"/>
          <w:szCs w:val="28"/>
          <w:lang w:eastAsia="ru-RU"/>
        </w:rPr>
        <w:t>до, </w:t>
      </w:r>
      <w:r w:rsidRPr="00A44603">
        <w:rPr>
          <w:rFonts w:ascii="Times New Roman" w:eastAsia="Times New Roman" w:hAnsi="Times New Roman" w:cs="Times New Roman"/>
          <w:color w:val="000000"/>
          <w:sz w:val="28"/>
          <w:szCs w:val="28"/>
          <w:u w:val="single"/>
          <w:lang w:eastAsia="ru-RU"/>
        </w:rPr>
        <w:t>ши</w:t>
      </w:r>
      <w:r w:rsidRPr="00A44603">
        <w:rPr>
          <w:rFonts w:ascii="Times New Roman" w:eastAsia="Times New Roman" w:hAnsi="Times New Roman" w:cs="Times New Roman"/>
          <w:color w:val="000000"/>
          <w:sz w:val="28"/>
          <w:szCs w:val="28"/>
          <w:lang w:eastAsia="ru-RU"/>
        </w:rPr>
        <w:t>ло, и</w:t>
      </w:r>
      <w:r w:rsidRPr="00A44603">
        <w:rPr>
          <w:rFonts w:ascii="Times New Roman" w:eastAsia="Times New Roman" w:hAnsi="Times New Roman" w:cs="Times New Roman"/>
          <w:color w:val="000000"/>
          <w:sz w:val="28"/>
          <w:szCs w:val="28"/>
          <w:u w:val="single"/>
          <w:lang w:eastAsia="ru-RU"/>
        </w:rPr>
        <w:t>щу</w:t>
      </w:r>
      <w:r w:rsidRPr="00A44603">
        <w:rPr>
          <w:rFonts w:ascii="Times New Roman" w:eastAsia="Times New Roman" w:hAnsi="Times New Roman" w:cs="Times New Roman"/>
          <w:color w:val="000000"/>
          <w:sz w:val="28"/>
          <w:szCs w:val="28"/>
          <w:lang w:eastAsia="ru-RU"/>
        </w:rPr>
        <w:t>, ку</w:t>
      </w:r>
      <w:r w:rsidRPr="00A44603">
        <w:rPr>
          <w:rFonts w:ascii="Times New Roman" w:eastAsia="Times New Roman" w:hAnsi="Times New Roman" w:cs="Times New Roman"/>
          <w:color w:val="000000"/>
          <w:sz w:val="28"/>
          <w:szCs w:val="28"/>
          <w:u w:val="single"/>
          <w:lang w:eastAsia="ru-RU"/>
        </w:rPr>
        <w:t>ча</w:t>
      </w:r>
      <w:r w:rsidRPr="00A44603">
        <w:rPr>
          <w:rFonts w:ascii="Times New Roman" w:eastAsia="Times New Roman" w:hAnsi="Times New Roman" w:cs="Times New Roman"/>
          <w:color w:val="000000"/>
          <w:sz w:val="28"/>
          <w:szCs w:val="28"/>
          <w:lang w:eastAsia="ru-RU"/>
        </w:rPr>
        <w:t>, ро</w:t>
      </w:r>
      <w:r w:rsidRPr="00A44603">
        <w:rPr>
          <w:rFonts w:ascii="Times New Roman" w:eastAsia="Times New Roman" w:hAnsi="Times New Roman" w:cs="Times New Roman"/>
          <w:color w:val="000000"/>
          <w:sz w:val="28"/>
          <w:szCs w:val="28"/>
          <w:u w:val="single"/>
          <w:lang w:eastAsia="ru-RU"/>
        </w:rPr>
        <w:t>ща</w:t>
      </w:r>
      <w:r w:rsidRPr="00A44603">
        <w:rPr>
          <w:rFonts w:ascii="Times New Roman" w:eastAsia="Times New Roman" w:hAnsi="Times New Roman" w:cs="Times New Roman"/>
          <w:color w:val="000000"/>
          <w:sz w:val="28"/>
          <w:szCs w:val="28"/>
          <w:lang w:eastAsia="ru-RU"/>
        </w:rPr>
        <w:t>);</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непроизносимые согласные (извес</w:t>
      </w:r>
      <w:r w:rsidRPr="00A44603">
        <w:rPr>
          <w:rFonts w:ascii="Times New Roman" w:eastAsia="Times New Roman" w:hAnsi="Times New Roman" w:cs="Times New Roman"/>
          <w:color w:val="000000"/>
          <w:sz w:val="28"/>
          <w:szCs w:val="28"/>
          <w:u w:val="single"/>
          <w:lang w:eastAsia="ru-RU"/>
        </w:rPr>
        <w:t>т</w:t>
      </w:r>
      <w:r w:rsidRPr="00A44603">
        <w:rPr>
          <w:rFonts w:ascii="Times New Roman" w:eastAsia="Times New Roman" w:hAnsi="Times New Roman" w:cs="Times New Roman"/>
          <w:color w:val="000000"/>
          <w:sz w:val="28"/>
          <w:szCs w:val="28"/>
          <w:lang w:eastAsia="ru-RU"/>
        </w:rPr>
        <w:t>ный);</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правописание ь и ъ (бел</w:t>
      </w:r>
      <w:r w:rsidRPr="00A44603">
        <w:rPr>
          <w:rFonts w:ascii="Times New Roman" w:eastAsia="Times New Roman" w:hAnsi="Times New Roman" w:cs="Times New Roman"/>
          <w:color w:val="000000"/>
          <w:sz w:val="28"/>
          <w:szCs w:val="28"/>
          <w:u w:val="single"/>
          <w:lang w:eastAsia="ru-RU"/>
        </w:rPr>
        <w:t>ь</w:t>
      </w:r>
      <w:r w:rsidRPr="00A44603">
        <w:rPr>
          <w:rFonts w:ascii="Times New Roman" w:eastAsia="Times New Roman" w:hAnsi="Times New Roman" w:cs="Times New Roman"/>
          <w:color w:val="000000"/>
          <w:sz w:val="28"/>
          <w:szCs w:val="28"/>
          <w:lang w:eastAsia="ru-RU"/>
        </w:rPr>
        <w:t>ё, под</w:t>
      </w:r>
      <w:r w:rsidRPr="00A44603">
        <w:rPr>
          <w:rFonts w:ascii="Times New Roman" w:eastAsia="Times New Roman" w:hAnsi="Times New Roman" w:cs="Times New Roman"/>
          <w:color w:val="000000"/>
          <w:sz w:val="28"/>
          <w:szCs w:val="28"/>
          <w:u w:val="single"/>
          <w:lang w:eastAsia="ru-RU"/>
        </w:rPr>
        <w:t>ъ</w:t>
      </w:r>
      <w:r w:rsidRPr="00A44603">
        <w:rPr>
          <w:rFonts w:ascii="Times New Roman" w:eastAsia="Times New Roman" w:hAnsi="Times New Roman" w:cs="Times New Roman"/>
          <w:color w:val="000000"/>
          <w:sz w:val="28"/>
          <w:szCs w:val="28"/>
          <w:lang w:eastAsia="ru-RU"/>
        </w:rPr>
        <w:t>езд);</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имена собственные (</w:t>
      </w:r>
      <w:r w:rsidRPr="00A44603">
        <w:rPr>
          <w:rFonts w:ascii="Times New Roman" w:eastAsia="Times New Roman" w:hAnsi="Times New Roman" w:cs="Times New Roman"/>
          <w:color w:val="000000"/>
          <w:sz w:val="28"/>
          <w:szCs w:val="28"/>
          <w:u w:val="single"/>
          <w:lang w:eastAsia="ru-RU"/>
        </w:rPr>
        <w:t>К</w:t>
      </w:r>
      <w:r w:rsidRPr="00A44603">
        <w:rPr>
          <w:rFonts w:ascii="Times New Roman" w:eastAsia="Times New Roman" w:hAnsi="Times New Roman" w:cs="Times New Roman"/>
          <w:color w:val="000000"/>
          <w:sz w:val="28"/>
          <w:szCs w:val="28"/>
          <w:lang w:eastAsia="ru-RU"/>
        </w:rPr>
        <w:t>оля, </w:t>
      </w:r>
      <w:r w:rsidRPr="00A44603">
        <w:rPr>
          <w:rFonts w:ascii="Times New Roman" w:eastAsia="Times New Roman" w:hAnsi="Times New Roman" w:cs="Times New Roman"/>
          <w:color w:val="000000"/>
          <w:sz w:val="28"/>
          <w:szCs w:val="28"/>
          <w:u w:val="single"/>
          <w:lang w:eastAsia="ru-RU"/>
        </w:rPr>
        <w:t>М</w:t>
      </w:r>
      <w:r w:rsidRPr="00A44603">
        <w:rPr>
          <w:rFonts w:ascii="Times New Roman" w:eastAsia="Times New Roman" w:hAnsi="Times New Roman" w:cs="Times New Roman"/>
          <w:color w:val="000000"/>
          <w:sz w:val="28"/>
          <w:szCs w:val="28"/>
          <w:lang w:eastAsia="ru-RU"/>
        </w:rPr>
        <w:t>осква, </w:t>
      </w:r>
      <w:r w:rsidRPr="00A44603">
        <w:rPr>
          <w:rFonts w:ascii="Times New Roman" w:eastAsia="Times New Roman" w:hAnsi="Times New Roman" w:cs="Times New Roman"/>
          <w:color w:val="000000"/>
          <w:sz w:val="28"/>
          <w:szCs w:val="28"/>
          <w:u w:val="single"/>
          <w:lang w:eastAsia="ru-RU"/>
        </w:rPr>
        <w:t>В</w:t>
      </w:r>
      <w:r w:rsidRPr="00A44603">
        <w:rPr>
          <w:rFonts w:ascii="Times New Roman" w:eastAsia="Times New Roman" w:hAnsi="Times New Roman" w:cs="Times New Roman"/>
          <w:color w:val="000000"/>
          <w:sz w:val="28"/>
          <w:szCs w:val="28"/>
          <w:lang w:eastAsia="ru-RU"/>
        </w:rPr>
        <w:t>олга, </w:t>
      </w:r>
      <w:r w:rsidRPr="00A44603">
        <w:rPr>
          <w:rFonts w:ascii="Times New Roman" w:eastAsia="Times New Roman" w:hAnsi="Times New Roman" w:cs="Times New Roman"/>
          <w:color w:val="000000"/>
          <w:sz w:val="28"/>
          <w:szCs w:val="28"/>
          <w:u w:val="single"/>
          <w:lang w:eastAsia="ru-RU"/>
        </w:rPr>
        <w:t>П</w:t>
      </w:r>
      <w:r w:rsidRPr="00A44603">
        <w:rPr>
          <w:rFonts w:ascii="Times New Roman" w:eastAsia="Times New Roman" w:hAnsi="Times New Roman" w:cs="Times New Roman"/>
          <w:color w:val="000000"/>
          <w:sz w:val="28"/>
          <w:szCs w:val="28"/>
          <w:lang w:eastAsia="ru-RU"/>
        </w:rPr>
        <w:t>етрова и другие);</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lastRenderedPageBreak/>
        <w:t>сочетания чк, чн, нщ (то</w:t>
      </w:r>
      <w:r w:rsidRPr="00A44603">
        <w:rPr>
          <w:rFonts w:ascii="Times New Roman" w:eastAsia="Times New Roman" w:hAnsi="Times New Roman" w:cs="Times New Roman"/>
          <w:color w:val="000000"/>
          <w:sz w:val="28"/>
          <w:szCs w:val="28"/>
          <w:u w:val="single"/>
          <w:lang w:eastAsia="ru-RU"/>
        </w:rPr>
        <w:t>чк</w:t>
      </w:r>
      <w:r w:rsidRPr="00A44603">
        <w:rPr>
          <w:rFonts w:ascii="Times New Roman" w:eastAsia="Times New Roman" w:hAnsi="Times New Roman" w:cs="Times New Roman"/>
          <w:color w:val="000000"/>
          <w:sz w:val="28"/>
          <w:szCs w:val="28"/>
          <w:lang w:eastAsia="ru-RU"/>
        </w:rPr>
        <w:t>а, но</w:t>
      </w:r>
      <w:r w:rsidRPr="00A44603">
        <w:rPr>
          <w:rFonts w:ascii="Times New Roman" w:eastAsia="Times New Roman" w:hAnsi="Times New Roman" w:cs="Times New Roman"/>
          <w:color w:val="000000"/>
          <w:sz w:val="28"/>
          <w:szCs w:val="28"/>
          <w:u w:val="single"/>
          <w:lang w:eastAsia="ru-RU"/>
        </w:rPr>
        <w:t>чн</w:t>
      </w:r>
      <w:r w:rsidRPr="00A44603">
        <w:rPr>
          <w:rFonts w:ascii="Times New Roman" w:eastAsia="Times New Roman" w:hAnsi="Times New Roman" w:cs="Times New Roman"/>
          <w:color w:val="000000"/>
          <w:sz w:val="28"/>
          <w:szCs w:val="28"/>
          <w:lang w:eastAsia="ru-RU"/>
        </w:rPr>
        <w:t>ой, бараба</w:t>
      </w:r>
      <w:r w:rsidRPr="00A44603">
        <w:rPr>
          <w:rFonts w:ascii="Times New Roman" w:eastAsia="Times New Roman" w:hAnsi="Times New Roman" w:cs="Times New Roman"/>
          <w:color w:val="000000"/>
          <w:sz w:val="28"/>
          <w:szCs w:val="28"/>
          <w:u w:val="single"/>
          <w:lang w:eastAsia="ru-RU"/>
        </w:rPr>
        <w:t>нщ</w:t>
      </w:r>
      <w:r w:rsidRPr="00A44603">
        <w:rPr>
          <w:rFonts w:ascii="Times New Roman" w:eastAsia="Times New Roman" w:hAnsi="Times New Roman" w:cs="Times New Roman"/>
          <w:color w:val="000000"/>
          <w:sz w:val="28"/>
          <w:szCs w:val="28"/>
          <w:lang w:eastAsia="ru-RU"/>
        </w:rPr>
        <w:t>ик);</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приставки и предлоги </w:t>
      </w:r>
      <w:r w:rsidRPr="00A44603">
        <w:rPr>
          <w:rFonts w:ascii="Times New Roman" w:eastAsia="Times New Roman" w:hAnsi="Times New Roman" w:cs="Times New Roman"/>
          <w:color w:val="000000"/>
          <w:sz w:val="28"/>
          <w:szCs w:val="28"/>
          <w:u w:val="single"/>
          <w:lang w:eastAsia="ru-RU"/>
        </w:rPr>
        <w:t>(от</w:t>
      </w:r>
      <w:r w:rsidRPr="00A44603">
        <w:rPr>
          <w:rFonts w:ascii="Times New Roman" w:eastAsia="Times New Roman" w:hAnsi="Times New Roman" w:cs="Times New Roman"/>
          <w:color w:val="000000"/>
          <w:sz w:val="28"/>
          <w:szCs w:val="28"/>
          <w:lang w:eastAsia="ru-RU"/>
        </w:rPr>
        <w:t>бежал </w:t>
      </w:r>
      <w:r w:rsidRPr="00A44603">
        <w:rPr>
          <w:rFonts w:ascii="Times New Roman" w:eastAsia="Times New Roman" w:hAnsi="Times New Roman" w:cs="Times New Roman"/>
          <w:color w:val="000000"/>
          <w:sz w:val="28"/>
          <w:szCs w:val="28"/>
          <w:u w:val="single"/>
          <w:lang w:eastAsia="ru-RU"/>
        </w:rPr>
        <w:t>от</w:t>
      </w:r>
      <w:r w:rsidRPr="00A44603">
        <w:rPr>
          <w:rFonts w:ascii="Times New Roman" w:eastAsia="Times New Roman" w:hAnsi="Times New Roman" w:cs="Times New Roman"/>
          <w:color w:val="000000"/>
          <w:sz w:val="28"/>
          <w:szCs w:val="28"/>
          <w:lang w:eastAsia="ru-RU"/>
        </w:rPr>
        <w:t> дома);</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ь после шипящих (но</w:t>
      </w:r>
      <w:r w:rsidRPr="00A44603">
        <w:rPr>
          <w:rFonts w:ascii="Times New Roman" w:eastAsia="Times New Roman" w:hAnsi="Times New Roman" w:cs="Times New Roman"/>
          <w:color w:val="000000"/>
          <w:sz w:val="28"/>
          <w:szCs w:val="28"/>
          <w:u w:val="single"/>
          <w:lang w:eastAsia="ru-RU"/>
        </w:rPr>
        <w:t>чь</w:t>
      </w:r>
      <w:r w:rsidRPr="00A44603">
        <w:rPr>
          <w:rFonts w:ascii="Times New Roman" w:eastAsia="Times New Roman" w:hAnsi="Times New Roman" w:cs="Times New Roman"/>
          <w:color w:val="000000"/>
          <w:sz w:val="28"/>
          <w:szCs w:val="28"/>
          <w:lang w:eastAsia="ru-RU"/>
        </w:rPr>
        <w:t>, вра</w:t>
      </w:r>
      <w:r w:rsidRPr="00A44603">
        <w:rPr>
          <w:rFonts w:ascii="Times New Roman" w:eastAsia="Times New Roman" w:hAnsi="Times New Roman" w:cs="Times New Roman"/>
          <w:color w:val="000000"/>
          <w:sz w:val="28"/>
          <w:szCs w:val="28"/>
          <w:u w:val="single"/>
          <w:lang w:eastAsia="ru-RU"/>
        </w:rPr>
        <w:t>ч</w:t>
      </w:r>
      <w:r w:rsidRPr="00A44603">
        <w:rPr>
          <w:rFonts w:ascii="Times New Roman" w:eastAsia="Times New Roman" w:hAnsi="Times New Roman" w:cs="Times New Roman"/>
          <w:color w:val="000000"/>
          <w:sz w:val="28"/>
          <w:szCs w:val="28"/>
          <w:lang w:eastAsia="ru-RU"/>
        </w:rPr>
        <w:t>);</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падежные окончания существительных (к деревн</w:t>
      </w:r>
      <w:r w:rsidRPr="00A44603">
        <w:rPr>
          <w:rFonts w:ascii="Times New Roman" w:eastAsia="Times New Roman" w:hAnsi="Times New Roman" w:cs="Times New Roman"/>
          <w:color w:val="000000"/>
          <w:sz w:val="28"/>
          <w:szCs w:val="28"/>
          <w:u w:val="single"/>
          <w:lang w:eastAsia="ru-RU"/>
        </w:rPr>
        <w:t>е</w:t>
      </w:r>
      <w:r w:rsidRPr="00A44603">
        <w:rPr>
          <w:rFonts w:ascii="Times New Roman" w:eastAsia="Times New Roman" w:hAnsi="Times New Roman" w:cs="Times New Roman"/>
          <w:color w:val="000000"/>
          <w:sz w:val="28"/>
          <w:szCs w:val="28"/>
          <w:lang w:eastAsia="ru-RU"/>
        </w:rPr>
        <w:t>, из деревн</w:t>
      </w:r>
      <w:r w:rsidRPr="00A44603">
        <w:rPr>
          <w:rFonts w:ascii="Times New Roman" w:eastAsia="Times New Roman" w:hAnsi="Times New Roman" w:cs="Times New Roman"/>
          <w:color w:val="000000"/>
          <w:sz w:val="28"/>
          <w:szCs w:val="28"/>
          <w:u w:val="single"/>
          <w:lang w:eastAsia="ru-RU"/>
        </w:rPr>
        <w:t>и</w:t>
      </w:r>
      <w:r w:rsidRPr="00A44603">
        <w:rPr>
          <w:rFonts w:ascii="Times New Roman" w:eastAsia="Times New Roman" w:hAnsi="Times New Roman" w:cs="Times New Roman"/>
          <w:color w:val="000000"/>
          <w:sz w:val="28"/>
          <w:szCs w:val="28"/>
          <w:lang w:eastAsia="ru-RU"/>
        </w:rPr>
        <w:t>);</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родовые и падежные окончания прилагательных ( в летн</w:t>
      </w:r>
      <w:r w:rsidRPr="00A44603">
        <w:rPr>
          <w:rFonts w:ascii="Times New Roman" w:eastAsia="Times New Roman" w:hAnsi="Times New Roman" w:cs="Times New Roman"/>
          <w:color w:val="000000"/>
          <w:sz w:val="28"/>
          <w:szCs w:val="28"/>
          <w:u w:val="single"/>
          <w:lang w:eastAsia="ru-RU"/>
        </w:rPr>
        <w:t>ее</w:t>
      </w:r>
      <w:r w:rsidRPr="00A44603">
        <w:rPr>
          <w:rFonts w:ascii="Times New Roman" w:eastAsia="Times New Roman" w:hAnsi="Times New Roman" w:cs="Times New Roman"/>
          <w:color w:val="000000"/>
          <w:sz w:val="28"/>
          <w:szCs w:val="28"/>
          <w:lang w:eastAsia="ru-RU"/>
        </w:rPr>
        <w:t> утро, зимн</w:t>
      </w:r>
      <w:r w:rsidRPr="00A44603">
        <w:rPr>
          <w:rFonts w:ascii="Times New Roman" w:eastAsia="Times New Roman" w:hAnsi="Times New Roman" w:cs="Times New Roman"/>
          <w:color w:val="000000"/>
          <w:sz w:val="28"/>
          <w:szCs w:val="28"/>
          <w:u w:val="single"/>
          <w:lang w:eastAsia="ru-RU"/>
        </w:rPr>
        <w:t>им</w:t>
      </w:r>
      <w:r w:rsidRPr="00A44603">
        <w:rPr>
          <w:rFonts w:ascii="Times New Roman" w:eastAsia="Times New Roman" w:hAnsi="Times New Roman" w:cs="Times New Roman"/>
          <w:color w:val="000000"/>
          <w:sz w:val="28"/>
          <w:szCs w:val="28"/>
          <w:lang w:eastAsia="ru-RU"/>
        </w:rPr>
        <w:t> утром, на дальн</w:t>
      </w:r>
      <w:r w:rsidRPr="00A44603">
        <w:rPr>
          <w:rFonts w:ascii="Times New Roman" w:eastAsia="Times New Roman" w:hAnsi="Times New Roman" w:cs="Times New Roman"/>
          <w:color w:val="000000"/>
          <w:sz w:val="28"/>
          <w:szCs w:val="28"/>
          <w:u w:val="single"/>
          <w:lang w:eastAsia="ru-RU"/>
        </w:rPr>
        <w:t>ем</w:t>
      </w:r>
      <w:r w:rsidRPr="00A44603">
        <w:rPr>
          <w:rFonts w:ascii="Times New Roman" w:eastAsia="Times New Roman" w:hAnsi="Times New Roman" w:cs="Times New Roman"/>
          <w:color w:val="000000"/>
          <w:sz w:val="28"/>
          <w:szCs w:val="28"/>
          <w:lang w:eastAsia="ru-RU"/>
        </w:rPr>
        <w:t> поле);</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личные окончания глаголов ( зна</w:t>
      </w:r>
      <w:r w:rsidRPr="00A44603">
        <w:rPr>
          <w:rFonts w:ascii="Times New Roman" w:eastAsia="Times New Roman" w:hAnsi="Times New Roman" w:cs="Times New Roman"/>
          <w:color w:val="000000"/>
          <w:sz w:val="28"/>
          <w:szCs w:val="28"/>
          <w:u w:val="single"/>
          <w:lang w:eastAsia="ru-RU"/>
        </w:rPr>
        <w:t>ешь</w:t>
      </w:r>
      <w:r w:rsidRPr="00A44603">
        <w:rPr>
          <w:rFonts w:ascii="Times New Roman" w:eastAsia="Times New Roman" w:hAnsi="Times New Roman" w:cs="Times New Roman"/>
          <w:color w:val="000000"/>
          <w:sz w:val="28"/>
          <w:szCs w:val="28"/>
          <w:lang w:eastAsia="ru-RU"/>
        </w:rPr>
        <w:t>, вид</w:t>
      </w:r>
      <w:r w:rsidRPr="00A44603">
        <w:rPr>
          <w:rFonts w:ascii="Times New Roman" w:eastAsia="Times New Roman" w:hAnsi="Times New Roman" w:cs="Times New Roman"/>
          <w:color w:val="000000"/>
          <w:sz w:val="28"/>
          <w:szCs w:val="28"/>
          <w:u w:val="single"/>
          <w:lang w:eastAsia="ru-RU"/>
        </w:rPr>
        <w:t>ит</w:t>
      </w:r>
      <w:r w:rsidRPr="00A44603">
        <w:rPr>
          <w:rFonts w:ascii="Times New Roman" w:eastAsia="Times New Roman" w:hAnsi="Times New Roman" w:cs="Times New Roman"/>
          <w:color w:val="000000"/>
          <w:sz w:val="28"/>
          <w:szCs w:val="28"/>
          <w:lang w:eastAsia="ru-RU"/>
        </w:rPr>
        <w:t>, мо</w:t>
      </w:r>
      <w:r w:rsidRPr="00A44603">
        <w:rPr>
          <w:rFonts w:ascii="Times New Roman" w:eastAsia="Times New Roman" w:hAnsi="Times New Roman" w:cs="Times New Roman"/>
          <w:color w:val="000000"/>
          <w:sz w:val="28"/>
          <w:szCs w:val="28"/>
          <w:u w:val="single"/>
          <w:lang w:eastAsia="ru-RU"/>
        </w:rPr>
        <w:t>ем</w:t>
      </w:r>
      <w:r w:rsidRPr="00A44603">
        <w:rPr>
          <w:rFonts w:ascii="Times New Roman" w:eastAsia="Times New Roman" w:hAnsi="Times New Roman" w:cs="Times New Roman"/>
          <w:color w:val="000000"/>
          <w:sz w:val="28"/>
          <w:szCs w:val="28"/>
          <w:lang w:eastAsia="ru-RU"/>
        </w:rPr>
        <w:t>);</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правописание – не с глаголами (</w:t>
      </w:r>
      <w:r w:rsidRPr="00A44603">
        <w:rPr>
          <w:rFonts w:ascii="Times New Roman" w:eastAsia="Times New Roman" w:hAnsi="Times New Roman" w:cs="Times New Roman"/>
          <w:color w:val="000000"/>
          <w:sz w:val="28"/>
          <w:szCs w:val="28"/>
          <w:u w:val="single"/>
          <w:lang w:eastAsia="ru-RU"/>
        </w:rPr>
        <w:t>не</w:t>
      </w:r>
      <w:r w:rsidRPr="00A44603">
        <w:rPr>
          <w:rFonts w:ascii="Times New Roman" w:eastAsia="Times New Roman" w:hAnsi="Times New Roman" w:cs="Times New Roman"/>
          <w:color w:val="000000"/>
          <w:sz w:val="28"/>
          <w:szCs w:val="28"/>
          <w:lang w:eastAsia="ru-RU"/>
        </w:rPr>
        <w:t> читал);</w:t>
      </w:r>
    </w:p>
    <w:p w:rsidR="005F199B" w:rsidRPr="00A44603" w:rsidRDefault="005F199B" w:rsidP="005F199B">
      <w:pPr>
        <w:numPr>
          <w:ilvl w:val="0"/>
          <w:numId w:val="4"/>
        </w:numPr>
        <w:shd w:val="clear" w:color="auto" w:fill="FFFFFF"/>
        <w:spacing w:after="0" w:line="240" w:lineRule="auto"/>
        <w:ind w:left="106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правописание глагольных суффиксов  Пр. вр.(поила, видели) и другие.</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u w:val="single"/>
          <w:lang w:eastAsia="ru-RU"/>
        </w:rPr>
        <w:t>До того, как написать слово:</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1.Ставим слово под ударение.</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2.Мысленно разбираем его по составу.</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3.Определяем «ошибкоопасные» места.</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4.Вспоминаем правило.</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5.Подбираем, если есть проверочное слово.</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u w:val="single"/>
          <w:lang w:eastAsia="ru-RU"/>
        </w:rPr>
        <w:t>Только после этого можно записать слово.</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Например:</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Узкая тропинка вела нас в лес.</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Узкая – ударная гласная – у, парная согласная в корне – з, проверяю – узенькая, узок. Значит пишу – з. Это прилагательное женского рода – какая? – узкая – значит окончание – ая.</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Сначала это может показаться громоздким и долгим. Но сначала «ошибкоопасных.2 мест мало , а к 4 классу дети смогут научиться уже самостоятельно анализировать.</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Поэтому уже с 1 класса очень важно, чтобы дети комментировали то, что они пишут, а затем ещё раз проверяли, нет ли пропущенных букв.</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u w:val="single"/>
          <w:lang w:eastAsia="ru-RU"/>
        </w:rPr>
        <w:t>Например:</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u w:val="single"/>
          <w:lang w:eastAsia="ru-RU"/>
        </w:rPr>
        <w:t>У Коли жила ручная белка</w:t>
      </w:r>
      <w:r w:rsidRPr="00A44603">
        <w:rPr>
          <w:rFonts w:ascii="Times New Roman" w:eastAsia="Times New Roman" w:hAnsi="Times New Roman" w:cs="Times New Roman"/>
          <w:color w:val="000000"/>
          <w:sz w:val="28"/>
          <w:szCs w:val="28"/>
          <w:lang w:eastAsia="ru-RU"/>
        </w:rPr>
        <w:t>.</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1.Пишу маленькое слово – предлог. Подчёркиваю заглавную букву в начале предложения.</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2.Пишу слово Коли с заглавной буквы – имя собственное, подчёркиваю. Ко – гласная о, ли – гласная –и.</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3.Пишу слово жила – жи пиши с буквой –и., подчёркиваю жи, ла – гласная –а.</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4.Пишу слово ручная – ру – гласная – у, чн пишется без мягкого знака – подчёркиваю, на – гласная – а, я.</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5.Пишу слово белка – бе – гласная –е, л соединяю нижним соединением, кА – гласная –а.</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6.В конце предложения ставлю точку.</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7. Проверяю. Не пропустил ли  чего.</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И ещё одна очень важная вещь – если вы что-то детям не объяснили, то просто должны прокомментировать это сами. Например слово: задумывались. Правописание суффикса – ыва дети не проходили, поэтому на нём нужно сделать акцент, иначе многие напишут с ошибкой.</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Привыкнув анализировать то, что они пишут, ребята смогут самостоятельно работать, просто с каждым годом количество «ошибкоопасных» мест будет расти.</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i/>
          <w:iCs/>
          <w:color w:val="FF0000"/>
          <w:sz w:val="28"/>
          <w:szCs w:val="28"/>
          <w:lang w:eastAsia="ru-RU"/>
        </w:rPr>
        <w:lastRenderedPageBreak/>
        <w:t>3. Система контроля.</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В каждом учебнике русского языка материал подобран тщательно с точки зрения авторов и правильно расположены темы для изучения.</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Но даже самое логичное расположение тем не даст результата, если учитель не будет знать, хорошо ли усвоено то, что он сегодня объяснял. Поэтому на каждом уроке обязательно проводится самостоятельная работа. Чаще всего на русский язык отводится 5 часов в неделю. Один раз в две недели мы пишем творческие работы – изложения или сочинения, один раз в две недели пишем  обязательно словарный диктант. Целесообразно добавить и другие виды самостоятельных работ, например распределив их так:</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Понедельник </w:t>
      </w:r>
      <w:r w:rsidRPr="00A44603">
        <w:rPr>
          <w:rFonts w:ascii="Times New Roman" w:eastAsia="Times New Roman" w:hAnsi="Times New Roman" w:cs="Times New Roman"/>
          <w:color w:val="000000"/>
          <w:sz w:val="28"/>
          <w:szCs w:val="28"/>
          <w:lang w:eastAsia="ru-RU"/>
        </w:rPr>
        <w:t>– «Вставь букву!»</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Вторник</w:t>
      </w:r>
      <w:r w:rsidRPr="00A44603">
        <w:rPr>
          <w:rFonts w:ascii="Times New Roman" w:eastAsia="Times New Roman" w:hAnsi="Times New Roman" w:cs="Times New Roman"/>
          <w:color w:val="000000"/>
          <w:sz w:val="28"/>
          <w:szCs w:val="28"/>
          <w:lang w:eastAsia="ru-RU"/>
        </w:rPr>
        <w:t> – «Найди ошибку!»</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Среда</w:t>
      </w:r>
      <w:r w:rsidRPr="00A44603">
        <w:rPr>
          <w:rFonts w:ascii="Times New Roman" w:eastAsia="Times New Roman" w:hAnsi="Times New Roman" w:cs="Times New Roman"/>
          <w:color w:val="000000"/>
          <w:sz w:val="28"/>
          <w:szCs w:val="28"/>
          <w:lang w:eastAsia="ru-RU"/>
        </w:rPr>
        <w:t> – небольшой диктант (или контрольный, если подошло время).</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Четверг – словарный диктант или изложение.</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Пятница</w:t>
      </w:r>
      <w:r w:rsidRPr="00A44603">
        <w:rPr>
          <w:rFonts w:ascii="Times New Roman" w:eastAsia="Times New Roman" w:hAnsi="Times New Roman" w:cs="Times New Roman"/>
          <w:color w:val="000000"/>
          <w:sz w:val="28"/>
          <w:szCs w:val="28"/>
          <w:lang w:eastAsia="ru-RU"/>
        </w:rPr>
        <w:t> – «Подбери слово».</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Проверяя такого рода работы, я выставляю оценки в отдельную тетрадь, иногда и выставляю в журнал. Анализируя результаты сразу становится ясно, как усваивается та или другая тема как отдельными учащимися, так и всем классом. Со следующей четверти виды работ можно поменять.</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i/>
          <w:iCs/>
          <w:color w:val="FF0000"/>
          <w:sz w:val="28"/>
          <w:szCs w:val="28"/>
          <w:lang w:eastAsia="ru-RU"/>
        </w:rPr>
        <w:t>4. Система работ над ошибками.</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Одним из наиболее важных требований при отработке грамотного письма является требование ежедневного, добросовестного выполнения работы над ошибками.</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Работа над ошибками, допущенными учащимися при письме, является важным звеном в системе обучения русскому языку. Однако вопрос об организации работы учащихся над ошибками практически ещё далеко не решён.  Как правило, такая работа проводится фронтально. В результате чего на уроке успевают разобрать не долее 5 – 6 орфограмм. Наиболее активными на таких уроках являются ученики, не допустившие ошибок, а пассивными – учащиеся, которые допустили ошибки.</w:t>
      </w:r>
    </w:p>
    <w:p w:rsidR="005F199B" w:rsidRPr="00A44603" w:rsidRDefault="005F199B" w:rsidP="005F199B">
      <w:pPr>
        <w:shd w:val="clear" w:color="auto" w:fill="FFFFFF"/>
        <w:spacing w:after="0" w:line="240" w:lineRule="auto"/>
        <w:ind w:left="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Для выработки прочных навыков грамотного письма большое значение имеет самостоятельная работа над ошибками. Но при организации такой работы учитель встречается с рядом трудностей.</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Первая из них – разнородность ошибок. Разнородные ошибки говорят о том, что для выработки навыков грамотного письма отдельным ученикам требуется различное время, так как способности детей неодинаковы. Разнородность ошибок требует и разнообразных способов их исправления.</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Вторая трудность, с которой сталкивается учитель – это различный темп учащихся. Часть учащихся выполняет задание быстрее и вынуждена ждать, когда закончат остальные. А спешка ведёт за собой небрежность, плохие оценки, нежелание выполнять подобного рода работу.</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Большую роль здесь играет подбор дидактического материала.</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i/>
          <w:iCs/>
          <w:color w:val="000000"/>
          <w:sz w:val="28"/>
          <w:szCs w:val="28"/>
          <w:lang w:eastAsia="ru-RU"/>
        </w:rPr>
        <w:t>Приёмы самостоятельной работы учащихся  над ошибками.</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1.Самостоятельное исправление учащимися ошибок.</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lastRenderedPageBreak/>
        <w:t>2.Самостоятельное объяснение тех слов, в которых были допущены ошибки.</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3.Подбор проверочных слов к данным словам.</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4.Выбор слов из словаря для сопоставления и проверки их написания.</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5.Взаимопроверка работ учащихся.</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6.Подбор аналогичных примеров данной орфограммы.</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7.Подбор примеров, противоположных по написанию.</w:t>
      </w:r>
    </w:p>
    <w:p w:rsidR="005F199B" w:rsidRPr="00A44603" w:rsidRDefault="005F199B" w:rsidP="005F199B">
      <w:pPr>
        <w:shd w:val="clear" w:color="auto" w:fill="FFFFFF"/>
        <w:spacing w:after="0" w:line="240" w:lineRule="auto"/>
        <w:ind w:left="708"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8.Выписывание слов и словосочетаний из текста с определёнными орфограммами.</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Эти приёмы активизируют мыслительную деятельность, формируют умение сознательно применять изученные правила.</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Для того, чтобы облегчить выполнение учащимися работы над ошибками, необходимо  всех школьников обеспечить памятками и провести с ними соответствующую ознакомительную работу.</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w:t>
      </w:r>
      <w:r w:rsidRPr="00A44603">
        <w:rPr>
          <w:rFonts w:ascii="Times New Roman" w:eastAsia="Times New Roman" w:hAnsi="Times New Roman" w:cs="Times New Roman"/>
          <w:b/>
          <w:bCs/>
          <w:color w:val="000000"/>
          <w:sz w:val="28"/>
          <w:szCs w:val="28"/>
          <w:lang w:eastAsia="ru-RU"/>
        </w:rPr>
        <w:t>Памятка работы над ошибками.</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1.Запиши и подбери проверочное слово.</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(З</w:t>
      </w:r>
      <w:r w:rsidRPr="00A44603">
        <w:rPr>
          <w:rFonts w:ascii="Times New Roman" w:eastAsia="Times New Roman" w:hAnsi="Times New Roman" w:cs="Times New Roman"/>
          <w:b/>
          <w:bCs/>
          <w:color w:val="000000"/>
          <w:sz w:val="28"/>
          <w:szCs w:val="28"/>
          <w:u w:val="single"/>
          <w:lang w:eastAsia="ru-RU"/>
        </w:rPr>
        <w:t>и</w:t>
      </w:r>
      <w:r w:rsidRPr="00A44603">
        <w:rPr>
          <w:rFonts w:ascii="Times New Roman" w:eastAsia="Times New Roman" w:hAnsi="Times New Roman" w:cs="Times New Roman"/>
          <w:b/>
          <w:bCs/>
          <w:color w:val="000000"/>
          <w:sz w:val="28"/>
          <w:szCs w:val="28"/>
          <w:lang w:eastAsia="ru-RU"/>
        </w:rPr>
        <w:t>ма –зимы. Ска</w:t>
      </w:r>
      <w:r w:rsidRPr="00A44603">
        <w:rPr>
          <w:rFonts w:ascii="Times New Roman" w:eastAsia="Times New Roman" w:hAnsi="Times New Roman" w:cs="Times New Roman"/>
          <w:b/>
          <w:bCs/>
          <w:color w:val="000000"/>
          <w:sz w:val="28"/>
          <w:szCs w:val="28"/>
          <w:u w:val="single"/>
          <w:lang w:eastAsia="ru-RU"/>
        </w:rPr>
        <w:t>з</w:t>
      </w:r>
      <w:r w:rsidRPr="00A44603">
        <w:rPr>
          <w:rFonts w:ascii="Times New Roman" w:eastAsia="Times New Roman" w:hAnsi="Times New Roman" w:cs="Times New Roman"/>
          <w:b/>
          <w:bCs/>
          <w:color w:val="000000"/>
          <w:sz w:val="28"/>
          <w:szCs w:val="28"/>
          <w:lang w:eastAsia="ru-RU"/>
        </w:rPr>
        <w:t>ка – сказочка. Грус</w:t>
      </w:r>
      <w:r w:rsidRPr="00A44603">
        <w:rPr>
          <w:rFonts w:ascii="Times New Roman" w:eastAsia="Times New Roman" w:hAnsi="Times New Roman" w:cs="Times New Roman"/>
          <w:b/>
          <w:bCs/>
          <w:color w:val="000000"/>
          <w:sz w:val="28"/>
          <w:szCs w:val="28"/>
          <w:u w:val="single"/>
          <w:lang w:eastAsia="ru-RU"/>
        </w:rPr>
        <w:t>т</w:t>
      </w:r>
      <w:r w:rsidRPr="00A44603">
        <w:rPr>
          <w:rFonts w:ascii="Times New Roman" w:eastAsia="Times New Roman" w:hAnsi="Times New Roman" w:cs="Times New Roman"/>
          <w:b/>
          <w:bCs/>
          <w:color w:val="000000"/>
          <w:sz w:val="28"/>
          <w:szCs w:val="28"/>
          <w:lang w:eastAsia="ru-RU"/>
        </w:rPr>
        <w:t>ный – грустит).</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2.Подбери 3 слова на это правило.</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 </w:t>
      </w:r>
      <w:r w:rsidRPr="00A44603">
        <w:rPr>
          <w:rFonts w:ascii="Times New Roman" w:eastAsia="Times New Roman" w:hAnsi="Times New Roman" w:cs="Times New Roman"/>
          <w:b/>
          <w:bCs/>
          <w:color w:val="000000"/>
          <w:sz w:val="28"/>
          <w:szCs w:val="28"/>
          <w:u w:val="single"/>
          <w:lang w:eastAsia="ru-RU"/>
        </w:rPr>
        <w:t>М</w:t>
      </w:r>
      <w:r w:rsidRPr="00A44603">
        <w:rPr>
          <w:rFonts w:ascii="Times New Roman" w:eastAsia="Times New Roman" w:hAnsi="Times New Roman" w:cs="Times New Roman"/>
          <w:b/>
          <w:bCs/>
          <w:color w:val="000000"/>
          <w:sz w:val="28"/>
          <w:szCs w:val="28"/>
          <w:lang w:eastAsia="ru-RU"/>
        </w:rPr>
        <w:t>осква, </w:t>
      </w:r>
      <w:r w:rsidRPr="00A44603">
        <w:rPr>
          <w:rFonts w:ascii="Times New Roman" w:eastAsia="Times New Roman" w:hAnsi="Times New Roman" w:cs="Times New Roman"/>
          <w:b/>
          <w:bCs/>
          <w:color w:val="000000"/>
          <w:sz w:val="28"/>
          <w:szCs w:val="28"/>
          <w:u w:val="single"/>
          <w:lang w:eastAsia="ru-RU"/>
        </w:rPr>
        <w:t>З</w:t>
      </w:r>
      <w:r w:rsidRPr="00A44603">
        <w:rPr>
          <w:rFonts w:ascii="Times New Roman" w:eastAsia="Times New Roman" w:hAnsi="Times New Roman" w:cs="Times New Roman"/>
          <w:b/>
          <w:bCs/>
          <w:color w:val="000000"/>
          <w:sz w:val="28"/>
          <w:szCs w:val="28"/>
          <w:lang w:eastAsia="ru-RU"/>
        </w:rPr>
        <w:t>арайск, </w:t>
      </w:r>
      <w:r w:rsidRPr="00A44603">
        <w:rPr>
          <w:rFonts w:ascii="Times New Roman" w:eastAsia="Times New Roman" w:hAnsi="Times New Roman" w:cs="Times New Roman"/>
          <w:b/>
          <w:bCs/>
          <w:color w:val="000000"/>
          <w:sz w:val="28"/>
          <w:szCs w:val="28"/>
          <w:u w:val="single"/>
          <w:lang w:eastAsia="ru-RU"/>
        </w:rPr>
        <w:t>С</w:t>
      </w:r>
      <w:r w:rsidRPr="00A44603">
        <w:rPr>
          <w:rFonts w:ascii="Times New Roman" w:eastAsia="Times New Roman" w:hAnsi="Times New Roman" w:cs="Times New Roman"/>
          <w:b/>
          <w:bCs/>
          <w:color w:val="000000"/>
          <w:sz w:val="28"/>
          <w:szCs w:val="28"/>
          <w:lang w:eastAsia="ru-RU"/>
        </w:rPr>
        <w:t>моленск.    Об</w:t>
      </w:r>
      <w:r w:rsidRPr="00A44603">
        <w:rPr>
          <w:rFonts w:ascii="Times New Roman" w:eastAsia="Times New Roman" w:hAnsi="Times New Roman" w:cs="Times New Roman"/>
          <w:b/>
          <w:bCs/>
          <w:color w:val="000000"/>
          <w:sz w:val="28"/>
          <w:szCs w:val="28"/>
          <w:u w:val="single"/>
          <w:lang w:eastAsia="ru-RU"/>
        </w:rPr>
        <w:t>ъ</w:t>
      </w:r>
      <w:r w:rsidRPr="00A44603">
        <w:rPr>
          <w:rFonts w:ascii="Times New Roman" w:eastAsia="Times New Roman" w:hAnsi="Times New Roman" w:cs="Times New Roman"/>
          <w:b/>
          <w:bCs/>
          <w:color w:val="000000"/>
          <w:sz w:val="28"/>
          <w:szCs w:val="28"/>
          <w:lang w:eastAsia="ru-RU"/>
        </w:rPr>
        <w:t>езд, с</w:t>
      </w:r>
      <w:r w:rsidRPr="00A44603">
        <w:rPr>
          <w:rFonts w:ascii="Times New Roman" w:eastAsia="Times New Roman" w:hAnsi="Times New Roman" w:cs="Times New Roman"/>
          <w:b/>
          <w:bCs/>
          <w:color w:val="000000"/>
          <w:sz w:val="28"/>
          <w:szCs w:val="28"/>
          <w:u w:val="single"/>
          <w:lang w:eastAsia="ru-RU"/>
        </w:rPr>
        <w:t>ъ</w:t>
      </w:r>
      <w:r w:rsidRPr="00A44603">
        <w:rPr>
          <w:rFonts w:ascii="Times New Roman" w:eastAsia="Times New Roman" w:hAnsi="Times New Roman" w:cs="Times New Roman"/>
          <w:b/>
          <w:bCs/>
          <w:color w:val="000000"/>
          <w:sz w:val="28"/>
          <w:szCs w:val="28"/>
          <w:lang w:eastAsia="ru-RU"/>
        </w:rPr>
        <w:t>ёмка, в</w:t>
      </w:r>
      <w:r w:rsidRPr="00A44603">
        <w:rPr>
          <w:rFonts w:ascii="Times New Roman" w:eastAsia="Times New Roman" w:hAnsi="Times New Roman" w:cs="Times New Roman"/>
          <w:b/>
          <w:bCs/>
          <w:color w:val="000000"/>
          <w:sz w:val="28"/>
          <w:szCs w:val="28"/>
          <w:u w:val="single"/>
          <w:lang w:eastAsia="ru-RU"/>
        </w:rPr>
        <w:t>ъ</w:t>
      </w:r>
      <w:r w:rsidRPr="00A44603">
        <w:rPr>
          <w:rFonts w:ascii="Times New Roman" w:eastAsia="Times New Roman" w:hAnsi="Times New Roman" w:cs="Times New Roman"/>
          <w:b/>
          <w:bCs/>
          <w:color w:val="000000"/>
          <w:sz w:val="28"/>
          <w:szCs w:val="28"/>
          <w:lang w:eastAsia="ru-RU"/>
        </w:rPr>
        <w:t>ехал, с</w:t>
      </w:r>
      <w:r w:rsidRPr="00A44603">
        <w:rPr>
          <w:rFonts w:ascii="Times New Roman" w:eastAsia="Times New Roman" w:hAnsi="Times New Roman" w:cs="Times New Roman"/>
          <w:b/>
          <w:bCs/>
          <w:color w:val="000000"/>
          <w:sz w:val="28"/>
          <w:szCs w:val="28"/>
          <w:u w:val="single"/>
          <w:lang w:eastAsia="ru-RU"/>
        </w:rPr>
        <w:t>ъ</w:t>
      </w:r>
      <w:r w:rsidRPr="00A44603">
        <w:rPr>
          <w:rFonts w:ascii="Times New Roman" w:eastAsia="Times New Roman" w:hAnsi="Times New Roman" w:cs="Times New Roman"/>
          <w:b/>
          <w:bCs/>
          <w:color w:val="000000"/>
          <w:sz w:val="28"/>
          <w:szCs w:val="28"/>
          <w:lang w:eastAsia="ru-RU"/>
        </w:rPr>
        <w:t>ли.</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Молодёж</w:t>
      </w:r>
      <w:r w:rsidRPr="00A44603">
        <w:rPr>
          <w:rFonts w:ascii="Times New Roman" w:eastAsia="Times New Roman" w:hAnsi="Times New Roman" w:cs="Times New Roman"/>
          <w:b/>
          <w:bCs/>
          <w:color w:val="000000"/>
          <w:sz w:val="28"/>
          <w:szCs w:val="28"/>
          <w:u w:val="single"/>
          <w:lang w:eastAsia="ru-RU"/>
        </w:rPr>
        <w:t>ь</w:t>
      </w:r>
      <w:r w:rsidRPr="00A44603">
        <w:rPr>
          <w:rFonts w:ascii="Times New Roman" w:eastAsia="Times New Roman" w:hAnsi="Times New Roman" w:cs="Times New Roman"/>
          <w:b/>
          <w:bCs/>
          <w:color w:val="000000"/>
          <w:sz w:val="28"/>
          <w:szCs w:val="28"/>
          <w:lang w:eastAsia="ru-RU"/>
        </w:rPr>
        <w:t>, доч</w:t>
      </w:r>
      <w:r w:rsidRPr="00A44603">
        <w:rPr>
          <w:rFonts w:ascii="Times New Roman" w:eastAsia="Times New Roman" w:hAnsi="Times New Roman" w:cs="Times New Roman"/>
          <w:b/>
          <w:bCs/>
          <w:color w:val="000000"/>
          <w:sz w:val="28"/>
          <w:szCs w:val="28"/>
          <w:u w:val="single"/>
          <w:lang w:eastAsia="ru-RU"/>
        </w:rPr>
        <w:t>ь</w:t>
      </w:r>
      <w:r w:rsidRPr="00A44603">
        <w:rPr>
          <w:rFonts w:ascii="Times New Roman" w:eastAsia="Times New Roman" w:hAnsi="Times New Roman" w:cs="Times New Roman"/>
          <w:b/>
          <w:bCs/>
          <w:color w:val="000000"/>
          <w:sz w:val="28"/>
          <w:szCs w:val="28"/>
          <w:lang w:eastAsia="ru-RU"/>
        </w:rPr>
        <w:t>, реч</w:t>
      </w:r>
      <w:r w:rsidRPr="00A44603">
        <w:rPr>
          <w:rFonts w:ascii="Times New Roman" w:eastAsia="Times New Roman" w:hAnsi="Times New Roman" w:cs="Times New Roman"/>
          <w:b/>
          <w:bCs/>
          <w:color w:val="000000"/>
          <w:sz w:val="28"/>
          <w:szCs w:val="28"/>
          <w:u w:val="single"/>
          <w:lang w:eastAsia="ru-RU"/>
        </w:rPr>
        <w:t>ь</w:t>
      </w:r>
      <w:r w:rsidRPr="00A44603">
        <w:rPr>
          <w:rFonts w:ascii="Times New Roman" w:eastAsia="Times New Roman" w:hAnsi="Times New Roman" w:cs="Times New Roman"/>
          <w:b/>
          <w:bCs/>
          <w:color w:val="000000"/>
          <w:sz w:val="28"/>
          <w:szCs w:val="28"/>
          <w:lang w:eastAsia="ru-RU"/>
        </w:rPr>
        <w:t>, рож</w:t>
      </w:r>
      <w:r w:rsidRPr="00A44603">
        <w:rPr>
          <w:rFonts w:ascii="Times New Roman" w:eastAsia="Times New Roman" w:hAnsi="Times New Roman" w:cs="Times New Roman"/>
          <w:b/>
          <w:bCs/>
          <w:color w:val="000000"/>
          <w:sz w:val="28"/>
          <w:szCs w:val="28"/>
          <w:u w:val="single"/>
          <w:lang w:eastAsia="ru-RU"/>
        </w:rPr>
        <w:t>ь</w:t>
      </w:r>
      <w:r w:rsidRPr="00A44603">
        <w:rPr>
          <w:rFonts w:ascii="Times New Roman" w:eastAsia="Times New Roman" w:hAnsi="Times New Roman" w:cs="Times New Roman"/>
          <w:b/>
          <w:bCs/>
          <w:color w:val="000000"/>
          <w:sz w:val="28"/>
          <w:szCs w:val="28"/>
          <w:lang w:eastAsia="ru-RU"/>
        </w:rPr>
        <w:t>.      Лы</w:t>
      </w:r>
      <w:r w:rsidRPr="00A44603">
        <w:rPr>
          <w:rFonts w:ascii="Times New Roman" w:eastAsia="Times New Roman" w:hAnsi="Times New Roman" w:cs="Times New Roman"/>
          <w:b/>
          <w:bCs/>
          <w:color w:val="000000"/>
          <w:sz w:val="28"/>
          <w:szCs w:val="28"/>
          <w:u w:val="single"/>
          <w:lang w:eastAsia="ru-RU"/>
        </w:rPr>
        <w:t>жи</w:t>
      </w:r>
      <w:r w:rsidRPr="00A44603">
        <w:rPr>
          <w:rFonts w:ascii="Times New Roman" w:eastAsia="Times New Roman" w:hAnsi="Times New Roman" w:cs="Times New Roman"/>
          <w:b/>
          <w:bCs/>
          <w:color w:val="000000"/>
          <w:sz w:val="28"/>
          <w:szCs w:val="28"/>
          <w:lang w:eastAsia="ru-RU"/>
        </w:rPr>
        <w:t>, </w:t>
      </w:r>
      <w:r w:rsidRPr="00A44603">
        <w:rPr>
          <w:rFonts w:ascii="Times New Roman" w:eastAsia="Times New Roman" w:hAnsi="Times New Roman" w:cs="Times New Roman"/>
          <w:b/>
          <w:bCs/>
          <w:color w:val="000000"/>
          <w:sz w:val="28"/>
          <w:szCs w:val="28"/>
          <w:u w:val="single"/>
          <w:lang w:eastAsia="ru-RU"/>
        </w:rPr>
        <w:t>жи</w:t>
      </w:r>
      <w:r w:rsidRPr="00A44603">
        <w:rPr>
          <w:rFonts w:ascii="Times New Roman" w:eastAsia="Times New Roman" w:hAnsi="Times New Roman" w:cs="Times New Roman"/>
          <w:b/>
          <w:bCs/>
          <w:color w:val="000000"/>
          <w:sz w:val="28"/>
          <w:szCs w:val="28"/>
          <w:lang w:eastAsia="ru-RU"/>
        </w:rPr>
        <w:t>ла, пру</w:t>
      </w:r>
      <w:r w:rsidRPr="00A44603">
        <w:rPr>
          <w:rFonts w:ascii="Times New Roman" w:eastAsia="Times New Roman" w:hAnsi="Times New Roman" w:cs="Times New Roman"/>
          <w:b/>
          <w:bCs/>
          <w:color w:val="000000"/>
          <w:sz w:val="28"/>
          <w:szCs w:val="28"/>
          <w:u w:val="single"/>
          <w:lang w:eastAsia="ru-RU"/>
        </w:rPr>
        <w:t>жи</w:t>
      </w:r>
      <w:r w:rsidRPr="00A44603">
        <w:rPr>
          <w:rFonts w:ascii="Times New Roman" w:eastAsia="Times New Roman" w:hAnsi="Times New Roman" w:cs="Times New Roman"/>
          <w:b/>
          <w:bCs/>
          <w:color w:val="000000"/>
          <w:sz w:val="28"/>
          <w:szCs w:val="28"/>
          <w:lang w:eastAsia="ru-RU"/>
        </w:rPr>
        <w:t>на, </w:t>
      </w:r>
      <w:r w:rsidRPr="00A44603">
        <w:rPr>
          <w:rFonts w:ascii="Times New Roman" w:eastAsia="Times New Roman" w:hAnsi="Times New Roman" w:cs="Times New Roman"/>
          <w:b/>
          <w:bCs/>
          <w:color w:val="000000"/>
          <w:sz w:val="28"/>
          <w:szCs w:val="28"/>
          <w:u w:val="single"/>
          <w:lang w:eastAsia="ru-RU"/>
        </w:rPr>
        <w:t>жи</w:t>
      </w:r>
      <w:r w:rsidRPr="00A44603">
        <w:rPr>
          <w:rFonts w:ascii="Times New Roman" w:eastAsia="Times New Roman" w:hAnsi="Times New Roman" w:cs="Times New Roman"/>
          <w:b/>
          <w:bCs/>
          <w:color w:val="000000"/>
          <w:sz w:val="28"/>
          <w:szCs w:val="28"/>
          <w:lang w:eastAsia="ru-RU"/>
        </w:rPr>
        <w:t>знь.)</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3. Напиши целую строку.</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(С</w:t>
      </w:r>
      <w:r w:rsidRPr="00A44603">
        <w:rPr>
          <w:rFonts w:ascii="Times New Roman" w:eastAsia="Times New Roman" w:hAnsi="Times New Roman" w:cs="Times New Roman"/>
          <w:b/>
          <w:bCs/>
          <w:color w:val="000000"/>
          <w:sz w:val="28"/>
          <w:szCs w:val="28"/>
          <w:u w:val="single"/>
          <w:lang w:eastAsia="ru-RU"/>
        </w:rPr>
        <w:t>о</w:t>
      </w:r>
      <w:r w:rsidRPr="00A44603">
        <w:rPr>
          <w:rFonts w:ascii="Times New Roman" w:eastAsia="Times New Roman" w:hAnsi="Times New Roman" w:cs="Times New Roman"/>
          <w:b/>
          <w:bCs/>
          <w:color w:val="000000"/>
          <w:sz w:val="28"/>
          <w:szCs w:val="28"/>
          <w:lang w:eastAsia="ru-RU"/>
        </w:rPr>
        <w:t>бака, с</w:t>
      </w:r>
      <w:r w:rsidRPr="00A44603">
        <w:rPr>
          <w:rFonts w:ascii="Times New Roman" w:eastAsia="Times New Roman" w:hAnsi="Times New Roman" w:cs="Times New Roman"/>
          <w:b/>
          <w:bCs/>
          <w:color w:val="000000"/>
          <w:sz w:val="28"/>
          <w:szCs w:val="28"/>
          <w:u w:val="single"/>
          <w:lang w:eastAsia="ru-RU"/>
        </w:rPr>
        <w:t>о</w:t>
      </w:r>
      <w:r w:rsidRPr="00A44603">
        <w:rPr>
          <w:rFonts w:ascii="Times New Roman" w:eastAsia="Times New Roman" w:hAnsi="Times New Roman" w:cs="Times New Roman"/>
          <w:b/>
          <w:bCs/>
          <w:color w:val="000000"/>
          <w:sz w:val="28"/>
          <w:szCs w:val="28"/>
          <w:lang w:eastAsia="ru-RU"/>
        </w:rPr>
        <w:t>бака, с</w:t>
      </w:r>
      <w:r w:rsidRPr="00A44603">
        <w:rPr>
          <w:rFonts w:ascii="Times New Roman" w:eastAsia="Times New Roman" w:hAnsi="Times New Roman" w:cs="Times New Roman"/>
          <w:b/>
          <w:bCs/>
          <w:color w:val="000000"/>
          <w:sz w:val="28"/>
          <w:szCs w:val="28"/>
          <w:u w:val="single"/>
          <w:lang w:eastAsia="ru-RU"/>
        </w:rPr>
        <w:t>о</w:t>
      </w:r>
      <w:r w:rsidRPr="00A44603">
        <w:rPr>
          <w:rFonts w:ascii="Times New Roman" w:eastAsia="Times New Roman" w:hAnsi="Times New Roman" w:cs="Times New Roman"/>
          <w:b/>
          <w:bCs/>
          <w:color w:val="000000"/>
          <w:sz w:val="28"/>
          <w:szCs w:val="28"/>
          <w:lang w:eastAsia="ru-RU"/>
        </w:rPr>
        <w:t>бака, с</w:t>
      </w:r>
      <w:r w:rsidRPr="00A44603">
        <w:rPr>
          <w:rFonts w:ascii="Times New Roman" w:eastAsia="Times New Roman" w:hAnsi="Times New Roman" w:cs="Times New Roman"/>
          <w:b/>
          <w:bCs/>
          <w:color w:val="000000"/>
          <w:sz w:val="28"/>
          <w:szCs w:val="28"/>
          <w:u w:val="single"/>
          <w:lang w:eastAsia="ru-RU"/>
        </w:rPr>
        <w:t>о</w:t>
      </w:r>
      <w:r w:rsidRPr="00A44603">
        <w:rPr>
          <w:rFonts w:ascii="Times New Roman" w:eastAsia="Times New Roman" w:hAnsi="Times New Roman" w:cs="Times New Roman"/>
          <w:b/>
          <w:bCs/>
          <w:color w:val="000000"/>
          <w:sz w:val="28"/>
          <w:szCs w:val="28"/>
          <w:lang w:eastAsia="ru-RU"/>
        </w:rPr>
        <w:t>бака, с</w:t>
      </w:r>
      <w:r w:rsidRPr="00A44603">
        <w:rPr>
          <w:rFonts w:ascii="Times New Roman" w:eastAsia="Times New Roman" w:hAnsi="Times New Roman" w:cs="Times New Roman"/>
          <w:b/>
          <w:bCs/>
          <w:color w:val="000000"/>
          <w:sz w:val="28"/>
          <w:szCs w:val="28"/>
          <w:u w:val="single"/>
          <w:lang w:eastAsia="ru-RU"/>
        </w:rPr>
        <w:t>о</w:t>
      </w:r>
      <w:r w:rsidRPr="00A44603">
        <w:rPr>
          <w:rFonts w:ascii="Times New Roman" w:eastAsia="Times New Roman" w:hAnsi="Times New Roman" w:cs="Times New Roman"/>
          <w:b/>
          <w:bCs/>
          <w:color w:val="000000"/>
          <w:sz w:val="28"/>
          <w:szCs w:val="28"/>
          <w:lang w:eastAsia="ru-RU"/>
        </w:rPr>
        <w:t>бака, с</w:t>
      </w:r>
      <w:r w:rsidRPr="00A44603">
        <w:rPr>
          <w:rFonts w:ascii="Times New Roman" w:eastAsia="Times New Roman" w:hAnsi="Times New Roman" w:cs="Times New Roman"/>
          <w:b/>
          <w:bCs/>
          <w:color w:val="000000"/>
          <w:sz w:val="28"/>
          <w:szCs w:val="28"/>
          <w:u w:val="single"/>
          <w:lang w:eastAsia="ru-RU"/>
        </w:rPr>
        <w:t>о</w:t>
      </w:r>
      <w:r w:rsidRPr="00A44603">
        <w:rPr>
          <w:rFonts w:ascii="Times New Roman" w:eastAsia="Times New Roman" w:hAnsi="Times New Roman" w:cs="Times New Roman"/>
          <w:b/>
          <w:bCs/>
          <w:color w:val="000000"/>
          <w:sz w:val="28"/>
          <w:szCs w:val="28"/>
          <w:lang w:eastAsia="ru-RU"/>
        </w:rPr>
        <w:t>бака, с</w:t>
      </w:r>
      <w:r w:rsidRPr="00A44603">
        <w:rPr>
          <w:rFonts w:ascii="Times New Roman" w:eastAsia="Times New Roman" w:hAnsi="Times New Roman" w:cs="Times New Roman"/>
          <w:b/>
          <w:bCs/>
          <w:color w:val="000000"/>
          <w:sz w:val="28"/>
          <w:szCs w:val="28"/>
          <w:u w:val="single"/>
          <w:lang w:eastAsia="ru-RU"/>
        </w:rPr>
        <w:t>о</w:t>
      </w:r>
      <w:r w:rsidRPr="00A44603">
        <w:rPr>
          <w:rFonts w:ascii="Times New Roman" w:eastAsia="Times New Roman" w:hAnsi="Times New Roman" w:cs="Times New Roman"/>
          <w:b/>
          <w:bCs/>
          <w:color w:val="000000"/>
          <w:sz w:val="28"/>
          <w:szCs w:val="28"/>
          <w:lang w:eastAsia="ru-RU"/>
        </w:rPr>
        <w:t>бака.</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b/>
          <w:bCs/>
          <w:color w:val="000000"/>
          <w:sz w:val="28"/>
          <w:szCs w:val="28"/>
          <w:lang w:eastAsia="ru-RU"/>
        </w:rPr>
        <w:t>Р</w:t>
      </w:r>
      <w:r w:rsidRPr="00A44603">
        <w:rPr>
          <w:rFonts w:ascii="Times New Roman" w:eastAsia="Times New Roman" w:hAnsi="Times New Roman" w:cs="Times New Roman"/>
          <w:b/>
          <w:bCs/>
          <w:color w:val="000000"/>
          <w:sz w:val="28"/>
          <w:szCs w:val="28"/>
          <w:u w:val="single"/>
          <w:lang w:eastAsia="ru-RU"/>
        </w:rPr>
        <w:t>и</w:t>
      </w:r>
      <w:r w:rsidRPr="00A44603">
        <w:rPr>
          <w:rFonts w:ascii="Times New Roman" w:eastAsia="Times New Roman" w:hAnsi="Times New Roman" w:cs="Times New Roman"/>
          <w:b/>
          <w:bCs/>
          <w:color w:val="000000"/>
          <w:sz w:val="28"/>
          <w:szCs w:val="28"/>
          <w:lang w:eastAsia="ru-RU"/>
        </w:rPr>
        <w:t>совали, р</w:t>
      </w:r>
      <w:r w:rsidRPr="00A44603">
        <w:rPr>
          <w:rFonts w:ascii="Times New Roman" w:eastAsia="Times New Roman" w:hAnsi="Times New Roman" w:cs="Times New Roman"/>
          <w:b/>
          <w:bCs/>
          <w:color w:val="000000"/>
          <w:sz w:val="28"/>
          <w:szCs w:val="28"/>
          <w:u w:val="single"/>
          <w:lang w:eastAsia="ru-RU"/>
        </w:rPr>
        <w:t>и</w:t>
      </w:r>
      <w:r w:rsidRPr="00A44603">
        <w:rPr>
          <w:rFonts w:ascii="Times New Roman" w:eastAsia="Times New Roman" w:hAnsi="Times New Roman" w:cs="Times New Roman"/>
          <w:b/>
          <w:bCs/>
          <w:color w:val="000000"/>
          <w:sz w:val="28"/>
          <w:szCs w:val="28"/>
          <w:lang w:eastAsia="ru-RU"/>
        </w:rPr>
        <w:t>совали, р</w:t>
      </w:r>
      <w:r w:rsidRPr="00A44603">
        <w:rPr>
          <w:rFonts w:ascii="Times New Roman" w:eastAsia="Times New Roman" w:hAnsi="Times New Roman" w:cs="Times New Roman"/>
          <w:b/>
          <w:bCs/>
          <w:color w:val="000000"/>
          <w:sz w:val="28"/>
          <w:szCs w:val="28"/>
          <w:u w:val="single"/>
          <w:lang w:eastAsia="ru-RU"/>
        </w:rPr>
        <w:t>и</w:t>
      </w:r>
      <w:r w:rsidRPr="00A44603">
        <w:rPr>
          <w:rFonts w:ascii="Times New Roman" w:eastAsia="Times New Roman" w:hAnsi="Times New Roman" w:cs="Times New Roman"/>
          <w:b/>
          <w:bCs/>
          <w:color w:val="000000"/>
          <w:sz w:val="28"/>
          <w:szCs w:val="28"/>
          <w:lang w:eastAsia="ru-RU"/>
        </w:rPr>
        <w:t>совали,  р</w:t>
      </w:r>
      <w:r w:rsidRPr="00A44603">
        <w:rPr>
          <w:rFonts w:ascii="Times New Roman" w:eastAsia="Times New Roman" w:hAnsi="Times New Roman" w:cs="Times New Roman"/>
          <w:b/>
          <w:bCs/>
          <w:color w:val="000000"/>
          <w:sz w:val="28"/>
          <w:szCs w:val="28"/>
          <w:u w:val="single"/>
          <w:lang w:eastAsia="ru-RU"/>
        </w:rPr>
        <w:t>и</w:t>
      </w:r>
      <w:r w:rsidRPr="00A44603">
        <w:rPr>
          <w:rFonts w:ascii="Times New Roman" w:eastAsia="Times New Roman" w:hAnsi="Times New Roman" w:cs="Times New Roman"/>
          <w:b/>
          <w:bCs/>
          <w:color w:val="000000"/>
          <w:sz w:val="28"/>
          <w:szCs w:val="28"/>
          <w:lang w:eastAsia="ru-RU"/>
        </w:rPr>
        <w:t>совали,  р</w:t>
      </w:r>
      <w:r w:rsidRPr="00A44603">
        <w:rPr>
          <w:rFonts w:ascii="Times New Roman" w:eastAsia="Times New Roman" w:hAnsi="Times New Roman" w:cs="Times New Roman"/>
          <w:b/>
          <w:bCs/>
          <w:color w:val="000000"/>
          <w:sz w:val="28"/>
          <w:szCs w:val="28"/>
          <w:u w:val="single"/>
          <w:lang w:eastAsia="ru-RU"/>
        </w:rPr>
        <w:t>и</w:t>
      </w:r>
      <w:r w:rsidRPr="00A44603">
        <w:rPr>
          <w:rFonts w:ascii="Times New Roman" w:eastAsia="Times New Roman" w:hAnsi="Times New Roman" w:cs="Times New Roman"/>
          <w:b/>
          <w:bCs/>
          <w:color w:val="000000"/>
          <w:sz w:val="28"/>
          <w:szCs w:val="28"/>
          <w:lang w:eastAsia="ru-RU"/>
        </w:rPr>
        <w:t>совали.)</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Каждую домашнюю работу все дети должны начинать так:</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1.Запись числа(даты и месяца).</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2.Название работы (домашняя работа).</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3. Работа над ошибками строго по пунктам памятки.</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4.Выполнение домашнего задания.</w:t>
      </w:r>
    </w:p>
    <w:p w:rsidR="005F199B" w:rsidRPr="00A44603" w:rsidRDefault="005F199B" w:rsidP="005F199B">
      <w:pPr>
        <w:shd w:val="clear" w:color="auto" w:fill="FFFFFF"/>
        <w:spacing w:after="0" w:line="240" w:lineRule="auto"/>
        <w:ind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Работа над ошибками выполняется и  после самостоятельных работ, и после проверочных, и после всех классных и домашних работ. Выполняя работу над ошибками ребёнок сам себе объясняет, что за ошибку он допустил. Ведь с каждой из них ведётся «индивидуальная работа». И эту мысль нужно обязательно донести как до самих учащихся, так и до их родителей. При всём при этом конечно же расширяется словарный запас детей, обогащается словарь.</w:t>
      </w:r>
    </w:p>
    <w:p w:rsidR="005F199B" w:rsidRPr="00A44603" w:rsidRDefault="005F199B" w:rsidP="005F199B">
      <w:pPr>
        <w:shd w:val="clear" w:color="auto" w:fill="FFFFFF"/>
        <w:spacing w:after="0" w:line="240" w:lineRule="auto"/>
        <w:ind w:firstLine="708"/>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xml:space="preserve">Большую помощь в обучении и воспитании грамотного человека приносит проведение различных внеклассных предметных мероприятий, привитие интереса к чтению, посещение школьной и городской библиотеки. В игровой форме можно провести тестирование детей по изученным темам, презентации по теме: “Развитие орфографической зоркости” в котором, отвечая на вопросы, дети сразу видят результат усвоения пройденных орфограмм. На экран последовательно выводятся вопросы. В случае ошибки появляется верный ответ. По окончании теста выводится количество правильных ответов. Таким образом, ребёнок сам видит результат своей работы и может тренироваться самостоятельно. Данные тесты предоставляют учителю и учащимся дополнительную возможность объективно оценить результаты обучения. В таких объективных измерителях заинтересованы не только учителя, но учащиеся и </w:t>
      </w:r>
      <w:r w:rsidRPr="00A44603">
        <w:rPr>
          <w:rFonts w:ascii="Times New Roman" w:eastAsia="Times New Roman" w:hAnsi="Times New Roman" w:cs="Times New Roman"/>
          <w:color w:val="000000"/>
          <w:sz w:val="28"/>
          <w:szCs w:val="28"/>
          <w:lang w:eastAsia="ru-RU"/>
        </w:rPr>
        <w:lastRenderedPageBreak/>
        <w:t>родители. Учащиеся могут узнать о своих достижениях или промахах в учении, сравнить свои результаты с эталоном, тем самым у школьников развивается самоконтроль.</w:t>
      </w:r>
    </w:p>
    <w:p w:rsidR="005F199B" w:rsidRPr="00A44603" w:rsidRDefault="005F199B" w:rsidP="005F199B">
      <w:pPr>
        <w:shd w:val="clear" w:color="auto" w:fill="FFFFFF"/>
        <w:spacing w:after="0" w:line="240" w:lineRule="auto"/>
        <w:jc w:val="both"/>
        <w:rPr>
          <w:rFonts w:ascii="Arial" w:eastAsia="Times New Roman" w:hAnsi="Arial" w:cs="Arial"/>
          <w:color w:val="000000"/>
          <w:sz w:val="28"/>
          <w:szCs w:val="28"/>
          <w:lang w:eastAsia="ru-RU"/>
        </w:rPr>
      </w:pPr>
      <w:r w:rsidRPr="00A44603">
        <w:rPr>
          <w:rFonts w:ascii="Times New Roman" w:eastAsia="Times New Roman" w:hAnsi="Times New Roman" w:cs="Times New Roman"/>
          <w:color w:val="000000"/>
          <w:sz w:val="28"/>
          <w:szCs w:val="28"/>
          <w:lang w:eastAsia="ru-RU"/>
        </w:rPr>
        <w:t>                  Учиться с увлечением, зажечь в глазах каждого ученика огонёк, привитие тяги к знаниям – вот основные условия успеха. Большую помощь в работе оказывают новейшие технологии – использование компьютера и мультимедийного проектора, оформление портфолио учащихся, проектная деятельность в начальной школе, презентации и тесты – всё это оживляет учебный процесс и позволяет добиться успехов в работе.</w:t>
      </w:r>
    </w:p>
    <w:p w:rsidR="001D780A" w:rsidRDefault="005F199B">
      <w:bookmarkStart w:id="2" w:name="_GoBack"/>
      <w:bookmarkEnd w:id="2"/>
    </w:p>
    <w:sectPr w:rsidR="001D780A" w:rsidSect="00A44603">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96CC5"/>
    <w:multiLevelType w:val="multilevel"/>
    <w:tmpl w:val="3E70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D96673"/>
    <w:multiLevelType w:val="multilevel"/>
    <w:tmpl w:val="125C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0B247A"/>
    <w:multiLevelType w:val="multilevel"/>
    <w:tmpl w:val="512C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9B1D01"/>
    <w:multiLevelType w:val="multilevel"/>
    <w:tmpl w:val="E3F4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BC"/>
    <w:rsid w:val="00066ECC"/>
    <w:rsid w:val="00347CBC"/>
    <w:rsid w:val="005F199B"/>
    <w:rsid w:val="00BC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2672</Words>
  <Characters>15232</Characters>
  <Application>Microsoft Office Word</Application>
  <DocSecurity>0</DocSecurity>
  <Lines>126</Lines>
  <Paragraphs>35</Paragraphs>
  <ScaleCrop>false</ScaleCrop>
  <Company>Hewlett-Packard</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Gulnaz</dc:creator>
  <cp:keywords/>
  <dc:description/>
  <cp:lastModifiedBy>Gulnaz</cp:lastModifiedBy>
  <cp:revision>2</cp:revision>
  <dcterms:created xsi:type="dcterms:W3CDTF">2016-02-04T15:49:00Z</dcterms:created>
  <dcterms:modified xsi:type="dcterms:W3CDTF">2016-02-04T15:49:00Z</dcterms:modified>
</cp:coreProperties>
</file>