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Pr="00FF49AB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BA1A5A" w:rsidRPr="00FF49AB" w:rsidRDefault="00BA1A5A" w:rsidP="00BA1A5A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F49AB">
        <w:rPr>
          <w:rFonts w:ascii="Times New Roman" w:hAnsi="Times New Roman"/>
          <w:b/>
          <w:color w:val="000000"/>
          <w:sz w:val="28"/>
          <w:szCs w:val="28"/>
          <w:lang w:eastAsia="ru-RU"/>
        </w:rPr>
        <w:t>«Пальчиковая гимнастика для развития речи дошкольников».</w:t>
      </w:r>
    </w:p>
    <w:p w:rsidR="00BA1A5A" w:rsidRPr="00FF49AB" w:rsidRDefault="00BA1A5A" w:rsidP="00BA1A5A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FF49AB">
        <w:rPr>
          <w:rFonts w:ascii="Arial" w:hAnsi="Arial" w:cs="Arial"/>
          <w:color w:val="000000"/>
          <w:sz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</w:t>
      </w:r>
      <w:r>
        <w:rPr>
          <w:rFonts w:ascii="Arial" w:hAnsi="Arial" w:cs="Arial"/>
          <w:color w:val="000000"/>
          <w:sz w:val="20"/>
          <w:lang w:eastAsia="ru-RU"/>
        </w:rPr>
        <w:t>                         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Пальчиковые игры и упражнения – уникальное средство для развития мелкой моторики и речи в их единстве и взаимосвязи. В рифмованных пальчиковых и жестовых играх содержание стихотворения изображается с помощью движения рук и пальцев. Такие забавы очень увлекательны. Они способствуют развитию творческой активности, мышления, речи, мелких мышц рук. Вырабатываются ловкость. Умение управлять своими движениями, концентрировать</w:t>
      </w:r>
      <w:r w:rsidRPr="00FF49AB">
        <w:rPr>
          <w:rFonts w:ascii="Arial" w:hAnsi="Arial" w:cs="Arial"/>
          <w:color w:val="000000"/>
          <w:sz w:val="28"/>
          <w:lang w:eastAsia="ru-RU"/>
        </w:rPr>
        <w:t xml:space="preserve"> </w:t>
      </w: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внимание на одном виде деятельности. Стихи привлекают внимание малышей и легко запоминаются.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Можно предложить пальчиковые игры с разнообразным мелким подручным реквизитом – бусинами, карандашами, тканью, бумагой и т. п. пальчиковая гимнастика поможет предупредить отставание в моторном развитии ребенка или преодолеть это отставание.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Отечественные ученые (В.М.Бехтерев, М.М.Кольцова, Л.В.Фомина и др.), которые изучали деятельность мозга, психику детей, подтверждают связь движений рук с развитием умственной деятельности и речи.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Установлено, что уровень развития речи детей находится в прямой зависимости от степени сформированности  движений пальцев. В ходе исследований была выявлена такая закономерность: если развитие движений пальцев соответствует возрасту, то и речевое развитие находится в пределах нормы; если же развитие движений пальцев отстает, то задерживается и речевое развитие. Поэтому, чтобы научить ребенка правильно говорить, необходимо не только заниматься произносительной стороной речи, но и развивать подвижность пальцев.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Систематические упражнения по тренировке пальцев являются средством стимуляции активности коры головного мозга, что в свою очередь способствует развитию мышления и звукопроизношения.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В Китае распространены упражнения ладоней с каменными и металлическими шарами. Популярность занятий объясняется их оздоравливающим  и тонизирующим организм эффектом. Регулярные упражнения с шарами улучшают память, умственные способности ребенка, устраняют его эмоциональное напряжение, улучшают деятельность сердечно – сосудистой и пищеварительной систем, развивают координацию движений, силу и ловкость рук, поддерживают жизненный тонус.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С возрастом пальчиковые игры усложняются – можно разыгрывать целые сцены.</w:t>
      </w: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Игры с пальчиками – это театр, актеры которого всегда с нами. А чтобы нарисовать на кончиках пальцев веселые лица и придать им большую выразительность, достаточно фломастера или шариковой ручки; можно вырезать из цветной бумаги и приклеить гребешок, клюв, крылышки, шапочку и т.п.</w:t>
      </w:r>
    </w:p>
    <w:p w:rsidR="00BF5826" w:rsidRDefault="00BF5826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A1A5A" w:rsidRPr="00FF49AB" w:rsidRDefault="00BA1A5A" w:rsidP="00BA1A5A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Несколько простых  рекомендаций по проведению игр</w:t>
      </w:r>
      <w:r w:rsidRPr="00FF49AB">
        <w:rPr>
          <w:rFonts w:ascii="Arial" w:hAnsi="Arial" w:cs="Arial"/>
          <w:color w:val="000000"/>
          <w:sz w:val="28"/>
          <w:u w:val="single"/>
          <w:lang w:eastAsia="ru-RU"/>
        </w:rPr>
        <w:t>:</w:t>
      </w:r>
    </w:p>
    <w:p w:rsidR="00BA1A5A" w:rsidRPr="00FF49AB" w:rsidRDefault="00BA1A5A" w:rsidP="00BA1A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Перед началом игры создайте положительный эмоциональный настрой.</w:t>
      </w:r>
    </w:p>
    <w:p w:rsidR="00BA1A5A" w:rsidRPr="00FF49AB" w:rsidRDefault="00BA1A5A" w:rsidP="00BA1A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Запаситесь терпением и не ждите мгновенной реакции.</w:t>
      </w:r>
    </w:p>
    <w:p w:rsidR="00BA1A5A" w:rsidRPr="00FF49AB" w:rsidRDefault="00BA1A5A" w:rsidP="00BA1A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Не ставьте перед малышом одновременно несколько задач – сложная задача может сразу отбить интерес к игре.</w:t>
      </w:r>
    </w:p>
    <w:p w:rsidR="00BA1A5A" w:rsidRPr="00FF49AB" w:rsidRDefault="00BA1A5A" w:rsidP="00BA1A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Длительность игр с 2-х летними малышами – 5-10 мин., с детьми 3-4 лет – 15 мин., с 5-6 лет – 25 минут.</w:t>
      </w:r>
    </w:p>
    <w:p w:rsidR="00BA1A5A" w:rsidRPr="00FF49AB" w:rsidRDefault="00BA1A5A" w:rsidP="00BA1A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Не допускайте переутомления. Если у ребенка нет настроения, лучше отложить игру до более подходящего времени.</w:t>
      </w:r>
    </w:p>
    <w:p w:rsidR="00BA1A5A" w:rsidRPr="00FF49AB" w:rsidRDefault="00BA1A5A" w:rsidP="00BA1A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Обязательно хвалите ребенка, не занижайте его самооценку, внушайте малышу уверенность в том, что у него все получится.</w:t>
      </w:r>
    </w:p>
    <w:p w:rsidR="00BA1A5A" w:rsidRDefault="00BA1A5A" w:rsidP="00BA1A5A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1A5A" w:rsidRDefault="00BA1A5A" w:rsidP="00BA1A5A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5826" w:rsidRDefault="00BF5826" w:rsidP="00BA1A5A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  <w:sectPr w:rsidR="00BF5826" w:rsidSect="004E7E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9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Предлагаем вам несколько пальчиковых игр для занятия с ребенком дома.</w:t>
      </w:r>
    </w:p>
    <w:tbl>
      <w:tblPr>
        <w:tblpPr w:leftFromText="180" w:rightFromText="180" w:horzAnchor="margin" w:tblpXSpec="center" w:tblpY="1134"/>
        <w:tblW w:w="12441" w:type="dxa"/>
        <w:tblCellMar>
          <w:left w:w="0" w:type="dxa"/>
          <w:right w:w="0" w:type="dxa"/>
        </w:tblCellMar>
        <w:tblLook w:val="00A0"/>
      </w:tblPr>
      <w:tblGrid>
        <w:gridCol w:w="4004"/>
        <w:gridCol w:w="8437"/>
      </w:tblGrid>
      <w:tr w:rsidR="00BA1A5A" w:rsidRPr="004F54BA" w:rsidTr="00BF5826">
        <w:trPr>
          <w:trHeight w:val="680"/>
        </w:trPr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6a7408b9c164808dc7db7711a307bffae1ead8c1"/>
            <w:bookmarkStart w:id="1" w:name="0"/>
            <w:bookmarkEnd w:id="0"/>
            <w:bookmarkEnd w:id="1"/>
            <w:r w:rsidRPr="00FF49A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</w:t>
            </w:r>
            <w:r w:rsidRPr="00FF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Ледоход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F49A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эту игру хорошо играть вдвоем –  втроем.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Треск и грохот там и тут -              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Льды по реченьке плывут.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Натыкаются, теснятся,    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 на дружку льды  ложатся.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 - бум, бух - бум –</w:t>
            </w:r>
          </w:p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Вот так грохот, вот так шум!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Ладони рук (льдины) движутся параллельно полу.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Ладони рук ребрами сталкивать друг с другом, продолжая движение.</w:t>
            </w:r>
          </w:p>
          <w:p w:rsidR="00BF5826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Ладони рук медленно наползают друг на друга, продолжая движение 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параллельно столу.</w:t>
            </w:r>
          </w:p>
          <w:p w:rsidR="00BA1A5A" w:rsidRPr="00BF5826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Ладони рук снова ребрами сталкивать друг с другом.</w:t>
            </w: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Наперсток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A1A5A" w:rsidRPr="004F54BA" w:rsidTr="00BF5826">
        <w:trPr>
          <w:trHeight w:val="60"/>
        </w:trPr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Вышивает, шьет иголка,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Пальцу больно,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Пальцу колко.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наперсток в тот же миг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девочке на пальчик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Прыг!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Говорит иголке: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Шей,</w:t>
            </w:r>
          </w:p>
          <w:p w:rsidR="00BA1A5A" w:rsidRPr="00FF49AB" w:rsidRDefault="00BA1A5A" w:rsidP="00AD7C94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колоться ты не смей!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26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Левая ладонь раскрыта, в правой </w:t>
            </w:r>
            <w:r w:rsidR="00BF5826"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руке воображаемая иголка; шьет 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задевает кончик указательного пальца левой руки.</w:t>
            </w:r>
          </w:p>
          <w:p w:rsidR="00BF5826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делают правой рукой такое движение, как будто надевают на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указательный палец левой руки наперсток.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«Шьют»</w:t>
            </w:r>
          </w:p>
          <w:p w:rsidR="00BA1A5A" w:rsidRPr="00BF5826" w:rsidRDefault="00BA1A5A" w:rsidP="00AD7C94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Грозят указательным пальцем левой руки.</w:t>
            </w: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Гусеничка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Рано гусеничка встала,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Потянулась, позевала.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Вышла в сад она гулять.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травинку заползала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немножечко устала.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Захотелось ей поспать.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Улеглась под одеяло,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 увидела немало.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когда пора настала,</w:t>
            </w:r>
          </w:p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Бабочкой красивой стала!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Рука сжата в кулак (гусеница спит).</w:t>
            </w:r>
          </w:p>
          <w:p w:rsid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Указательный и большой пальцы выпрямить и подушечками поставить</w:t>
            </w:r>
          </w:p>
          <w:p w:rsidR="00BA1A5A" w:rsidRPr="00BF5826" w:rsidRDefault="00BA1A5A" w:rsidP="00BF5826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стол (гусеница встала), остальные пальцы прижаты к ладони.</w:t>
            </w:r>
          </w:p>
          <w:p w:rsidR="00BF5826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Указательный и большой пальцы медленно сгибать и вытягивать на столе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(гусеница тянется).</w:t>
            </w:r>
          </w:p>
          <w:p w:rsidR="00BF5826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Указательный и большой пальцы медленно сгибать и вытягивать на столе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(гусеница ползет).</w:t>
            </w:r>
          </w:p>
          <w:p w:rsidR="00BF5826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Указательный и большой пальцы (гусеницу) перемещать по карандашу 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(травинке).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Руку сжать в кулак (гусеница спит).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Кулак (гусеничку) накрыть ладонью другой руки.</w:t>
            </w:r>
          </w:p>
          <w:p w:rsidR="00BF5826" w:rsidRPr="00BF5826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Локти поставить на стол, руки ладонями к себе. Руки скрестить и сцепить</w:t>
            </w:r>
          </w:p>
          <w:p w:rsidR="00BF5826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большие пальцы (тельце бабочки). Помахать кистями рук</w:t>
            </w:r>
          </w:p>
          <w:p w:rsidR="00BA1A5A" w:rsidRPr="00BF5826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(крыльями бабочки).</w:t>
            </w: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Ссора    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рыб</w:t>
            </w: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Окунь, сом, лещ, ерш, карась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Обругали щуку всласть.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Щука долго их терпела,</w:t>
            </w:r>
          </w:p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потом взяла и съела.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разгибают пальцы на левой руке, перечисляя рыб.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Прижатыми друг к другу пальцами изображают щуку.</w:t>
            </w:r>
          </w:p>
          <w:p w:rsid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Мизинец пр. руки то прижимается к остальным пальцам, то отводится 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них.</w:t>
            </w:r>
          </w:p>
          <w:p w:rsidR="00BA1A5A" w:rsidRPr="00BF5826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Пальцы пр. руки обхватывают все пальцы левой руки.</w:t>
            </w: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Весна - 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красна</w:t>
            </w:r>
          </w:p>
        </w:tc>
      </w:tr>
      <w:tr w:rsidR="00BA1A5A" w:rsidRPr="004F54BA" w:rsidTr="00BF5826"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нам весна – красна идет.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с собой она несет?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Таянье снегов,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Капели,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Звон ручьев,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птичьи трели,</w:t>
            </w:r>
          </w:p>
          <w:p w:rsidR="00BA1A5A" w:rsidRPr="00FF49AB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Сонных почек набухание</w:t>
            </w:r>
          </w:p>
          <w:p w:rsidR="00BA1A5A" w:rsidRPr="00FF49AB" w:rsidRDefault="00BA1A5A" w:rsidP="00AD7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9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цветочков распускание.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«Шагают» пальцами по столу.</w:t>
            </w:r>
          </w:p>
          <w:p w:rsidR="00BA1A5A" w:rsidRPr="00BF5826" w:rsidRDefault="00BA1A5A" w:rsidP="00AD7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Загибают пальцы на руке, перечисляя признаки весны.</w:t>
            </w:r>
          </w:p>
          <w:p w:rsidR="00BA1A5A" w:rsidRPr="00BF5826" w:rsidRDefault="00BA1A5A" w:rsidP="00AD7C94">
            <w:pPr>
              <w:tabs>
                <w:tab w:val="left" w:pos="5777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Одновременно разгибают все пальцы на руке.</w:t>
            </w:r>
          </w:p>
        </w:tc>
      </w:tr>
    </w:tbl>
    <w:p w:rsidR="00BA1A5A" w:rsidRPr="00FF49AB" w:rsidRDefault="00BA1A5A" w:rsidP="00BA1A5A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9AB">
        <w:rPr>
          <w:rFonts w:ascii="Times New Roman" w:hAnsi="Times New Roman"/>
          <w:color w:val="000000"/>
          <w:sz w:val="24"/>
          <w:szCs w:val="24"/>
          <w:lang w:eastAsia="ru-RU"/>
        </w:rPr>
        <w:t>    Желаем вам успехов и приятных минут общения с ребенком!</w:t>
      </w:r>
    </w:p>
    <w:p w:rsidR="007046DE" w:rsidRDefault="00BF5826"/>
    <w:sectPr w:rsidR="007046DE" w:rsidSect="0079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527"/>
    <w:multiLevelType w:val="multilevel"/>
    <w:tmpl w:val="B3C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A5A"/>
    <w:rsid w:val="006A32DB"/>
    <w:rsid w:val="00792DBF"/>
    <w:rsid w:val="00BA1A5A"/>
    <w:rsid w:val="00BA7894"/>
    <w:rsid w:val="00BF5826"/>
    <w:rsid w:val="00E5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51B1-3B94-4B1B-80A1-62FAB0D4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917</Words>
  <Characters>5232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Самохвалов</dc:creator>
  <cp:lastModifiedBy>Егор Самохвалов</cp:lastModifiedBy>
  <cp:revision>3</cp:revision>
  <dcterms:created xsi:type="dcterms:W3CDTF">2016-01-28T14:45:00Z</dcterms:created>
  <dcterms:modified xsi:type="dcterms:W3CDTF">2016-02-03T13:27:00Z</dcterms:modified>
</cp:coreProperties>
</file>