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6" w:rsidRPr="00720EE6" w:rsidRDefault="00720EE6" w:rsidP="00720EE6">
      <w:pPr>
        <w:pStyle w:val="2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kern w:val="36"/>
          <w:sz w:val="32"/>
          <w:szCs w:val="32"/>
        </w:rPr>
        <w:t>Влияние семьи на развитие ребенка</w:t>
      </w:r>
    </w:p>
    <w:p w:rsidR="00720EE6" w:rsidRPr="00720EE6" w:rsidRDefault="00720EE6" w:rsidP="00720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0EE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Семья для ребенка</w:t>
      </w:r>
      <w:r w:rsidRPr="00720EE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20EE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— это место его рождения и основная среда обитания. </w:t>
      </w:r>
      <w:proofErr w:type="spellStart"/>
      <w:proofErr w:type="gramStart"/>
      <w:r w:rsidRPr="00720EE6">
        <w:rPr>
          <w:rFonts w:ascii="Times New Roman" w:eastAsia="Times New Roman" w:hAnsi="Times New Roman" w:cs="Times New Roman"/>
          <w:sz w:val="32"/>
          <w:szCs w:val="32"/>
        </w:rPr>
        <w:t>Она</w:t>
      </w:r>
      <w:proofErr w:type="spellEnd"/>
      <w:r w:rsidRPr="00720E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20EE6">
        <w:rPr>
          <w:rFonts w:ascii="Times New Roman" w:eastAsia="Times New Roman" w:hAnsi="Times New Roman" w:cs="Times New Roman"/>
          <w:sz w:val="32"/>
          <w:szCs w:val="32"/>
        </w:rPr>
        <w:t>определяет</w:t>
      </w:r>
      <w:proofErr w:type="spellEnd"/>
      <w:r w:rsidRPr="00720E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20EE6">
        <w:rPr>
          <w:rFonts w:ascii="Times New Roman" w:eastAsia="Times New Roman" w:hAnsi="Times New Roman" w:cs="Times New Roman"/>
          <w:sz w:val="32"/>
          <w:szCs w:val="32"/>
        </w:rPr>
        <w:t>очень</w:t>
      </w:r>
      <w:proofErr w:type="spellEnd"/>
      <w:r w:rsidRPr="00720E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20EE6">
        <w:rPr>
          <w:rFonts w:ascii="Times New Roman" w:eastAsia="Times New Roman" w:hAnsi="Times New Roman" w:cs="Times New Roman"/>
          <w:sz w:val="32"/>
          <w:szCs w:val="32"/>
        </w:rPr>
        <w:t>многое</w:t>
      </w:r>
      <w:proofErr w:type="spellEnd"/>
      <w:r w:rsidRPr="00720EE6">
        <w:rPr>
          <w:rFonts w:ascii="Times New Roman" w:eastAsia="Times New Roman" w:hAnsi="Times New Roman" w:cs="Times New Roman"/>
          <w:sz w:val="32"/>
          <w:szCs w:val="32"/>
        </w:rPr>
        <w:t xml:space="preserve"> в жизни ребенка.</w:t>
      </w:r>
      <w:proofErr w:type="gramEnd"/>
      <w:r w:rsidRPr="00720E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20EE6">
        <w:rPr>
          <w:rFonts w:ascii="Times New Roman" w:eastAsia="Times New Roman" w:hAnsi="Times New Roman" w:cs="Times New Roman"/>
          <w:sz w:val="32"/>
          <w:szCs w:val="32"/>
          <w:lang w:val="ru-RU"/>
        </w:rPr>
        <w:t>Связь между родителями и детьми относится к наиболее сильным человеческим связям.</w:t>
      </w:r>
    </w:p>
    <w:p w:rsidR="00720EE6" w:rsidRPr="00720EE6" w:rsidRDefault="00720EE6" w:rsidP="00720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0EE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Благополучию ребенка</w:t>
      </w:r>
      <w:r w:rsidRPr="00720EE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20EE6">
        <w:rPr>
          <w:rFonts w:ascii="Times New Roman" w:eastAsia="Times New Roman" w:hAnsi="Times New Roman" w:cs="Times New Roman"/>
          <w:sz w:val="32"/>
          <w:szCs w:val="32"/>
          <w:lang w:val="ru-RU"/>
        </w:rPr>
        <w:t>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</w:r>
    </w:p>
    <w:p w:rsidR="00720EE6" w:rsidRPr="00720EE6" w:rsidRDefault="00720EE6" w:rsidP="00720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0EE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Любовь родителей</w:t>
      </w:r>
      <w:r w:rsidRPr="00720EE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20EE6">
        <w:rPr>
          <w:rFonts w:ascii="Times New Roman" w:eastAsia="Times New Roman" w:hAnsi="Times New Roman" w:cs="Times New Roman"/>
          <w:sz w:val="32"/>
          <w:szCs w:val="32"/>
          <w:lang w:val="ru-RU"/>
        </w:rPr>
        <w:t>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720EE6" w:rsidRPr="00720EE6" w:rsidRDefault="00720EE6" w:rsidP="00720EE6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sz w:val="32"/>
          <w:szCs w:val="32"/>
        </w:rPr>
        <w:t>Влияние семьи:</w:t>
      </w:r>
    </w:p>
    <w:p w:rsidR="00720EE6" w:rsidRPr="00720EE6" w:rsidRDefault="00720EE6" w:rsidP="00720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sz w:val="32"/>
          <w:szCs w:val="32"/>
        </w:rPr>
        <w:t>Семья обеспечивает базисное чувство безопасности, которое является одним из основных условий нормального развития ребенка. Она дает ребенку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720EE6" w:rsidRPr="00720EE6" w:rsidRDefault="00720EE6" w:rsidP="00720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sz w:val="32"/>
          <w:szCs w:val="32"/>
        </w:rPr>
        <w:t>Родители являются источником необходимого жизненного опыта. Дети учатся у них определенным способам и моделям поведения. Родители влияют на поведение ребенка, поощряя или осуждая определенный тип поведения, а также применяя наказания и определяя приемлемую для себя степень свободы действий ребенка.</w:t>
      </w:r>
    </w:p>
    <w:p w:rsidR="00720EE6" w:rsidRPr="00720EE6" w:rsidRDefault="00720EE6" w:rsidP="00720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sz w:val="32"/>
          <w:szCs w:val="32"/>
        </w:rPr>
        <w:t>Общение в семье влияет на формирование мировоззрения ребенка, позволяет ему вырабатывать собственные нормы, взгляды, идеи.</w:t>
      </w:r>
    </w:p>
    <w:p w:rsidR="00720EE6" w:rsidRPr="00720EE6" w:rsidRDefault="00720EE6" w:rsidP="00720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sz w:val="32"/>
          <w:szCs w:val="32"/>
        </w:rPr>
        <w:t>Морально-психологический климат семьи — это школа отношений с людьми.</w:t>
      </w:r>
    </w:p>
    <w:p w:rsidR="00720EE6" w:rsidRPr="00720EE6" w:rsidRDefault="00720EE6" w:rsidP="00720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0EE6">
        <w:rPr>
          <w:rFonts w:ascii="Times New Roman" w:eastAsia="Times New Roman" w:hAnsi="Times New Roman" w:cs="Times New Roman"/>
          <w:b/>
          <w:sz w:val="32"/>
          <w:szCs w:val="32"/>
        </w:rPr>
        <w:t>Отношение в семье оказывают решающее воздействие на развитие ребенка!</w:t>
      </w:r>
    </w:p>
    <w:p w:rsidR="00F64890" w:rsidRPr="00720EE6" w:rsidRDefault="00F64890">
      <w:pPr>
        <w:rPr>
          <w:rFonts w:ascii="Times New Roman" w:hAnsi="Times New Roman" w:cs="Times New Roman"/>
          <w:sz w:val="32"/>
          <w:szCs w:val="32"/>
        </w:rPr>
      </w:pPr>
    </w:p>
    <w:sectPr w:rsidR="00F64890" w:rsidRPr="0072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B1E"/>
    <w:multiLevelType w:val="multilevel"/>
    <w:tmpl w:val="45C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EE6"/>
    <w:rsid w:val="00720EE6"/>
    <w:rsid w:val="00F6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E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20E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E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E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E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E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E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E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E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720EE6"/>
    <w:rPr>
      <w:caps/>
      <w:spacing w:val="15"/>
      <w:shd w:val="clear" w:color="auto" w:fill="DBE5F1" w:themeFill="accent1" w:themeFillTint="33"/>
    </w:rPr>
  </w:style>
  <w:style w:type="paragraph" w:styleId="a3">
    <w:name w:val="Normal (Web)"/>
    <w:basedOn w:val="a"/>
    <w:uiPriority w:val="99"/>
    <w:semiHidden/>
    <w:unhideWhenUsed/>
    <w:rsid w:val="0072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20EE6"/>
    <w:rPr>
      <w:b/>
      <w:bCs/>
    </w:rPr>
  </w:style>
  <w:style w:type="character" w:customStyle="1" w:styleId="apple-converted-space">
    <w:name w:val="apple-converted-space"/>
    <w:basedOn w:val="a0"/>
    <w:rsid w:val="00720EE6"/>
  </w:style>
  <w:style w:type="character" w:customStyle="1" w:styleId="30">
    <w:name w:val="Заголовок 3 Знак"/>
    <w:basedOn w:val="a0"/>
    <w:link w:val="3"/>
    <w:uiPriority w:val="9"/>
    <w:rsid w:val="00720EE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20EE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0EE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0EE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0EE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0EE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0EE6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20EE6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20E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0EE6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20E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0EE6"/>
    <w:rPr>
      <w:caps/>
      <w:color w:val="595959" w:themeColor="text1" w:themeTint="A6"/>
      <w:spacing w:val="10"/>
      <w:sz w:val="24"/>
      <w:szCs w:val="24"/>
    </w:rPr>
  </w:style>
  <w:style w:type="character" w:styleId="aa">
    <w:name w:val="Emphasis"/>
    <w:uiPriority w:val="20"/>
    <w:qFormat/>
    <w:rsid w:val="00720EE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720EE6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20EE6"/>
    <w:rPr>
      <w:sz w:val="20"/>
      <w:szCs w:val="20"/>
    </w:rPr>
  </w:style>
  <w:style w:type="paragraph" w:styleId="ad">
    <w:name w:val="List Paragraph"/>
    <w:basedOn w:val="a"/>
    <w:uiPriority w:val="34"/>
    <w:qFormat/>
    <w:rsid w:val="00720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E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0EE6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20E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20EE6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720EE6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720EE6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720EE6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720EE6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720EE6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720E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2015-10-26T11:33:00Z</dcterms:created>
  <dcterms:modified xsi:type="dcterms:W3CDTF">2015-10-26T11:36:00Z</dcterms:modified>
</cp:coreProperties>
</file>