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B6" w:rsidRDefault="005109B6" w:rsidP="005109B6">
      <w:pPr>
        <w:pStyle w:val="a6"/>
        <w:rPr>
          <w:lang w:val="ru-RU"/>
        </w:rPr>
      </w:pPr>
      <w:r>
        <w:rPr>
          <w:rStyle w:val="a4"/>
          <w:rFonts w:eastAsiaTheme="minorHAnsi"/>
          <w:lang w:val="ru-RU"/>
        </w:rPr>
        <w:t>КОНСПЕКТ  УРОКА</w:t>
      </w:r>
      <w:proofErr w:type="gramStart"/>
      <w:r>
        <w:rPr>
          <w:rStyle w:val="a4"/>
          <w:rFonts w:eastAsiaTheme="minorHAnsi"/>
          <w:lang w:val="ru-RU"/>
        </w:rPr>
        <w:t xml:space="preserve">  :</w:t>
      </w:r>
      <w:proofErr w:type="gramEnd"/>
      <w:r>
        <w:rPr>
          <w:rStyle w:val="a4"/>
          <w:rFonts w:eastAsiaTheme="minorHAnsi"/>
          <w:lang w:val="ru-RU"/>
        </w:rPr>
        <w:t xml:space="preserve">  СИМФОНИЧЕСКАЯ  СКАЗКА  «ПЕТЯ  И  ВОЛК» С.ПРОКОФЬЕВ</w:t>
      </w:r>
      <w:r>
        <w:rPr>
          <w:lang w:val="ru-RU"/>
        </w:rPr>
        <w:t>.</w:t>
      </w:r>
    </w:p>
    <w:p w:rsidR="005109B6" w:rsidRDefault="005109B6" w:rsidP="005109B6">
      <w:pPr>
        <w:pStyle w:val="a6"/>
        <w:rPr>
          <w:lang w:val="ru-RU"/>
        </w:rPr>
      </w:pPr>
      <w:r>
        <w:rPr>
          <w:lang w:val="ru-RU"/>
        </w:rPr>
        <w:t xml:space="preserve">                            2 КЛАСС  программа «Музыка» Е.Д.Критская, Г.П.Сергеева.</w:t>
      </w:r>
    </w:p>
    <w:p w:rsidR="005109B6" w:rsidRDefault="005109B6" w:rsidP="005109B6">
      <w:pPr>
        <w:pStyle w:val="a6"/>
        <w:rPr>
          <w:lang w:val="ru-RU"/>
        </w:rPr>
      </w:pPr>
      <w:r>
        <w:rPr>
          <w:lang w:val="ru-RU"/>
        </w:rPr>
        <w:t xml:space="preserve">                                Учитель музыки Прокудина Н.Л. МБОУ СОШ №107 г. Ростов </w:t>
      </w:r>
      <w:proofErr w:type="gramStart"/>
      <w:r>
        <w:rPr>
          <w:lang w:val="ru-RU"/>
        </w:rPr>
        <w:t>–н</w:t>
      </w:r>
      <w:proofErr w:type="gramEnd"/>
      <w:r>
        <w:rPr>
          <w:lang w:val="ru-RU"/>
        </w:rPr>
        <w:t>а –Дону.</w:t>
      </w:r>
    </w:p>
    <w:p w:rsidR="005109B6" w:rsidRDefault="005109B6" w:rsidP="005109B6">
      <w:pPr>
        <w:pStyle w:val="a6"/>
        <w:rPr>
          <w:lang w:val="ru-RU"/>
        </w:rPr>
      </w:pP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Тема:</w:t>
      </w:r>
      <w:r>
        <w:rPr>
          <w:sz w:val="28"/>
          <w:szCs w:val="28"/>
          <w:lang w:val="ru-RU"/>
        </w:rPr>
        <w:t xml:space="preserve"> Симфоническая  сказка «Петя и волк»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ХПИ:  Музыка  композитора  С.Прокофьева.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Цель:</w:t>
      </w:r>
      <w:r>
        <w:rPr>
          <w:sz w:val="28"/>
          <w:szCs w:val="28"/>
          <w:lang w:val="ru-RU"/>
        </w:rPr>
        <w:t xml:space="preserve"> Познакомить уч-ся с биографией  композитора   С.Прокофьева, познакомить с его гениальным произведением для симфонического оркестра.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Задачи</w:t>
      </w:r>
      <w:r>
        <w:rPr>
          <w:sz w:val="28"/>
          <w:szCs w:val="28"/>
          <w:lang w:val="ru-RU"/>
        </w:rPr>
        <w:t>:  1.Настроить детей  на эмоциональное восприятие  музыки  сказки.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 Подвести к пониманию музыкальной выразительности музыки,    характеризующих героев сказки при помощи инструментов симфонического оркестра.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3. Дать понятие симфонический оркестр.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Предполагаемый результат</w:t>
      </w:r>
      <w:r>
        <w:rPr>
          <w:sz w:val="28"/>
          <w:szCs w:val="28"/>
          <w:lang w:val="ru-RU"/>
        </w:rPr>
        <w:t xml:space="preserve">:  1.Знать инструменты симфонического оркестра, и  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Угадывать их на слух.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2. Узнавать их на концерте в филармонии.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3. Желание просмотреть фильм дома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</w:p>
    <w:p w:rsidR="005109B6" w:rsidRDefault="005109B6" w:rsidP="005109B6">
      <w:pPr>
        <w:pStyle w:val="a6"/>
        <w:rPr>
          <w:sz w:val="28"/>
          <w:szCs w:val="28"/>
          <w:lang w:val="ru-RU"/>
        </w:rPr>
      </w:pP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Ход  урока</w:t>
      </w:r>
      <w:r>
        <w:rPr>
          <w:sz w:val="28"/>
          <w:szCs w:val="28"/>
          <w:lang w:val="ru-RU"/>
        </w:rPr>
        <w:t xml:space="preserve">:    Уч-ся  просматривают фильм из </w:t>
      </w:r>
      <w:proofErr w:type="spellStart"/>
      <w:r>
        <w:rPr>
          <w:sz w:val="28"/>
          <w:szCs w:val="28"/>
          <w:lang w:val="ru-RU"/>
        </w:rPr>
        <w:t>муз-ной</w:t>
      </w:r>
      <w:proofErr w:type="spellEnd"/>
      <w:r>
        <w:rPr>
          <w:sz w:val="28"/>
          <w:szCs w:val="28"/>
          <w:lang w:val="ru-RU"/>
        </w:rPr>
        <w:t xml:space="preserve"> энциклопедии, (10 минут)  или рассказ учителя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запоминают, что С, Прокофьев  родился в деревне  </w:t>
      </w:r>
      <w:proofErr w:type="spellStart"/>
      <w:r>
        <w:rPr>
          <w:sz w:val="28"/>
          <w:szCs w:val="28"/>
          <w:lang w:val="ru-RU"/>
        </w:rPr>
        <w:t>Солнцевка</w:t>
      </w:r>
      <w:proofErr w:type="spellEnd"/>
      <w:r>
        <w:rPr>
          <w:sz w:val="28"/>
          <w:szCs w:val="28"/>
          <w:lang w:val="ru-RU"/>
        </w:rPr>
        <w:t>,  Донецкой области, которая сейчас разбита фашистами , поступил учиться в консерваторию в 13 лет. Первая опера написана в 6 лет  на сюжет сказки «Мальчик с пальчик»  и  названа «Великан». Сказать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что композитор был знаком с  </w:t>
      </w:r>
      <w:proofErr w:type="spellStart"/>
      <w:r>
        <w:rPr>
          <w:sz w:val="28"/>
          <w:szCs w:val="28"/>
          <w:lang w:val="ru-RU"/>
        </w:rPr>
        <w:t>Н.И.Сац</w:t>
      </w:r>
      <w:proofErr w:type="spellEnd"/>
      <w:r>
        <w:rPr>
          <w:sz w:val="28"/>
          <w:szCs w:val="28"/>
          <w:lang w:val="ru-RU"/>
        </w:rPr>
        <w:t xml:space="preserve"> и написал эту сказку для  детей  в 1936 году, первой исполнительницей, ведущей, которой она и была. Это она создала первый  драматический  театр  для детей и первый  музыкальный театр для детей, он единственный в мире  Музыкальный театр для детей, теперь им. </w:t>
      </w:r>
      <w:proofErr w:type="spellStart"/>
      <w:r>
        <w:rPr>
          <w:sz w:val="28"/>
          <w:szCs w:val="28"/>
          <w:lang w:val="ru-RU"/>
        </w:rPr>
        <w:t>Н.И.Сац</w:t>
      </w:r>
      <w:proofErr w:type="spellEnd"/>
      <w:r>
        <w:rPr>
          <w:sz w:val="28"/>
          <w:szCs w:val="28"/>
          <w:lang w:val="ru-RU"/>
        </w:rPr>
        <w:t>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Сказка была написана для ознакомления детей с симфоническим оркестром.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Просмотр фильма «Петя и волк» (10 минут.</w:t>
      </w:r>
      <w:proofErr w:type="gramStart"/>
      <w:r>
        <w:rPr>
          <w:sz w:val="28"/>
          <w:szCs w:val="28"/>
          <w:lang w:val="ru-RU"/>
        </w:rPr>
        <w:t>)(</w:t>
      </w:r>
      <w:proofErr w:type="gramEnd"/>
      <w:r>
        <w:rPr>
          <w:sz w:val="28"/>
          <w:szCs w:val="28"/>
          <w:lang w:val="ru-RU"/>
        </w:rPr>
        <w:t>обычно на изучение сказки уходит 2 урока)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Запомнить музыкальные инструменты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 уметь их назвать ,охарактеризовать какой инструмент к какому герою относится.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Этапы урока</w:t>
      </w:r>
      <w:r>
        <w:rPr>
          <w:sz w:val="28"/>
          <w:szCs w:val="28"/>
          <w:lang w:val="ru-RU"/>
        </w:rPr>
        <w:t>: 1.Эмоциональный настрой.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2. Художественное восприятие.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3.Рассмотреть музыкальные инструменты в «Рабочей тетради» и рядом с каждым инструментом  схематично сделать набросок героев.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4. Во время просмотра можно играть на воображаемых инструментах.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Художественно-педагогическая деятельность: 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вы даже и не подозревали, что в этой музыке спрятаны интонации героев, по которым мы их и узнаём.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Мы с вами пытаемся повторить, как ходит утка, волк, дедушка  или летает птичка, изобразить охотников, их стрельбу. В чём сила этой сказки? 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–Композитор за короткий период времени рассказывает о симфоническом оркестре,  в этом  гениальность этого произведения</w:t>
      </w:r>
      <w:proofErr w:type="gramStart"/>
      <w:r>
        <w:rPr>
          <w:sz w:val="28"/>
          <w:szCs w:val="28"/>
          <w:lang w:val="ru-RU"/>
        </w:rPr>
        <w:t xml:space="preserve">..  </w:t>
      </w:r>
      <w:proofErr w:type="gramEnd"/>
      <w:r>
        <w:rPr>
          <w:sz w:val="28"/>
          <w:szCs w:val="28"/>
          <w:lang w:val="ru-RU"/>
        </w:rPr>
        <w:t>Нам сразу понятны регистры инструментов, характеризующие героев. На этой сказке легко запомнить тембры каждого из этих  инструментов: фагот, кларнет, валторны, скрипки, флейта, гобой.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Почему эта сказка запоминается?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 xml:space="preserve">Художественно </w:t>
      </w:r>
      <w:proofErr w:type="gramStart"/>
      <w:r>
        <w:rPr>
          <w:rStyle w:val="10"/>
          <w:rFonts w:eastAsiaTheme="minorHAnsi"/>
          <w:lang w:val="ru-RU"/>
        </w:rPr>
        <w:t>–э</w:t>
      </w:r>
      <w:proofErr w:type="gramEnd"/>
      <w:r>
        <w:rPr>
          <w:rStyle w:val="10"/>
          <w:rFonts w:eastAsiaTheme="minorHAnsi"/>
          <w:lang w:val="ru-RU"/>
        </w:rPr>
        <w:t>стетическая деятельность</w:t>
      </w:r>
      <w:r>
        <w:rPr>
          <w:sz w:val="28"/>
          <w:szCs w:val="28"/>
          <w:lang w:val="ru-RU"/>
        </w:rPr>
        <w:t>: свободные высказывания детей, художественное восприятие, «вхождение» в образ, перевоплощение в героев, желание показать того или иного героя.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Ожидаемый результат</w:t>
      </w:r>
      <w:r>
        <w:rPr>
          <w:sz w:val="28"/>
          <w:szCs w:val="28"/>
          <w:lang w:val="ru-RU"/>
        </w:rPr>
        <w:t>:  проявление творчества, желание участвовать в сказке, выразить  себя  в рисунке.  Понимание детьми  образов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переданных инструментами симфонического оркестра. 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rStyle w:val="10"/>
          <w:rFonts w:eastAsiaTheme="minorHAnsi"/>
          <w:lang w:val="ru-RU"/>
        </w:rPr>
        <w:t>Цель</w:t>
      </w:r>
      <w:r>
        <w:rPr>
          <w:sz w:val="28"/>
          <w:szCs w:val="28"/>
          <w:lang w:val="ru-RU"/>
        </w:rPr>
        <w:t>: создать условия для коллективного творчества.  (На втором уроке можно инсценировать сказку под аудио звучание)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Пение песни «Шёл по лесу музыкант» У. </w:t>
      </w:r>
      <w:proofErr w:type="spellStart"/>
      <w:r>
        <w:rPr>
          <w:sz w:val="28"/>
          <w:szCs w:val="28"/>
          <w:lang w:val="ru-RU"/>
        </w:rPr>
        <w:t>Пкки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С.Суэтов</w:t>
      </w:r>
      <w:proofErr w:type="spellEnd"/>
      <w:r>
        <w:rPr>
          <w:sz w:val="28"/>
          <w:szCs w:val="28"/>
          <w:lang w:val="ru-RU"/>
        </w:rPr>
        <w:t>.</w:t>
      </w:r>
    </w:p>
    <w:p w:rsidR="005109B6" w:rsidRDefault="005109B6" w:rsidP="005109B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работать над  мелодией в  песне, закреплять текст, можно сопровождать аккомпанемент постукиванием карандаш о карандаш, отбивая ритм песни.</w:t>
      </w:r>
    </w:p>
    <w:p w:rsidR="00EB4EC5" w:rsidRDefault="00EB4EC5"/>
    <w:sectPr w:rsidR="00EB4EC5" w:rsidSect="00EB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09B6"/>
    <w:rsid w:val="005109B6"/>
    <w:rsid w:val="00E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C5"/>
  </w:style>
  <w:style w:type="paragraph" w:styleId="1">
    <w:name w:val="heading 1"/>
    <w:basedOn w:val="a"/>
    <w:next w:val="a"/>
    <w:link w:val="10"/>
    <w:uiPriority w:val="9"/>
    <w:qFormat/>
    <w:rsid w:val="005109B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9B6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5109B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109B6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5109B6"/>
    <w:rPr>
      <w:lang w:val="en-US" w:bidi="en-US"/>
    </w:rPr>
  </w:style>
  <w:style w:type="paragraph" w:styleId="a6">
    <w:name w:val="No Spacing"/>
    <w:basedOn w:val="a"/>
    <w:link w:val="a5"/>
    <w:uiPriority w:val="1"/>
    <w:qFormat/>
    <w:rsid w:val="005109B6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>Организация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2016-02-09T15:18:00Z</dcterms:created>
  <dcterms:modified xsi:type="dcterms:W3CDTF">2016-02-09T15:19:00Z</dcterms:modified>
</cp:coreProperties>
</file>