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1B" w:rsidRDefault="00BA7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МАОУ СОШ № 7</w:t>
      </w:r>
    </w:p>
    <w:p w:rsidR="0044501B" w:rsidRDefault="0044501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4501B" w:rsidRDefault="0044501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4501B" w:rsidRPr="00BA7310" w:rsidRDefault="00546C0E">
      <w:pPr>
        <w:jc w:val="center"/>
        <w:rPr>
          <w:rFonts w:ascii="Times New Roman" w:eastAsia="Calibri" w:hAnsi="Times New Roman" w:cs="Times New Roman"/>
          <w:b/>
          <w:sz w:val="56"/>
        </w:rPr>
      </w:pPr>
      <w:r w:rsidRPr="00BA7310">
        <w:rPr>
          <w:rFonts w:ascii="Times New Roman" w:eastAsia="Calibri" w:hAnsi="Times New Roman" w:cs="Times New Roman"/>
          <w:b/>
          <w:sz w:val="56"/>
        </w:rPr>
        <w:t>Рабочая программа</w:t>
      </w:r>
    </w:p>
    <w:p w:rsidR="0044501B" w:rsidRPr="00BA7310" w:rsidRDefault="00546C0E">
      <w:pPr>
        <w:jc w:val="center"/>
        <w:rPr>
          <w:rFonts w:ascii="Times New Roman" w:eastAsia="Calibri" w:hAnsi="Times New Roman" w:cs="Times New Roman"/>
          <w:sz w:val="56"/>
        </w:rPr>
      </w:pPr>
      <w:r w:rsidRPr="00BA7310">
        <w:rPr>
          <w:rFonts w:ascii="Times New Roman" w:eastAsia="Calibri" w:hAnsi="Times New Roman" w:cs="Times New Roman"/>
          <w:sz w:val="56"/>
        </w:rPr>
        <w:t>внеурочной деятельности</w:t>
      </w:r>
    </w:p>
    <w:p w:rsidR="0044501B" w:rsidRPr="00BA7310" w:rsidRDefault="00546C0E">
      <w:pPr>
        <w:jc w:val="center"/>
        <w:rPr>
          <w:rFonts w:ascii="Times New Roman" w:eastAsia="Calibri" w:hAnsi="Times New Roman" w:cs="Times New Roman"/>
          <w:sz w:val="56"/>
        </w:rPr>
      </w:pPr>
      <w:r w:rsidRPr="00BA7310">
        <w:rPr>
          <w:rFonts w:ascii="Times New Roman" w:eastAsia="Calibri" w:hAnsi="Times New Roman" w:cs="Times New Roman"/>
          <w:sz w:val="56"/>
        </w:rPr>
        <w:t>по спортивно-оздоровительному</w:t>
      </w:r>
    </w:p>
    <w:p w:rsidR="0044501B" w:rsidRPr="00BA7310" w:rsidRDefault="00546C0E">
      <w:pPr>
        <w:jc w:val="center"/>
        <w:rPr>
          <w:rFonts w:ascii="Times New Roman" w:eastAsia="Calibri" w:hAnsi="Times New Roman" w:cs="Times New Roman"/>
          <w:sz w:val="56"/>
        </w:rPr>
      </w:pPr>
      <w:r w:rsidRPr="00BA7310">
        <w:rPr>
          <w:rFonts w:ascii="Times New Roman" w:eastAsia="Calibri" w:hAnsi="Times New Roman" w:cs="Times New Roman"/>
          <w:sz w:val="56"/>
        </w:rPr>
        <w:t>направлению</w:t>
      </w:r>
    </w:p>
    <w:p w:rsidR="0044501B" w:rsidRPr="00BA7310" w:rsidRDefault="00546C0E">
      <w:pPr>
        <w:jc w:val="center"/>
        <w:rPr>
          <w:rFonts w:ascii="Times New Roman" w:eastAsia="Calibri" w:hAnsi="Times New Roman" w:cs="Times New Roman"/>
          <w:sz w:val="56"/>
        </w:rPr>
      </w:pPr>
      <w:r w:rsidRPr="00BA7310">
        <w:rPr>
          <w:rFonts w:ascii="Times New Roman" w:eastAsia="Calibri" w:hAnsi="Times New Roman" w:cs="Times New Roman"/>
          <w:sz w:val="56"/>
        </w:rPr>
        <w:t>для 5 классов</w:t>
      </w:r>
    </w:p>
    <w:p w:rsidR="0044501B" w:rsidRDefault="0054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«МИР СПОРТИВНЫХ ИГР»</w:t>
      </w:r>
    </w:p>
    <w:p w:rsidR="0044501B" w:rsidRDefault="00445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44501B" w:rsidRDefault="00445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4501B" w:rsidRDefault="00445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4501B" w:rsidRDefault="00445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4501B" w:rsidRPr="00BA7310" w:rsidRDefault="00546C0E" w:rsidP="00BA7310">
      <w:pPr>
        <w:jc w:val="center"/>
        <w:rPr>
          <w:rFonts w:ascii="Times New Roman" w:eastAsia="Calibri" w:hAnsi="Times New Roman" w:cs="Times New Roman"/>
          <w:sz w:val="44"/>
        </w:rPr>
      </w:pPr>
      <w:r w:rsidRPr="00BA7310">
        <w:rPr>
          <w:rFonts w:ascii="Times New Roman" w:eastAsia="Calibri" w:hAnsi="Times New Roman" w:cs="Times New Roman"/>
          <w:sz w:val="44"/>
        </w:rPr>
        <w:t xml:space="preserve">Преподаватель: </w:t>
      </w:r>
      <w:r w:rsidR="00BA7310">
        <w:rPr>
          <w:rFonts w:ascii="Times New Roman" w:eastAsia="Calibri" w:hAnsi="Times New Roman" w:cs="Times New Roman"/>
          <w:sz w:val="44"/>
        </w:rPr>
        <w:t xml:space="preserve">Ибрагимова  </w:t>
      </w:r>
      <w:proofErr w:type="spellStart"/>
      <w:r w:rsidR="00BA7310">
        <w:rPr>
          <w:rFonts w:ascii="Times New Roman" w:eastAsia="Calibri" w:hAnsi="Times New Roman" w:cs="Times New Roman"/>
          <w:sz w:val="44"/>
        </w:rPr>
        <w:t>Айслу</w:t>
      </w:r>
      <w:proofErr w:type="spellEnd"/>
      <w:r w:rsidR="00BA7310">
        <w:rPr>
          <w:rFonts w:ascii="Times New Roman" w:eastAsia="Calibri" w:hAnsi="Times New Roman" w:cs="Times New Roman"/>
          <w:sz w:val="44"/>
        </w:rPr>
        <w:t xml:space="preserve">  </w:t>
      </w:r>
      <w:proofErr w:type="spellStart"/>
      <w:r w:rsidR="00BA7310">
        <w:rPr>
          <w:rFonts w:ascii="Times New Roman" w:eastAsia="Calibri" w:hAnsi="Times New Roman" w:cs="Times New Roman"/>
          <w:sz w:val="44"/>
        </w:rPr>
        <w:t>Шарифьяновна</w:t>
      </w:r>
      <w:proofErr w:type="spellEnd"/>
    </w:p>
    <w:p w:rsidR="0044501B" w:rsidRDefault="0054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</w:t>
      </w:r>
    </w:p>
    <w:p w:rsidR="0044501B" w:rsidRDefault="00445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4501B" w:rsidRDefault="00445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4501B" w:rsidRDefault="00445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4501B" w:rsidRDefault="00546C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</w:t>
      </w:r>
    </w:p>
    <w:p w:rsidR="0044501B" w:rsidRDefault="00546C0E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</w:t>
      </w:r>
    </w:p>
    <w:p w:rsidR="0044501B" w:rsidRDefault="0044501B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44501B" w:rsidRDefault="0044501B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44501B" w:rsidRDefault="0044501B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44501B" w:rsidRDefault="0044501B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44501B" w:rsidRDefault="0044501B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44501B" w:rsidRDefault="0044501B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44501B" w:rsidRDefault="00BA7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2015-2016 </w:t>
      </w:r>
      <w:r w:rsidR="00546C0E">
        <w:rPr>
          <w:rFonts w:ascii="Times New Roman" w:eastAsia="Times New Roman" w:hAnsi="Times New Roman" w:cs="Times New Roman"/>
          <w:sz w:val="28"/>
        </w:rPr>
        <w:t>г.</w:t>
      </w:r>
    </w:p>
    <w:p w:rsidR="00BA7310" w:rsidRDefault="00BA7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7310" w:rsidRDefault="00BA7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7310" w:rsidRDefault="00BA7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7310" w:rsidRDefault="00546C0E" w:rsidP="00BA7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 записка</w:t>
      </w:r>
    </w:p>
    <w:p w:rsidR="00BA7310" w:rsidRDefault="00546C0E" w:rsidP="00BA7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</w:p>
    <w:p w:rsidR="0044501B" w:rsidRPr="00BA7310" w:rsidRDefault="00546C0E" w:rsidP="00BA731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Специфика </w:t>
      </w:r>
      <w:r w:rsidR="00BA7310">
        <w:rPr>
          <w:rFonts w:ascii="Times New Roman" w:eastAsia="Times New Roman" w:hAnsi="Times New Roman" w:cs="Times New Roman"/>
          <w:sz w:val="28"/>
        </w:rPr>
        <w:t>внеурочной деятельности в</w:t>
      </w:r>
      <w:r>
        <w:rPr>
          <w:rFonts w:ascii="Times New Roman" w:eastAsia="Times New Roman" w:hAnsi="Times New Roman" w:cs="Times New Roman"/>
          <w:sz w:val="28"/>
        </w:rPr>
        <w:t xml:space="preserve">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r w:rsidR="00BA7310">
        <w:rPr>
          <w:rFonts w:ascii="Times New Roman" w:eastAsia="Times New Roman" w:hAnsi="Times New Roman" w:cs="Times New Roman"/>
          <w:sz w:val="28"/>
        </w:rPr>
        <w:t>без оценочный</w:t>
      </w:r>
      <w:proofErr w:type="gramStart"/>
      <w:r w:rsidR="00BA731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 этом  обеспечивающий до</w:t>
      </w:r>
      <w:r>
        <w:rPr>
          <w:rFonts w:ascii="Times New Roman" w:eastAsia="Times New Roman" w:hAnsi="Times New Roman" w:cs="Times New Roman"/>
          <w:sz w:val="28"/>
        </w:rPr>
        <w:t xml:space="preserve">стижение успеха благодаря его способностям независимо от успеваемости по обязательным учебным дисциплинам.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Внеурочная деятельность 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</w:t>
      </w:r>
      <w:r>
        <w:rPr>
          <w:rFonts w:ascii="Times New Roman" w:eastAsia="Times New Roman" w:hAnsi="Times New Roman" w:cs="Times New Roman"/>
          <w:sz w:val="28"/>
        </w:rPr>
        <w:t xml:space="preserve"> педагогики.  В процессе совместной творческой деятельности учителя и обучающегося происходит становление  личности ребенка.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Внеурочная деятельность по спортивно-оздоровительному направлению в гимназии представлена программой «Мир спортивных игр».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    Игра - исторически сложившееся общественное явление, самостоятельный вид деятельности, свойственной человеку. Игра может быть средством самопознания, развлечения, отдыха, средством физического и общего социального воспитания, средством спорта. Игры явл</w:t>
      </w:r>
      <w:r>
        <w:rPr>
          <w:rFonts w:ascii="Times New Roman" w:eastAsia="Times New Roman" w:hAnsi="Times New Roman" w:cs="Times New Roman"/>
          <w:sz w:val="28"/>
        </w:rPr>
        <w:t>яются сокровищницей человеческой культуры. Огромно их разнообразие. Они отражают все области материального и духовного творчества людей. Естественно, что изучением игр занимались и занимаются многие отрасли знаний: история, этнография, антропология, педаго</w:t>
      </w:r>
      <w:r>
        <w:rPr>
          <w:rFonts w:ascii="Times New Roman" w:eastAsia="Times New Roman" w:hAnsi="Times New Roman" w:cs="Times New Roman"/>
          <w:sz w:val="28"/>
        </w:rPr>
        <w:t>гика, теория и методика физического воспитания и др.</w:t>
      </w:r>
    </w:p>
    <w:p w:rsidR="0044501B" w:rsidRDefault="00546C0E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 xml:space="preserve">Игры, используемые для физического воспитания, очень разнообразны. Их можно разделить на 2 большие группы: подвижные и спортивные. Спортивные игры - высшая ступень развития подвижных игр. Они отличаются от подвижных едиными правилами, определяющими состав </w:t>
      </w:r>
      <w:r>
        <w:rPr>
          <w:rFonts w:ascii="Times New Roman" w:eastAsia="Times New Roman" w:hAnsi="Times New Roman" w:cs="Times New Roman"/>
          <w:sz w:val="28"/>
        </w:rPr>
        <w:t>участников, размеры и разметку площадки, продолжительность игры, оборудование и инвентарь и др., что позволяет проводить соревнования различного масштаба. Соревнования по спортивным играм носят характер спортивной борьбы и требуют от участников большого фи</w:t>
      </w:r>
      <w:r>
        <w:rPr>
          <w:rFonts w:ascii="Times New Roman" w:eastAsia="Times New Roman" w:hAnsi="Times New Roman" w:cs="Times New Roman"/>
          <w:sz w:val="28"/>
        </w:rPr>
        <w:t>зического напряжения и волевых усилий.</w:t>
      </w:r>
    </w:p>
    <w:p w:rsidR="0044501B" w:rsidRDefault="00546C0E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В игровой деятельности детей объективно сочетаются два очень важных фактора: с одной стороны, дети включаются в практическую деятельность, развиваются физически, привыкают самостоятельно действовать; с дру</w:t>
      </w:r>
      <w:r>
        <w:rPr>
          <w:rFonts w:ascii="Times New Roman" w:eastAsia="Times New Roman" w:hAnsi="Times New Roman" w:cs="Times New Roman"/>
          <w:sz w:val="28"/>
        </w:rPr>
        <w:t>гой стороны — получают моральное и эстетическое удовлетворение от этой деятельности, углубляют познания окружающей их среды. Все это в конечном итоге способствует воспитанию личности в целом. Таким образом, игра — одно из комплексных средств воспитания: он</w:t>
      </w:r>
      <w:r>
        <w:rPr>
          <w:rFonts w:ascii="Times New Roman" w:eastAsia="Times New Roman" w:hAnsi="Times New Roman" w:cs="Times New Roman"/>
          <w:sz w:val="28"/>
        </w:rPr>
        <w:t xml:space="preserve">а направлена на всестороннюю физическую подготовленность (через непосредственное овладение основами движения и сложных действий в изменяющихся условиях коллективной деятельности), совершенствование функций организма, черт характера играющих.            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</w:p>
    <w:p w:rsidR="0044501B" w:rsidRDefault="00546C0E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Программа внеурочной деятельности «Мир спортивных игр» разработана на основе примерной программы  для реализации в основной школе. Темы и разделы выбраны с учетом имеющейся материальной базы и местных климатических условий. Программа с</w:t>
      </w:r>
      <w:r>
        <w:rPr>
          <w:rFonts w:ascii="Times New Roman" w:eastAsia="Times New Roman" w:hAnsi="Times New Roman" w:cs="Times New Roman"/>
          <w:sz w:val="28"/>
        </w:rPr>
        <w:t xml:space="preserve">екции рассчитана на учащихся 11-12 лет. Она предусматривает проведение теоретических занятий по каждому разделу, изучение и дальнейшее совершенствование специальных движений на практических занятиях, выполнение учащимися контрольных нормативов, участие во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внутришкольных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соревнованиях.</w:t>
      </w:r>
    </w:p>
    <w:p w:rsidR="0044501B" w:rsidRDefault="00546C0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Курс призван оказывать содействие гармоничному физическому развитию каждого ребёнка, всесторонней физической подготовке и укреплению здоровья; ориентирован на привитие потребности к систематическим занятиям физкультуры и </w:t>
      </w:r>
      <w:r>
        <w:rPr>
          <w:rFonts w:ascii="Times New Roman" w:eastAsia="Times New Roman" w:hAnsi="Times New Roman" w:cs="Times New Roman"/>
          <w:sz w:val="28"/>
        </w:rPr>
        <w:t xml:space="preserve">спорта.  </w:t>
      </w:r>
    </w:p>
    <w:p w:rsidR="0044501B" w:rsidRDefault="00546C0E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Цель преподавания спортивно-оздоровительной программы:</w:t>
      </w:r>
    </w:p>
    <w:p w:rsidR="0044501B" w:rsidRDefault="00546C0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Обучить пятиклассников основным приемам техники игры в волейбол, баскетбол, бадминтон, футбол, теннис; ознакомить с простейшими тактическими действиями; обучить прави</w:t>
      </w:r>
      <w:r>
        <w:rPr>
          <w:rFonts w:ascii="Times New Roman" w:eastAsia="Times New Roman" w:hAnsi="Times New Roman" w:cs="Times New Roman"/>
          <w:sz w:val="28"/>
        </w:rPr>
        <w:t xml:space="preserve">лам игр. Развивать и совершенствовать у </w:t>
      </w:r>
      <w:proofErr w:type="gramStart"/>
      <w:r>
        <w:rPr>
          <w:rFonts w:ascii="Times New Roman" w:eastAsia="Times New Roman" w:hAnsi="Times New Roman" w:cs="Times New Roman"/>
          <w:sz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основные физические качества, формировать различные двигательные навыки, укрепить здоровье через занятия спортивными играми. Научить использовать подвижные и спортивные игры в занятиях по физической куль</w:t>
      </w:r>
      <w:r>
        <w:rPr>
          <w:rFonts w:ascii="Times New Roman" w:eastAsia="Times New Roman" w:hAnsi="Times New Roman" w:cs="Times New Roman"/>
          <w:sz w:val="28"/>
        </w:rPr>
        <w:t>туре и спорту, в коллективной досуговой деятельности.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Образовательные: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бучать основным правилам игры в волейбол, баскетбол, фут</w:t>
      </w:r>
      <w:r>
        <w:rPr>
          <w:rFonts w:ascii="Times New Roman" w:eastAsia="Times New Roman" w:hAnsi="Times New Roman" w:cs="Times New Roman"/>
          <w:sz w:val="28"/>
        </w:rPr>
        <w:t>бол, бадминтон, теннис;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                                                                 -</w:t>
      </w:r>
      <w:r>
        <w:rPr>
          <w:rFonts w:ascii="Times New Roman" w:eastAsia="Times New Roman" w:hAnsi="Times New Roman" w:cs="Times New Roman"/>
          <w:sz w:val="28"/>
        </w:rPr>
        <w:t>обучать основным приемам этих игр.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Развивающие: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азвивать скоростную выносливость, гибкость;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развивать быстроту реакции;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совершенствовать координацию и быстроту движений;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развивать оперативное мышление, умение концентрировать и перекл</w:t>
      </w:r>
      <w:r>
        <w:rPr>
          <w:rFonts w:ascii="Times New Roman" w:eastAsia="Times New Roman" w:hAnsi="Times New Roman" w:cs="Times New Roman"/>
          <w:sz w:val="28"/>
        </w:rPr>
        <w:t>ючать внимание.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Воспитательные: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оспитывать спортивную дисциплину;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воспитывать чувство товарищества и взаимовыручки.</w:t>
      </w:r>
    </w:p>
    <w:p w:rsidR="0044501B" w:rsidRDefault="00546C0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Для обучающихся, посещающих занятия первый год, ставятся </w:t>
      </w:r>
      <w:r>
        <w:rPr>
          <w:rFonts w:ascii="Times New Roman" w:eastAsia="Times New Roman" w:hAnsi="Times New Roman" w:cs="Times New Roman"/>
          <w:b/>
          <w:sz w:val="28"/>
        </w:rPr>
        <w:t>частные задачи</w:t>
      </w:r>
      <w:r>
        <w:rPr>
          <w:rFonts w:ascii="Times New Roman" w:eastAsia="Times New Roman" w:hAnsi="Times New Roman" w:cs="Times New Roman"/>
          <w:sz w:val="28"/>
        </w:rPr>
        <w:t>: укрепление здоровья и содействие правильному физическому развитию и разносторонней физической под</w:t>
      </w:r>
      <w:r>
        <w:rPr>
          <w:rFonts w:ascii="Times New Roman" w:eastAsia="Times New Roman" w:hAnsi="Times New Roman" w:cs="Times New Roman"/>
          <w:sz w:val="28"/>
        </w:rPr>
        <w:t xml:space="preserve">готовленности; укрепление опорно-двигательного аппарата, развитие быстроты, гибкости, ловкости; обучение технике стоек и перемещений; привитие стойкого интереса к </w:t>
      </w:r>
      <w:r>
        <w:rPr>
          <w:rFonts w:ascii="Times New Roman" w:eastAsia="Times New Roman" w:hAnsi="Times New Roman" w:cs="Times New Roman"/>
          <w:sz w:val="28"/>
        </w:rPr>
        <w:lastRenderedPageBreak/>
        <w:t>занятиям физической культурой, выполнение нормативных требований по видам подготовки, вопросы</w:t>
      </w:r>
      <w:r>
        <w:rPr>
          <w:rFonts w:ascii="Times New Roman" w:eastAsia="Times New Roman" w:hAnsi="Times New Roman" w:cs="Times New Roman"/>
          <w:sz w:val="28"/>
        </w:rPr>
        <w:t xml:space="preserve"> закаливания организма. </w:t>
      </w:r>
      <w:proofErr w:type="gramEnd"/>
    </w:p>
    <w:p w:rsidR="0044501B" w:rsidRDefault="00546C0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результате изучения дисциплины школьники должны:</w:t>
      </w:r>
    </w:p>
    <w:p w:rsidR="00546C0E" w:rsidRDefault="00546C0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Знать: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- правила игр, основн</w:t>
      </w:r>
      <w:r>
        <w:rPr>
          <w:rFonts w:ascii="Times New Roman" w:eastAsia="Times New Roman" w:hAnsi="Times New Roman" w:cs="Times New Roman"/>
          <w:sz w:val="28"/>
        </w:rPr>
        <w:t>ые приемы техники игры в различных видах спорта;                      - простейшие индивидуальные, групповые и командные тактические действия;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4501B" w:rsidRDefault="00546C0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историю развития данных видов в России и в мире;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- правила судейства в изучаемых спортивных играх.</w:t>
      </w:r>
    </w:p>
    <w:p w:rsidR="0044501B" w:rsidRDefault="00546C0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Уметь:</w:t>
      </w:r>
    </w:p>
    <w:p w:rsidR="0044501B" w:rsidRDefault="00546C0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</w:t>
      </w:r>
      <w:r>
        <w:rPr>
          <w:rFonts w:ascii="Times New Roman" w:eastAsia="Times New Roman" w:hAnsi="Times New Roman" w:cs="Times New Roman"/>
          <w:sz w:val="28"/>
        </w:rPr>
        <w:t xml:space="preserve">выполнять основные приемы техники игр и применять их в игре;                                     -  соблюдать на практике правила игр, действовать в соответствии с требованиями судейства в различных видах спорта;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- соблюдать правила взаимодействия в процессе спортивной игры;                                          - осуществлять рефлексию в ходе и по окончанию игровой деятельности.</w:t>
      </w:r>
    </w:p>
    <w:p w:rsidR="0044501B" w:rsidRDefault="00546C0E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</w:rPr>
        <w:t>Ожидаемый результат реализация программы:</w:t>
      </w:r>
    </w:p>
    <w:p w:rsidR="0044501B" w:rsidRDefault="00546C0E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Результаты первого уровня (приобретение школьником социальных знаний, понимание социальной реальности и повседневной жизни): приобретение школьником знаний о правилах ведения здорового образа жизни, об основных нормах гигиены тела и психогигиены, о техник</w:t>
      </w:r>
      <w:r>
        <w:rPr>
          <w:rFonts w:ascii="Times New Roman" w:eastAsia="Times New Roman" w:hAnsi="Times New Roman" w:cs="Times New Roman"/>
          <w:sz w:val="28"/>
        </w:rPr>
        <w:t>е безопасности на занятиях и правилах бесконфликтного поведения; о принятых в обществе нормах отношения к природе, окружающим людям; об ответственности за поступки, слова и мысли, за свое физическое и душевное здоровье; о неразрывной связи внутреннего мира</w:t>
      </w:r>
      <w:r>
        <w:rPr>
          <w:rFonts w:ascii="Times New Roman" w:eastAsia="Times New Roman" w:hAnsi="Times New Roman" w:cs="Times New Roman"/>
          <w:sz w:val="28"/>
        </w:rPr>
        <w:t xml:space="preserve"> человека и его внешнего окружения.</w:t>
      </w:r>
    </w:p>
    <w:p w:rsidR="0044501B" w:rsidRDefault="00546C0E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 развитие ценностного отношения школьника к своему здоровью и здоровью окружа</w:t>
      </w:r>
      <w:r>
        <w:rPr>
          <w:rFonts w:ascii="Times New Roman" w:eastAsia="Times New Roman" w:hAnsi="Times New Roman" w:cs="Times New Roman"/>
          <w:sz w:val="28"/>
        </w:rPr>
        <w:t>ющих его людей, к спорту и физкультуре, к природе: животным, растениям, деревьям, воде и т.д.</w:t>
      </w:r>
    </w:p>
    <w:p w:rsidR="0044501B" w:rsidRDefault="00546C0E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 третьего уровня (приобретение школьником опыта самостоятельного социального действия): приобретение школьником опыта актуализации спортивно-оздоровитель</w:t>
      </w:r>
      <w:r>
        <w:rPr>
          <w:rFonts w:ascii="Times New Roman" w:eastAsia="Times New Roman" w:hAnsi="Times New Roman" w:cs="Times New Roman"/>
          <w:sz w:val="28"/>
        </w:rPr>
        <w:t xml:space="preserve">ной деятельности в социальном пространстве; опыта заботы о младших, опыта самообслуживания,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самооздоровления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самосовершенствования,   опыта самоорганизации совместной деятельности с другими школьниками; опыта управления другими и принятия на себя ответст</w:t>
      </w:r>
      <w:r>
        <w:rPr>
          <w:rFonts w:ascii="Times New Roman" w:eastAsia="Times New Roman" w:hAnsi="Times New Roman" w:cs="Times New Roman"/>
          <w:sz w:val="28"/>
        </w:rPr>
        <w:t xml:space="preserve">венности за здоровье и благополучие других.   </w:t>
      </w:r>
    </w:p>
    <w:p w:rsidR="0044501B" w:rsidRDefault="0044501B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4501B" w:rsidRDefault="00546C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Планируемые результаты формирования  универсальных учебных действий (УУД)</w:t>
      </w:r>
    </w:p>
    <w:p w:rsidR="0044501B" w:rsidRDefault="00546C0E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1. Личностные УУД (дети научатся):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-моделировать технику</w:t>
      </w:r>
      <w:r>
        <w:rPr>
          <w:rFonts w:ascii="Times New Roman" w:eastAsia="Times New Roman" w:hAnsi="Times New Roman" w:cs="Times New Roman"/>
          <w:sz w:val="28"/>
        </w:rPr>
        <w:t xml:space="preserve"> выполнения игровых действий в зависимости от изменения условий и двигательных задач;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-проявлять быстроту и ловкость во время подвижных и спортивных игр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игр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волейбол, баскетбол, бадминтон, футбо</w:t>
      </w:r>
      <w:r>
        <w:rPr>
          <w:rFonts w:ascii="Times New Roman" w:eastAsia="Times New Roman" w:hAnsi="Times New Roman" w:cs="Times New Roman"/>
          <w:sz w:val="28"/>
        </w:rPr>
        <w:t>л, теннис;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-управлять эмоциями в процессе игровой деятельности.</w:t>
      </w:r>
    </w:p>
    <w:p w:rsidR="0044501B" w:rsidRDefault="00546C0E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2. Регулятивные УУД (дети научатся):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-и</w:t>
      </w:r>
      <w:proofErr w:type="gramEnd"/>
      <w:r>
        <w:rPr>
          <w:rFonts w:ascii="Times New Roman" w:eastAsia="Times New Roman" w:hAnsi="Times New Roman" w:cs="Times New Roman"/>
          <w:sz w:val="28"/>
        </w:rPr>
        <w:t>злагать правила и условия подвижных и спортивных игр;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-принимать адекватные решения в условиях игровой деятельности;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</w:rPr>
        <w:t>-соблю</w:t>
      </w:r>
      <w:r>
        <w:rPr>
          <w:rFonts w:ascii="Times New Roman" w:eastAsia="Times New Roman" w:hAnsi="Times New Roman" w:cs="Times New Roman"/>
          <w:sz w:val="28"/>
        </w:rPr>
        <w:t>дать дисциплину и правила техники безопасности во время подвижных игр  и игр: волейбол, баскетбол, бадминтон, футбол, теннис.</w:t>
      </w:r>
    </w:p>
    <w:p w:rsidR="0044501B" w:rsidRDefault="00546C0E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3. Познавательные УУД (дети освоят):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вигательные действия, </w:t>
      </w:r>
      <w:r>
        <w:rPr>
          <w:rFonts w:ascii="Times New Roman" w:eastAsia="Times New Roman" w:hAnsi="Times New Roman" w:cs="Times New Roman"/>
          <w:sz w:val="28"/>
        </w:rPr>
        <w:t>составляющие содержание подвижных игр и игр: волейбол, баскетбол, бадминтон, футбол, теннис;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-УУД в самостоятельной организации и проведении подвижн</w:t>
      </w:r>
      <w:r>
        <w:rPr>
          <w:rFonts w:ascii="Times New Roman" w:eastAsia="Times New Roman" w:hAnsi="Times New Roman" w:cs="Times New Roman"/>
          <w:sz w:val="28"/>
        </w:rPr>
        <w:t>ых игр и игр: волейбол, баскетбол, бадминтон, футбол, теннис;</w:t>
      </w:r>
    </w:p>
    <w:p w:rsidR="0044501B" w:rsidRDefault="00546C0E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4. Коммуникативные УУД (дети научатся):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</w:rPr>
        <w:t>заимодействовать в парах и группах при выполнении технических действий в подвижных иг</w:t>
      </w:r>
      <w:r>
        <w:rPr>
          <w:rFonts w:ascii="Times New Roman" w:eastAsia="Times New Roman" w:hAnsi="Times New Roman" w:cs="Times New Roman"/>
          <w:sz w:val="28"/>
        </w:rPr>
        <w:t>рах и игр: волейбол, баскетбол, бадминтон, футбол, теннис;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-оказывать товарищескую поддержку, добиваться достижения общей цели.</w:t>
      </w:r>
    </w:p>
    <w:p w:rsidR="0044501B" w:rsidRDefault="00546C0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Оздоровительные результаты программы внеурочной деятельности:</w:t>
      </w:r>
    </w:p>
    <w:p w:rsidR="0044501B" w:rsidRDefault="00546C0E">
      <w:pPr>
        <w:numPr>
          <w:ilvl w:val="0"/>
          <w:numId w:val="2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</w:t>
      </w:r>
      <w:r>
        <w:rPr>
          <w:rFonts w:ascii="Times New Roman" w:eastAsia="Times New Roman" w:hAnsi="Times New Roman" w:cs="Times New Roman"/>
          <w:color w:val="000000"/>
          <w:sz w:val="28"/>
        </w:rPr>
        <w:t>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44501B" w:rsidRDefault="00546C0E">
      <w:pPr>
        <w:numPr>
          <w:ilvl w:val="0"/>
          <w:numId w:val="2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44501B" w:rsidRDefault="00546C0E">
      <w:pPr>
        <w:spacing w:after="0" w:line="240" w:lineRule="auto"/>
        <w:ind w:left="66" w:firstLine="78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Первостепенным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результатом реализации программы внеурочной деятельности будет сознательное отношение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собственному здоровью.</w:t>
      </w:r>
    </w:p>
    <w:p w:rsidR="0044501B" w:rsidRDefault="00546C0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Программа внеурочной деятельности  «Мир спортивных игр» предусматривает проведение занятий в форме теоретических и практиче</w:t>
      </w:r>
      <w:r>
        <w:rPr>
          <w:rFonts w:ascii="Times New Roman" w:eastAsia="Times New Roman" w:hAnsi="Times New Roman" w:cs="Times New Roman"/>
          <w:sz w:val="28"/>
        </w:rPr>
        <w:t xml:space="preserve">ских </w:t>
      </w:r>
      <w:r>
        <w:rPr>
          <w:rFonts w:ascii="Times New Roman" w:eastAsia="Times New Roman" w:hAnsi="Times New Roman" w:cs="Times New Roman"/>
          <w:sz w:val="28"/>
        </w:rPr>
        <w:lastRenderedPageBreak/>
        <w:t>часов. На проведение соревнований и физкультурных праздников предусмотрено 6 часов. На занятиях сообщаются основные сведения по истории развития различных видов спорта, даются основы техники, тактики, правил игры.</w:t>
      </w:r>
    </w:p>
    <w:p w:rsidR="0044501B" w:rsidRDefault="00546C0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Программа включает в себя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межп</w:t>
      </w:r>
      <w:r>
        <w:rPr>
          <w:rFonts w:ascii="Times New Roman" w:eastAsia="Times New Roman" w:hAnsi="Times New Roman" w:cs="Times New Roman"/>
          <w:sz w:val="28"/>
        </w:rPr>
        <w:t>редметные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связи с такими учебными дисциплинами, как физиология, биология, спортивная психология,  теория и методика спортивных игр. </w:t>
      </w:r>
    </w:p>
    <w:p w:rsidR="0044501B" w:rsidRDefault="00546C0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  <w:t>На практических занятиях обучающиеся 5 классов  овладевают техникой и тактикой игры, методикой судейства игр, методи</w:t>
      </w:r>
      <w:r>
        <w:rPr>
          <w:rFonts w:ascii="Times New Roman" w:eastAsia="Times New Roman" w:hAnsi="Times New Roman" w:cs="Times New Roman"/>
          <w:sz w:val="28"/>
        </w:rPr>
        <w:t>кой обучения других правил игры. В ходе занятий углубляются и систематизируются полученные знания, навыки в подборе упражнений, организации групп для товарищеского взаимодействия в ходе игры, совершенствуются физические качества.</w:t>
      </w:r>
    </w:p>
    <w:p w:rsidR="0044501B" w:rsidRDefault="00546C0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Также на занятиях внеурочной деятельности проводится контроль и проверка усвоения знаний, а также контроль  физического состояния пятиклассников.</w:t>
      </w:r>
    </w:p>
    <w:p w:rsidR="0044501B" w:rsidRDefault="00546C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Программа предусматривает изучение курса спортивных и подвижных игр по следующим разделам:</w:t>
      </w:r>
    </w:p>
    <w:p w:rsidR="00546C0E" w:rsidRDefault="00546C0E">
      <w:pPr>
        <w:spacing w:line="240" w:lineRule="auto"/>
        <w:ind w:left="14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Основы техники и тактики в спортивных играх.                                                                 2. Методика обучения технике игры.                                                                                       3. Организация и методика </w:t>
      </w:r>
      <w:r>
        <w:rPr>
          <w:rFonts w:ascii="Times New Roman" w:eastAsia="Times New Roman" w:hAnsi="Times New Roman" w:cs="Times New Roman"/>
          <w:sz w:val="28"/>
        </w:rPr>
        <w:t xml:space="preserve">проведения занятий по спортивным играм.                                                                        </w:t>
      </w:r>
    </w:p>
    <w:p w:rsidR="0044501B" w:rsidRDefault="00546C0E">
      <w:pPr>
        <w:spacing w:line="240" w:lineRule="auto"/>
        <w:ind w:left="14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Судейство в спортивных играх.</w:t>
      </w:r>
    </w:p>
    <w:p w:rsidR="0044501B" w:rsidRDefault="0044501B">
      <w:pPr>
        <w:spacing w:line="240" w:lineRule="auto"/>
        <w:ind w:left="1440"/>
        <w:rPr>
          <w:rFonts w:ascii="Times New Roman" w:eastAsia="Times New Roman" w:hAnsi="Times New Roman" w:cs="Times New Roman"/>
          <w:b/>
          <w:sz w:val="28"/>
        </w:rPr>
      </w:pPr>
    </w:p>
    <w:p w:rsidR="0044501B" w:rsidRDefault="00546C0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Способы проверки результативности.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Способом проверки результата обучения является наблюдение педагога, техничес</w:t>
      </w:r>
      <w:r>
        <w:rPr>
          <w:rFonts w:ascii="Times New Roman" w:eastAsia="Times New Roman" w:hAnsi="Times New Roman" w:cs="Times New Roman"/>
          <w:sz w:val="28"/>
        </w:rPr>
        <w:t>кий зачет.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Формы подведения итогов.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предусматривает промежуточную и итоговую аттестацию результатов обучения детей.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Промежуточная аттестация проводится в октябре, декабре, марте месяце. Она предусматривает зачетное занятие по общей и специальной </w:t>
      </w:r>
      <w:r>
        <w:rPr>
          <w:rFonts w:ascii="Times New Roman" w:eastAsia="Times New Roman" w:hAnsi="Times New Roman" w:cs="Times New Roman"/>
          <w:sz w:val="28"/>
        </w:rPr>
        <w:t>физической подготовке при выполнении контрольных упражнений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Итоговая аттестация проводится в мае месяце и предполагает зачет в форме соревнований.</w:t>
      </w:r>
    </w:p>
    <w:p w:rsidR="0044501B" w:rsidRDefault="0044501B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</w:p>
    <w:p w:rsidR="0044501B" w:rsidRDefault="0044501B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</w:p>
    <w:p w:rsidR="0044501B" w:rsidRDefault="00546C0E">
      <w:pPr>
        <w:spacing w:after="111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 программы.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 Вводное занятие.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Знакомство. Ознакомление с расписанием занятий, правила поведен</w:t>
      </w:r>
      <w:r>
        <w:rPr>
          <w:rFonts w:ascii="Times New Roman" w:eastAsia="Times New Roman" w:hAnsi="Times New Roman" w:cs="Times New Roman"/>
          <w:sz w:val="28"/>
        </w:rPr>
        <w:t>ия на занятии. Правила пожарной безопасности. План работы объединения на год. Форма одежды и внешний вид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Спортивный инвентарь необходимый для занятий.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2. Правила игр и содержание инвентаря.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правилами игры в волейбол, баскетбол, футбол, бадми</w:t>
      </w:r>
      <w:r>
        <w:rPr>
          <w:rFonts w:ascii="Times New Roman" w:eastAsia="Times New Roman" w:hAnsi="Times New Roman" w:cs="Times New Roman"/>
          <w:sz w:val="28"/>
        </w:rPr>
        <w:t xml:space="preserve">нтон, настольный теннис. Содержание инвентаря и уход за ним. Личная гигиена спортсмена. 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 Общая физическая подготовка.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о физических качествах, их развитии. Составление комплексов упражнений.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Практика:</w:t>
      </w:r>
      <w:r>
        <w:rPr>
          <w:rFonts w:ascii="Times New Roman" w:eastAsia="Times New Roman" w:hAnsi="Times New Roman" w:cs="Times New Roman"/>
          <w:sz w:val="28"/>
        </w:rPr>
        <w:t xml:space="preserve"> Упражнения общефизической подготовки: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</w:t>
      </w:r>
      <w:r>
        <w:rPr>
          <w:rFonts w:ascii="Times New Roman" w:eastAsia="Times New Roman" w:hAnsi="Times New Roman" w:cs="Times New Roman"/>
          <w:sz w:val="28"/>
        </w:rPr>
        <w:t>ния на развитие подвижности в суставах рук и ног; вращения в лучезапястных, локтевых и плечевых суставах, сгибание и разгибание стоп ног; повороты, наклоны и вращения туловища в различных направлениях; подъем согнутых ног к груди из положения виса на гимна</w:t>
      </w:r>
      <w:r>
        <w:rPr>
          <w:rFonts w:ascii="Times New Roman" w:eastAsia="Times New Roman" w:hAnsi="Times New Roman" w:cs="Times New Roman"/>
          <w:sz w:val="28"/>
        </w:rPr>
        <w:t xml:space="preserve">стической стенке; подъем ног за голову с касанием их носками пола за головой из </w:t>
      </w:r>
      <w:proofErr w:type="gramStart"/>
      <w:r>
        <w:rPr>
          <w:rFonts w:ascii="Times New Roman" w:eastAsia="Times New Roman" w:hAnsi="Times New Roman" w:cs="Times New Roman"/>
          <w:sz w:val="28"/>
        </w:rPr>
        <w:t>положения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лежа на спине; подъем туловища с касанием пальцами рук носков ног из </w:t>
      </w:r>
      <w:proofErr w:type="gramStart"/>
      <w:r>
        <w:rPr>
          <w:rFonts w:ascii="Times New Roman" w:eastAsia="Times New Roman" w:hAnsi="Times New Roman" w:cs="Times New Roman"/>
          <w:sz w:val="28"/>
        </w:rPr>
        <w:t>положения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лежа на спине.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Медленный бег на время; челночный бег 5 по 15 м и 3 по 10 м, бег на коро</w:t>
      </w:r>
      <w:r>
        <w:rPr>
          <w:rFonts w:ascii="Times New Roman" w:eastAsia="Times New Roman" w:hAnsi="Times New Roman" w:cs="Times New Roman"/>
          <w:sz w:val="28"/>
        </w:rPr>
        <w:t>ткие дистанции 20 и 30 м на время; прыжковые упражнения.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Упражнения с предметами (с набивными мячами, скакалками, гимнастическими палками, мешочками с песком).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Подвижные игры с мячом и без него.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Упражнения для развития равновесия.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Упражнения на координацию движений.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4. Специальная физическая подготовка.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Разминочный комплекс упражнений в движении. Упражнения для освоения техники игр. Разогревающие и дыхательные упражнения.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Практика: Упражнения с мячом. Удары по мячу справа и слева. В</w:t>
      </w:r>
      <w:r>
        <w:rPr>
          <w:rFonts w:ascii="Times New Roman" w:eastAsia="Times New Roman" w:hAnsi="Times New Roman" w:cs="Times New Roman"/>
          <w:sz w:val="28"/>
        </w:rPr>
        <w:t>ращение мяча.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Упражнения, имитирующие технику ударов. Упражнения, имитирующие технику передвижений.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Освоение приемов, имитация движений без мяча, отработка элементов у стенки, изучение приема в игровой обстановке. Ознакомление с движением рук, ног  без мяч</w:t>
      </w:r>
      <w:r>
        <w:rPr>
          <w:rFonts w:ascii="Times New Roman" w:eastAsia="Times New Roman" w:hAnsi="Times New Roman" w:cs="Times New Roman"/>
          <w:sz w:val="28"/>
        </w:rPr>
        <w:t>а. Тренировка движения в игровой обстановке. Тренировка правильного и быстрого передвижения. Развитие быстроты реакции.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Имитация движений без мяча. Отработка приема на тренажере. Отработка индивид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стенки, с партнером. Отработка в игровой обстановке.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</w:t>
      </w:r>
      <w:r>
        <w:rPr>
          <w:rFonts w:ascii="Times New Roman" w:eastAsia="Times New Roman" w:hAnsi="Times New Roman" w:cs="Times New Roman"/>
          <w:sz w:val="28"/>
        </w:rPr>
        <w:t>олнение имитационных упражнений. Демонстрация упражнений тренером. Освоение основных  стоек и передвижений спортсменов.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5. Техническая подготовка.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понятием “тактика”. Виды технических приемов по тактической направленности. Указания для ведения</w:t>
      </w:r>
      <w:r>
        <w:rPr>
          <w:rFonts w:ascii="Times New Roman" w:eastAsia="Times New Roman" w:hAnsi="Times New Roman" w:cs="Times New Roman"/>
          <w:sz w:val="28"/>
        </w:rPr>
        <w:t xml:space="preserve"> правильной тактики игры.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Практика: Различные виды жонглирования мячом; удары по мячу правой и левой; удары по мячу ногами и руками на разную высоту с последующей его ловлей; удары по воротам; подачи и передачи мяча; броски в кольцо.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Упражнения с ракеткой </w:t>
      </w:r>
      <w:r>
        <w:rPr>
          <w:rFonts w:ascii="Times New Roman" w:eastAsia="Times New Roman" w:hAnsi="Times New Roman" w:cs="Times New Roman"/>
          <w:sz w:val="28"/>
        </w:rPr>
        <w:t>и мячом в движении: шагом, бегом, бегом с жонглированием ракеткой; то же, но с поворотами, изменением направления бега, шагом; бегом с мячом.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6. Игры с партнером.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Техника основных ударов, подач, передач в игре с партнёром. Правила совмещения выполнения при</w:t>
      </w:r>
      <w:r>
        <w:rPr>
          <w:rFonts w:ascii="Times New Roman" w:eastAsia="Times New Roman" w:hAnsi="Times New Roman" w:cs="Times New Roman"/>
          <w:sz w:val="28"/>
        </w:rPr>
        <w:t>ёмов с техникой передвижения.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7. Соревнования.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игры. Правила применения тактических и технических действий.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Практика: Турнир по волейболу, баскетболу, футболу, бадминтону, настольному теннису. Применение всех полученных знаний, навыков, приемов в и</w:t>
      </w:r>
      <w:r>
        <w:rPr>
          <w:rFonts w:ascii="Times New Roman" w:eastAsia="Times New Roman" w:hAnsi="Times New Roman" w:cs="Times New Roman"/>
          <w:sz w:val="28"/>
        </w:rPr>
        <w:t>грах.</w:t>
      </w:r>
    </w:p>
    <w:p w:rsidR="0044501B" w:rsidRDefault="0044501B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                                Образовательные технологии.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С первых занятий учащиеся приучаются к технике безопасности, противопожарной безопасности, к правильной организации собственного труда, рациональному использованию рабочего времени, гра</w:t>
      </w:r>
      <w:r>
        <w:rPr>
          <w:rFonts w:ascii="Times New Roman" w:eastAsia="Times New Roman" w:hAnsi="Times New Roman" w:cs="Times New Roman"/>
          <w:sz w:val="28"/>
        </w:rPr>
        <w:t>мотному использованию инвентаря.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Теоретический материал готовится с таким расчетом, чтобы его время занимало не более 10 мин. Изучение теоретических вопросов должно быть основано на принципе систематичности и последовательности.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Практические занятия </w:t>
      </w:r>
      <w:r>
        <w:rPr>
          <w:rFonts w:ascii="Times New Roman" w:eastAsia="Times New Roman" w:hAnsi="Times New Roman" w:cs="Times New Roman"/>
          <w:sz w:val="28"/>
        </w:rPr>
        <w:t>построены педагогом на следующих принципах:</w:t>
      </w:r>
      <w:r>
        <w:rPr>
          <w:rFonts w:ascii="Times New Roman" w:eastAsia="Times New Roman" w:hAnsi="Times New Roman" w:cs="Times New Roman"/>
          <w:sz w:val="28"/>
        </w:rPr>
        <w:br/>
        <w:t>– индивидуального подхода к каждому ребенку в условиях коллективного обучения;</w:t>
      </w:r>
      <w:r>
        <w:rPr>
          <w:rFonts w:ascii="Times New Roman" w:eastAsia="Times New Roman" w:hAnsi="Times New Roman" w:cs="Times New Roman"/>
          <w:sz w:val="28"/>
        </w:rPr>
        <w:br/>
        <w:t>– доступности и наглядности;</w:t>
      </w:r>
      <w:r>
        <w:rPr>
          <w:rFonts w:ascii="Times New Roman" w:eastAsia="Times New Roman" w:hAnsi="Times New Roman" w:cs="Times New Roman"/>
          <w:sz w:val="28"/>
        </w:rPr>
        <w:br/>
        <w:t>– прочности в овладении знаниями, умениями, навыками;</w:t>
      </w:r>
      <w:r>
        <w:rPr>
          <w:rFonts w:ascii="Times New Roman" w:eastAsia="Times New Roman" w:hAnsi="Times New Roman" w:cs="Times New Roman"/>
          <w:sz w:val="28"/>
        </w:rPr>
        <w:br/>
        <w:t>– сознательности и активности;</w:t>
      </w:r>
      <w:r>
        <w:rPr>
          <w:rFonts w:ascii="Times New Roman" w:eastAsia="Times New Roman" w:hAnsi="Times New Roman" w:cs="Times New Roman"/>
          <w:sz w:val="28"/>
        </w:rPr>
        <w:br/>
        <w:t>– взаимопомощи.</w:t>
      </w:r>
    </w:p>
    <w:p w:rsidR="0044501B" w:rsidRDefault="0044501B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</w:p>
    <w:p w:rsidR="0044501B" w:rsidRDefault="00546C0E">
      <w:pPr>
        <w:spacing w:after="111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Методическое обеспечение программы.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обучении используются основные методы организации и осуществления учебно-познавательной работы, такие как словесные, наглядные, практические, индуктивные и проблемно-поисковые. Выбор методов (способов) обучения завис</w:t>
      </w:r>
      <w:r>
        <w:rPr>
          <w:rFonts w:ascii="Times New Roman" w:eastAsia="Times New Roman" w:hAnsi="Times New Roman" w:cs="Times New Roman"/>
          <w:sz w:val="28"/>
        </w:rPr>
        <w:t>ит о психофизиологических, возрастных особенностей детей, темы и формы занятий. При этом в процессе обучения все методы реализуются в теснейшей взаимосвязи.</w:t>
      </w:r>
    </w:p>
    <w:p w:rsidR="0044501B" w:rsidRDefault="00546C0E">
      <w:pPr>
        <w:spacing w:after="11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Методика проведения занятий предполагает постоянное создание ситуаций успешности, радости от преодоления трудностей в освоении изучаемого материала.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1698"/>
        <w:gridCol w:w="1753"/>
        <w:gridCol w:w="1807"/>
        <w:gridCol w:w="1898"/>
        <w:gridCol w:w="1712"/>
      </w:tblGrid>
      <w:tr w:rsidR="0044501B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/п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Тема занятий.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Форма занятий.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Приемы и методы организации учебно-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воспита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-тельного процесса.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Дидактичес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кое и техническое оснащение.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Формы подведения итогов.</w:t>
            </w:r>
          </w:p>
        </w:tc>
      </w:tr>
      <w:tr w:rsidR="0044501B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1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Вводное занятие.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Традиционная.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Словесный метод (беседа, диалог).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Инструктаж по технике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безопасности.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Опрос.</w:t>
            </w:r>
          </w:p>
        </w:tc>
      </w:tr>
      <w:tr w:rsidR="0044501B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2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Выполнение технических приемов.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Практическая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, тренинг.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Наглядный метод (наблюдение, исполнение педагогом), практический (тренинг, упражнения),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Упрощенные и стандартные условия выполнения,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Зачет, наблюдение педагога.</w:t>
            </w:r>
          </w:p>
        </w:tc>
      </w:tr>
      <w:tr w:rsidR="0044501B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3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Товарищеская игра, соревнования.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Соревнование.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Фронтальный и групповой методы, метод взаимосвязи теоретических и практических знаний, умений и навыков.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Спортивный инвентарь, спортивные снаряды.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44501B" w:rsidRDefault="00546C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Выступление, итоговое тестирование, самоанализ по итогам участия в играх.</w:t>
            </w:r>
          </w:p>
        </w:tc>
      </w:tr>
    </w:tbl>
    <w:p w:rsidR="0044501B" w:rsidRDefault="0044501B">
      <w:pPr>
        <w:spacing w:after="111" w:line="240" w:lineRule="auto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4501B" w:rsidRDefault="0044501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44501B" w:rsidRDefault="0044501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44501B" w:rsidRDefault="0044501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44501B" w:rsidRDefault="0044501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44501B" w:rsidRDefault="0044501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44501B" w:rsidRDefault="0044501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44501B" w:rsidRDefault="00546C0E">
      <w:pPr>
        <w:numPr>
          <w:ilvl w:val="0"/>
          <w:numId w:val="3"/>
        </w:numPr>
        <w:spacing w:after="0" w:line="36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Материально-техническое обеспечение.</w:t>
      </w:r>
    </w:p>
    <w:p w:rsidR="0044501B" w:rsidRPr="00546C0E" w:rsidRDefault="00546C0E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Для характеристики количественных показателей используются следующие обозначения: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Дидактические материалы по основным разделам.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Мультимедийный компьютер.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Скамейка гимнастическая жесткая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Мячи: футбольный, баскетбольный, волейбольный, теннисный, малый мяч (мягкий), набивной, волан.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Ракетки для бадминтона.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Ракетки для настольного тенниса.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Скакалки гимнастические.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Стойки волейбольные универсальные.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Кубики.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Секундомер.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Столы для тенниса.</w:t>
      </w:r>
    </w:p>
    <w:p w:rsidR="0044501B" w:rsidRPr="00546C0E" w:rsidRDefault="00BA7310" w:rsidP="00BA731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>Сетки</w:t>
      </w:r>
      <w:r w:rsidR="00546C0E" w:rsidRPr="00546C0E">
        <w:rPr>
          <w:rFonts w:ascii="Times New Roman" w:eastAsia="Times New Roman" w:hAnsi="Times New Roman" w:cs="Times New Roman"/>
          <w:sz w:val="28"/>
          <w:szCs w:val="28"/>
        </w:rPr>
        <w:t xml:space="preserve"> для столов.</w:t>
      </w:r>
    </w:p>
    <w:p w:rsidR="0044501B" w:rsidRDefault="00546C0E" w:rsidP="00BA7310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Список литературы</w:t>
      </w:r>
    </w:p>
    <w:p w:rsidR="0044501B" w:rsidRDefault="00546C0E">
      <w:pPr>
        <w:numPr>
          <w:ilvl w:val="0"/>
          <w:numId w:val="5"/>
        </w:numPr>
        <w:tabs>
          <w:tab w:val="left" w:pos="720"/>
        </w:tabs>
        <w:spacing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Федеральный государственный образовательный стандарт начального общего образования (утвержден приказом Министерства образования и науки РФ от 6 октября 2009 г. № 373.</w:t>
      </w:r>
      <w:proofErr w:type="gramEnd"/>
    </w:p>
    <w:p w:rsidR="0044501B" w:rsidRDefault="00546C0E">
      <w:pPr>
        <w:numPr>
          <w:ilvl w:val="0"/>
          <w:numId w:val="5"/>
        </w:numPr>
        <w:tabs>
          <w:tab w:val="left" w:pos="720"/>
        </w:tabs>
        <w:spacing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Письмо Министерства образования и науки РФ от 12 мая 2011 г. № 03-296 «Об организации вне</w:t>
      </w:r>
      <w:r>
        <w:rPr>
          <w:rFonts w:ascii="Times New Roman" w:eastAsia="Times New Roman" w:hAnsi="Times New Roman" w:cs="Times New Roman"/>
          <w:sz w:val="28"/>
        </w:rPr>
        <w:t>урочной деятельности при введении федерального государственного образовательного стандарта общего образования».</w:t>
      </w:r>
    </w:p>
    <w:p w:rsidR="0044501B" w:rsidRDefault="00546C0E">
      <w:pPr>
        <w:numPr>
          <w:ilvl w:val="0"/>
          <w:numId w:val="5"/>
        </w:numPr>
        <w:tabs>
          <w:tab w:val="left" w:pos="720"/>
        </w:tabs>
        <w:spacing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Внеурочная деятельность школьников: Методический конструктор (пособие для учителей)/ Д.В.</w:t>
      </w:r>
      <w:r w:rsidR="00BA731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Григорьев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>П.В.</w:t>
      </w:r>
      <w:r w:rsidR="00BA731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Степанов. М: Просвещение,2012.-213 с.</w:t>
      </w:r>
    </w:p>
    <w:p w:rsidR="0044501B" w:rsidRDefault="00546C0E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</w:t>
      </w:r>
      <w:r>
        <w:rPr>
          <w:rFonts w:ascii="Times New Roman" w:eastAsia="Times New Roman" w:hAnsi="Times New Roman" w:cs="Times New Roman"/>
          <w:sz w:val="28"/>
        </w:rPr>
        <w:t>ротков И.М. Подвижные игры. М.: Знание, 1987.</w:t>
      </w:r>
    </w:p>
    <w:p w:rsidR="0044501B" w:rsidRDefault="0044501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44501B" w:rsidRDefault="00546C0E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Спортивные игры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од ред. Ю. И Портных. - М.: </w:t>
      </w:r>
      <w:proofErr w:type="spellStart"/>
      <w:r>
        <w:rPr>
          <w:rFonts w:ascii="Times New Roman" w:eastAsia="Times New Roman" w:hAnsi="Times New Roman" w:cs="Times New Roman"/>
          <w:sz w:val="28"/>
        </w:rPr>
        <w:t>ФиС</w:t>
      </w:r>
      <w:proofErr w:type="spellEnd"/>
      <w:r>
        <w:rPr>
          <w:rFonts w:ascii="Times New Roman" w:eastAsia="Times New Roman" w:hAnsi="Times New Roman" w:cs="Times New Roman"/>
          <w:sz w:val="28"/>
        </w:rPr>
        <w:t>, 1975.</w:t>
      </w:r>
    </w:p>
    <w:p w:rsidR="0044501B" w:rsidRDefault="0044501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4501B" w:rsidRDefault="00546C0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7. Гомельский  А.Я. Баскетбол: секреты мастерства. 1000 баскетбольных                                                                      упражн</w:t>
      </w:r>
      <w:r>
        <w:rPr>
          <w:rFonts w:ascii="Times New Roman" w:eastAsia="Times New Roman" w:hAnsi="Times New Roman" w:cs="Times New Roman"/>
          <w:sz w:val="28"/>
        </w:rPr>
        <w:t xml:space="preserve">ений\       А.Я.  Гомельский. –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Агенство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Фаир</w:t>
      </w:r>
      <w:proofErr w:type="spellEnd"/>
      <w:r>
        <w:rPr>
          <w:rFonts w:ascii="Times New Roman" w:eastAsia="Times New Roman" w:hAnsi="Times New Roman" w:cs="Times New Roman"/>
          <w:sz w:val="28"/>
        </w:rPr>
        <w:t>», 1997.</w:t>
      </w:r>
    </w:p>
    <w:p w:rsidR="0044501B" w:rsidRDefault="0044501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4501B" w:rsidRDefault="00546C0E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Лях, В. И. Комплексная  программа физического воспитания для 1 – 11 классов \ </w:t>
      </w:r>
      <w:proofErr w:type="spellStart"/>
      <w:r>
        <w:rPr>
          <w:rFonts w:ascii="Times New Roman" w:eastAsia="Times New Roman" w:hAnsi="Times New Roman" w:cs="Times New Roman"/>
          <w:sz w:val="28"/>
        </w:rPr>
        <w:t>В.И.Лях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А.А.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Зданевич</w:t>
      </w:r>
      <w:proofErr w:type="spellEnd"/>
      <w:r>
        <w:rPr>
          <w:rFonts w:ascii="Times New Roman" w:eastAsia="Times New Roman" w:hAnsi="Times New Roman" w:cs="Times New Roman"/>
          <w:sz w:val="28"/>
        </w:rPr>
        <w:t>. – М.: Просвещение, 2005.</w:t>
      </w:r>
    </w:p>
    <w:p w:rsidR="0044501B" w:rsidRDefault="0044501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44501B" w:rsidRDefault="00546C0E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Железняк, Ю.Д. Спортивные игры: техника, тактика, методика обучения. – М.: Академия, 2004.</w:t>
      </w:r>
    </w:p>
    <w:p w:rsidR="0044501B" w:rsidRDefault="0044501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4501B" w:rsidRDefault="00546C0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10. Физическая культура. 1 – 11 </w:t>
      </w:r>
      <w:proofErr w:type="spellStart"/>
      <w:r>
        <w:rPr>
          <w:rFonts w:ascii="Times New Roman" w:eastAsia="Times New Roman" w:hAnsi="Times New Roman" w:cs="Times New Roman"/>
          <w:sz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.: Программа для общеобразовательных                       учреждений \ авт.-сост.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А.П.Матвеев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Т.В.Петрова</w:t>
      </w:r>
      <w:proofErr w:type="spellEnd"/>
      <w:r>
        <w:rPr>
          <w:rFonts w:ascii="Times New Roman" w:eastAsia="Times New Roman" w:hAnsi="Times New Roman" w:cs="Times New Roman"/>
          <w:sz w:val="28"/>
        </w:rPr>
        <w:t>. – М.:  - Дрофа, 2</w:t>
      </w:r>
      <w:r>
        <w:rPr>
          <w:rFonts w:ascii="Times New Roman" w:eastAsia="Times New Roman" w:hAnsi="Times New Roman" w:cs="Times New Roman"/>
          <w:sz w:val="28"/>
        </w:rPr>
        <w:t>002.</w:t>
      </w:r>
    </w:p>
    <w:p w:rsidR="0044501B" w:rsidRDefault="0044501B">
      <w:pPr>
        <w:rPr>
          <w:rFonts w:ascii="Calibri" w:eastAsia="Calibri" w:hAnsi="Calibri" w:cs="Calibri"/>
        </w:rPr>
      </w:pPr>
    </w:p>
    <w:sectPr w:rsidR="0044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60C1"/>
    <w:multiLevelType w:val="multilevel"/>
    <w:tmpl w:val="45A40D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682EB5"/>
    <w:multiLevelType w:val="multilevel"/>
    <w:tmpl w:val="3BE65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F0924"/>
    <w:multiLevelType w:val="multilevel"/>
    <w:tmpl w:val="DC5AE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9E7BCC"/>
    <w:multiLevelType w:val="multilevel"/>
    <w:tmpl w:val="408474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3435E1"/>
    <w:multiLevelType w:val="multilevel"/>
    <w:tmpl w:val="93604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B003DB"/>
    <w:multiLevelType w:val="multilevel"/>
    <w:tmpl w:val="3C32B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BB61C1"/>
    <w:multiLevelType w:val="multilevel"/>
    <w:tmpl w:val="EA24F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E34326"/>
    <w:multiLevelType w:val="multilevel"/>
    <w:tmpl w:val="8FA2D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01B"/>
    <w:rsid w:val="0044501B"/>
    <w:rsid w:val="00546C0E"/>
    <w:rsid w:val="00BA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3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3056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rinat</cp:lastModifiedBy>
  <cp:revision>2</cp:revision>
  <dcterms:created xsi:type="dcterms:W3CDTF">2016-02-10T14:28:00Z</dcterms:created>
  <dcterms:modified xsi:type="dcterms:W3CDTF">2016-02-10T14:41:00Z</dcterms:modified>
</cp:coreProperties>
</file>