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6" w:rsidRPr="006A7486" w:rsidRDefault="004B7046" w:rsidP="006A7486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Те</w:t>
      </w:r>
      <w:r w:rsidR="00E03573">
        <w:rPr>
          <w:b/>
          <w:sz w:val="28"/>
        </w:rPr>
        <w:t xml:space="preserve">ма: </w:t>
      </w:r>
      <w:bookmarkStart w:id="0" w:name="_GoBack"/>
      <w:r w:rsidR="00E03573">
        <w:rPr>
          <w:b/>
          <w:sz w:val="28"/>
        </w:rPr>
        <w:t>«Обычаи разных народов</w:t>
      </w:r>
      <w:r w:rsidR="006A7486" w:rsidRPr="006A7486">
        <w:rPr>
          <w:b/>
          <w:sz w:val="28"/>
        </w:rPr>
        <w:t>».</w:t>
      </w:r>
      <w:bookmarkEnd w:id="0"/>
    </w:p>
    <w:p w:rsidR="006A7486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Цели и задачи:</w:t>
      </w:r>
      <w:r w:rsidRPr="003943B3">
        <w:rPr>
          <w:sz w:val="28"/>
        </w:rPr>
        <w:tab/>
      </w:r>
    </w:p>
    <w:p w:rsidR="00E03573" w:rsidRDefault="00E03573" w:rsidP="00E0357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Формировать представление о разнообразии национальных характеров, обычаев, праздников:</w:t>
      </w:r>
    </w:p>
    <w:p w:rsidR="00E03573" w:rsidRPr="00E03573" w:rsidRDefault="00E03573" w:rsidP="00E0357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Познакомить с некоторыми праздника</w:t>
      </w:r>
      <w:r w:rsidR="00E65C19">
        <w:rPr>
          <w:sz w:val="28"/>
        </w:rPr>
        <w:t>ми</w:t>
      </w:r>
      <w:r>
        <w:rPr>
          <w:sz w:val="28"/>
        </w:rPr>
        <w:t xml:space="preserve"> и обычаями разных народов.</w:t>
      </w:r>
    </w:p>
    <w:p w:rsidR="006A7486" w:rsidRPr="003943B3" w:rsidRDefault="00E03573" w:rsidP="00E03573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6A7486" w:rsidRPr="003943B3">
        <w:rPr>
          <w:b/>
          <w:sz w:val="28"/>
        </w:rPr>
        <w:t>Планируемые результаты:</w:t>
      </w:r>
    </w:p>
    <w:p w:rsidR="006A7486" w:rsidRPr="003943B3" w:rsidRDefault="006A7486" w:rsidP="003B43E6">
      <w:pPr>
        <w:ind w:left="142" w:firstLine="284"/>
        <w:rPr>
          <w:sz w:val="28"/>
        </w:rPr>
      </w:pPr>
      <w:r w:rsidRPr="003943B3">
        <w:rPr>
          <w:b/>
          <w:sz w:val="28"/>
        </w:rPr>
        <w:t>Личностные:</w:t>
      </w:r>
      <w:r w:rsidR="003B43E6">
        <w:rPr>
          <w:b/>
          <w:sz w:val="28"/>
        </w:rPr>
        <w:t xml:space="preserve"> </w:t>
      </w:r>
      <w:r w:rsidR="003B43E6" w:rsidRPr="003B43E6">
        <w:rPr>
          <w:sz w:val="28"/>
        </w:rPr>
        <w:t>формирование</w:t>
      </w:r>
      <w:r w:rsidR="003B43E6">
        <w:rPr>
          <w:b/>
          <w:sz w:val="28"/>
        </w:rPr>
        <w:t xml:space="preserve"> </w:t>
      </w:r>
      <w:r w:rsidRPr="003943B3">
        <w:rPr>
          <w:sz w:val="28"/>
        </w:rPr>
        <w:t xml:space="preserve"> выраженной устойчивой учебно-познавательной мотивации учения; формирование устойчивого </w:t>
      </w:r>
      <w:r w:rsidR="003B43E6">
        <w:rPr>
          <w:sz w:val="28"/>
        </w:rPr>
        <w:t xml:space="preserve"> </w:t>
      </w:r>
      <w:r w:rsidRPr="003943B3">
        <w:rPr>
          <w:sz w:val="28"/>
        </w:rPr>
        <w:t xml:space="preserve">учебно-познавательного интереса к новым способам решения </w:t>
      </w:r>
      <w:r w:rsidR="003943B3" w:rsidRPr="003943B3">
        <w:rPr>
          <w:sz w:val="28"/>
        </w:rPr>
        <w:t>задач, желание продолжать учебу.</w:t>
      </w:r>
    </w:p>
    <w:p w:rsidR="006A7486" w:rsidRPr="003943B3" w:rsidRDefault="003B43E6" w:rsidP="003B43E6">
      <w:pPr>
        <w:ind w:left="142"/>
        <w:rPr>
          <w:sz w:val="28"/>
        </w:rPr>
      </w:pPr>
      <w:r>
        <w:rPr>
          <w:b/>
          <w:sz w:val="28"/>
        </w:rPr>
        <w:t xml:space="preserve">     </w:t>
      </w:r>
      <w:r w:rsidR="006A7486" w:rsidRPr="003943B3">
        <w:rPr>
          <w:b/>
          <w:sz w:val="28"/>
        </w:rPr>
        <w:t>Метапредметные:</w:t>
      </w:r>
      <w:r w:rsidR="006A7486" w:rsidRPr="003943B3">
        <w:rPr>
          <w:sz w:val="28"/>
        </w:rPr>
        <w:t xml:space="preserve"> преобразовывать практ</w:t>
      </w:r>
      <w:r w:rsidR="00797185">
        <w:rPr>
          <w:sz w:val="28"/>
        </w:rPr>
        <w:t>ическую задачу в познавательную, уметь в</w:t>
      </w:r>
      <w:r>
        <w:rPr>
          <w:sz w:val="28"/>
        </w:rPr>
        <w:t xml:space="preserve">ыражать свои мысли в результате  </w:t>
      </w:r>
      <w:r w:rsidR="00797185">
        <w:rPr>
          <w:sz w:val="28"/>
        </w:rPr>
        <w:t>диалога или игровой деятельности.</w:t>
      </w:r>
    </w:p>
    <w:p w:rsidR="006A7486" w:rsidRPr="004B7046" w:rsidRDefault="000F7987" w:rsidP="004B7046">
      <w:pPr>
        <w:ind w:left="284"/>
        <w:rPr>
          <w:b/>
          <w:sz w:val="28"/>
        </w:rPr>
      </w:pPr>
      <w:r>
        <w:rPr>
          <w:b/>
          <w:sz w:val="28"/>
        </w:rPr>
        <w:t xml:space="preserve">  </w:t>
      </w:r>
      <w:r w:rsidR="006A7486" w:rsidRPr="003943B3">
        <w:rPr>
          <w:b/>
          <w:sz w:val="28"/>
        </w:rPr>
        <w:t>Предметные:</w:t>
      </w:r>
      <w:r w:rsidR="004B7046" w:rsidRPr="004B7046">
        <w:t xml:space="preserve"> </w:t>
      </w:r>
      <w:r w:rsidR="004B7046">
        <w:rPr>
          <w:b/>
          <w:sz w:val="28"/>
        </w:rPr>
        <w:t xml:space="preserve"> </w:t>
      </w:r>
      <w:r w:rsidR="00E03573">
        <w:rPr>
          <w:sz w:val="28"/>
        </w:rPr>
        <w:t>познакомиться с понятием «обычай», познакомиться с некоторыми праздниками и обычаями разных народов</w:t>
      </w:r>
      <w:r w:rsidR="004B7046" w:rsidRPr="004B7046">
        <w:rPr>
          <w:sz w:val="28"/>
        </w:rPr>
        <w:t>.</w:t>
      </w:r>
      <w:r>
        <w:rPr>
          <w:sz w:val="28"/>
        </w:rPr>
        <w:t xml:space="preserve">  </w:t>
      </w:r>
    </w:p>
    <w:p w:rsidR="006A7486" w:rsidRPr="003943B3" w:rsidRDefault="006A7486" w:rsidP="006A7486">
      <w:pPr>
        <w:ind w:firstLine="284"/>
        <w:rPr>
          <w:b/>
          <w:sz w:val="28"/>
        </w:rPr>
      </w:pPr>
      <w:r w:rsidRPr="003943B3">
        <w:rPr>
          <w:b/>
          <w:sz w:val="28"/>
        </w:rPr>
        <w:t xml:space="preserve">Оборудование:   </w:t>
      </w:r>
    </w:p>
    <w:p w:rsidR="006A7486" w:rsidRPr="003943B3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у учителя:</w:t>
      </w:r>
      <w:r w:rsidRPr="003943B3">
        <w:rPr>
          <w:sz w:val="28"/>
        </w:rPr>
        <w:t xml:space="preserve"> презентация,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часть;</w:t>
      </w:r>
    </w:p>
    <w:p w:rsidR="003943B3" w:rsidRDefault="006A7486" w:rsidP="003943B3">
      <w:pPr>
        <w:ind w:firstLine="284"/>
        <w:rPr>
          <w:sz w:val="28"/>
        </w:rPr>
      </w:pPr>
      <w:r w:rsidRPr="003943B3">
        <w:rPr>
          <w:b/>
          <w:sz w:val="28"/>
        </w:rPr>
        <w:t>у учащихся:</w:t>
      </w:r>
      <w:r w:rsidRPr="003943B3">
        <w:rPr>
          <w:sz w:val="28"/>
        </w:rPr>
        <w:t xml:space="preserve">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часть, рабочая тетрадь.</w:t>
      </w:r>
      <w:r w:rsidR="003943B3">
        <w:rPr>
          <w:sz w:val="28"/>
        </w:rPr>
        <w:br/>
      </w:r>
    </w:p>
    <w:p w:rsidR="003943B3" w:rsidRDefault="003943B3" w:rsidP="003B43E6">
      <w:pPr>
        <w:rPr>
          <w:sz w:val="28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88"/>
        <w:gridCol w:w="3260"/>
        <w:gridCol w:w="3402"/>
      </w:tblGrid>
      <w:tr w:rsidR="003943B3" w:rsidTr="00557E8B">
        <w:tc>
          <w:tcPr>
            <w:tcW w:w="1276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Этап урока</w:t>
            </w:r>
          </w:p>
        </w:tc>
        <w:tc>
          <w:tcPr>
            <w:tcW w:w="992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Хронометраж</w:t>
            </w:r>
          </w:p>
        </w:tc>
        <w:tc>
          <w:tcPr>
            <w:tcW w:w="7088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260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УУД</w:t>
            </w:r>
          </w:p>
        </w:tc>
      </w:tr>
      <w:tr w:rsidR="003943B3" w:rsidTr="00557E8B">
        <w:tc>
          <w:tcPr>
            <w:tcW w:w="1276" w:type="dxa"/>
          </w:tcPr>
          <w:p w:rsidR="003943B3" w:rsidRPr="00EF0E5D" w:rsidRDefault="00EF0E5D" w:rsidP="003943B3">
            <w:pPr>
              <w:rPr>
                <w:b/>
                <w:sz w:val="28"/>
              </w:rPr>
            </w:pPr>
            <w:r w:rsidRPr="00EF0E5D">
              <w:rPr>
                <w:b/>
                <w:sz w:val="28"/>
              </w:rPr>
              <w:t>Орг. момент.</w:t>
            </w:r>
          </w:p>
        </w:tc>
        <w:tc>
          <w:tcPr>
            <w:tcW w:w="992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  <w:tc>
          <w:tcPr>
            <w:tcW w:w="7088" w:type="dxa"/>
          </w:tcPr>
          <w:p w:rsidR="00EB0CE0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t>-</w:t>
            </w:r>
            <w:r w:rsidR="00EB0CE0">
              <w:rPr>
                <w:sz w:val="28"/>
              </w:rPr>
              <w:t>Присаживайтесь, ребята.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 xml:space="preserve">-Какой у нас сейчас урок? 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  <w:p w:rsidR="003943B3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lastRenderedPageBreak/>
              <w:t>-Посмотрите друг на друга, ул</w:t>
            </w:r>
            <w:r>
              <w:rPr>
                <w:sz w:val="28"/>
              </w:rPr>
              <w:t>ыбнитесь, настройтесь на работа.</w:t>
            </w:r>
          </w:p>
        </w:tc>
        <w:tc>
          <w:tcPr>
            <w:tcW w:w="3260" w:type="dxa"/>
          </w:tcPr>
          <w:p w:rsidR="003943B3" w:rsidRDefault="00EF0E5D" w:rsidP="003943B3">
            <w:pPr>
              <w:rPr>
                <w:sz w:val="28"/>
              </w:rPr>
            </w:pPr>
            <w:r w:rsidRPr="00EF0E5D">
              <w:rPr>
                <w:sz w:val="28"/>
              </w:rPr>
              <w:lastRenderedPageBreak/>
              <w:t>Приветствовать учителя.</w:t>
            </w:r>
          </w:p>
        </w:tc>
        <w:tc>
          <w:tcPr>
            <w:tcW w:w="3402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t>К: Взаимное приветствие.</w:t>
            </w:r>
          </w:p>
        </w:tc>
      </w:tr>
      <w:tr w:rsidR="003943B3" w:rsidTr="00557E8B">
        <w:tc>
          <w:tcPr>
            <w:tcW w:w="1276" w:type="dxa"/>
          </w:tcPr>
          <w:p w:rsidR="003943B3" w:rsidRDefault="00EF0E5D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lastRenderedPageBreak/>
              <w:t>Мотивационный</w:t>
            </w:r>
          </w:p>
          <w:p w:rsidR="00BD0202" w:rsidRDefault="004E35ED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  <w:p w:rsidR="004E35ED" w:rsidRDefault="004E35ED" w:rsidP="003943B3">
            <w:pPr>
              <w:rPr>
                <w:sz w:val="28"/>
              </w:rPr>
            </w:pPr>
          </w:p>
          <w:p w:rsidR="00BD0202" w:rsidRPr="005F5B78" w:rsidRDefault="004E35ED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4E35ED" w:rsidRDefault="004E35ED" w:rsidP="00BD0202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4E35ED" w:rsidRPr="004E35ED" w:rsidRDefault="004E35ED" w:rsidP="004E35ED">
            <w:pPr>
              <w:rPr>
                <w:sz w:val="28"/>
              </w:rPr>
            </w:pPr>
          </w:p>
          <w:p w:rsidR="004E35ED" w:rsidRPr="004E35ED" w:rsidRDefault="004E35ED" w:rsidP="004E35ED">
            <w:pPr>
              <w:rPr>
                <w:sz w:val="28"/>
              </w:rPr>
            </w:pPr>
          </w:p>
          <w:p w:rsidR="004E35ED" w:rsidRPr="004E35ED" w:rsidRDefault="004E35ED" w:rsidP="004E35ED">
            <w:pPr>
              <w:rPr>
                <w:sz w:val="28"/>
              </w:rPr>
            </w:pPr>
          </w:p>
          <w:p w:rsidR="004E35ED" w:rsidRDefault="004E35ED" w:rsidP="004E35ED">
            <w:pPr>
              <w:rPr>
                <w:sz w:val="28"/>
              </w:rPr>
            </w:pPr>
          </w:p>
          <w:p w:rsidR="004E35ED" w:rsidRPr="004E35ED" w:rsidRDefault="004E35ED" w:rsidP="004E35ED">
            <w:pPr>
              <w:rPr>
                <w:sz w:val="28"/>
              </w:rPr>
            </w:pPr>
          </w:p>
          <w:p w:rsidR="004E35ED" w:rsidRDefault="004E35ED" w:rsidP="004E35ED">
            <w:pPr>
              <w:rPr>
                <w:sz w:val="28"/>
              </w:rPr>
            </w:pPr>
          </w:p>
          <w:p w:rsidR="00BD0202" w:rsidRPr="004E35ED" w:rsidRDefault="004E35ED" w:rsidP="004E35ED">
            <w:pPr>
              <w:rPr>
                <w:sz w:val="28"/>
              </w:rPr>
            </w:pPr>
            <w:r>
              <w:rPr>
                <w:sz w:val="28"/>
              </w:rPr>
              <w:t>2 мин.</w:t>
            </w:r>
          </w:p>
        </w:tc>
        <w:tc>
          <w:tcPr>
            <w:tcW w:w="7088" w:type="dxa"/>
          </w:tcPr>
          <w:p w:rsidR="004B7046" w:rsidRDefault="006A5619" w:rsidP="004B7046">
            <w:pPr>
              <w:rPr>
                <w:sz w:val="28"/>
              </w:rPr>
            </w:pPr>
            <w:r>
              <w:rPr>
                <w:sz w:val="28"/>
              </w:rPr>
              <w:t>-На прошлом уроке мы с вами говорили о разнообразии разных стран. Мы говорили о различных городах людях, которые там живут.</w:t>
            </w:r>
          </w:p>
          <w:p w:rsidR="006A5619" w:rsidRDefault="006A5619" w:rsidP="004B7046">
            <w:pPr>
              <w:rPr>
                <w:sz w:val="28"/>
              </w:rPr>
            </w:pPr>
            <w:r>
              <w:rPr>
                <w:sz w:val="28"/>
              </w:rPr>
              <w:t>-Как вы думаете, праздники, которые празднуем мы, есть в других странах? (нет)</w:t>
            </w:r>
          </w:p>
          <w:p w:rsidR="006A5619" w:rsidRDefault="006A5619" w:rsidP="004B7046">
            <w:pPr>
              <w:rPr>
                <w:sz w:val="28"/>
              </w:rPr>
            </w:pPr>
            <w:r>
              <w:rPr>
                <w:sz w:val="28"/>
              </w:rPr>
              <w:t>-Всегда люди, говоря «да», кивают в знак согласия? (нет)</w:t>
            </w:r>
          </w:p>
          <w:p w:rsidR="006A5619" w:rsidRDefault="006A5619" w:rsidP="004B704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4E35ED">
              <w:rPr>
                <w:sz w:val="28"/>
              </w:rPr>
              <w:t>Все ли люди едят одинаковую еду?</w:t>
            </w:r>
          </w:p>
          <w:p w:rsidR="004E35ED" w:rsidRDefault="004E35ED" w:rsidP="004B7046">
            <w:pPr>
              <w:rPr>
                <w:sz w:val="28"/>
              </w:rPr>
            </w:pPr>
            <w:r>
              <w:rPr>
                <w:sz w:val="28"/>
              </w:rPr>
              <w:t>-Как вы думаете, о чем мы сегодня узнаем? (об обычаях разных народов)</w:t>
            </w:r>
          </w:p>
          <w:p w:rsidR="004E35ED" w:rsidRDefault="004E35ED" w:rsidP="004B7046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  <w:p w:rsidR="004E35ED" w:rsidRDefault="004E35ED" w:rsidP="004B7046">
            <w:pPr>
              <w:rPr>
                <w:sz w:val="28"/>
              </w:rPr>
            </w:pPr>
            <w:r>
              <w:rPr>
                <w:sz w:val="28"/>
              </w:rPr>
              <w:t>-Какую цель мы можем поставить перед собой? (познакомиться с обычаями разных народов)</w:t>
            </w:r>
          </w:p>
          <w:p w:rsidR="004E35ED" w:rsidRDefault="004E35ED" w:rsidP="004B7046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</w:tc>
        <w:tc>
          <w:tcPr>
            <w:tcW w:w="3260" w:type="dxa"/>
          </w:tcPr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4E35ED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4E35ED" w:rsidRDefault="004E35ED" w:rsidP="003943B3">
            <w:pPr>
              <w:rPr>
                <w:sz w:val="28"/>
              </w:rPr>
            </w:pPr>
          </w:p>
          <w:p w:rsidR="004E35ED" w:rsidRDefault="004E35ED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  <w:r>
              <w:rPr>
                <w:sz w:val="28"/>
              </w:rPr>
              <w:t>Формулировать тему и цель урока.</w:t>
            </w:r>
          </w:p>
        </w:tc>
        <w:tc>
          <w:tcPr>
            <w:tcW w:w="3402" w:type="dxa"/>
          </w:tcPr>
          <w:p w:rsidR="002C33EB" w:rsidRDefault="002C33EB" w:rsidP="002C33EB">
            <w:pPr>
              <w:rPr>
                <w:sz w:val="28"/>
              </w:rPr>
            </w:pPr>
            <w:r w:rsidRPr="002C33EB">
              <w:rPr>
                <w:sz w:val="28"/>
              </w:rPr>
              <w:t>К: умение слушать учителя.</w:t>
            </w:r>
          </w:p>
          <w:p w:rsid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  <w:r>
              <w:rPr>
                <w:sz w:val="28"/>
              </w:rPr>
              <w:t>П: строить рассуждения.</w:t>
            </w: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5F5B78" w:rsidRDefault="005F5B78" w:rsidP="002C33EB">
            <w:pPr>
              <w:rPr>
                <w:sz w:val="28"/>
              </w:rPr>
            </w:pPr>
          </w:p>
          <w:p w:rsidR="005F5B78" w:rsidRDefault="005F5B78" w:rsidP="002C33EB">
            <w:pPr>
              <w:rPr>
                <w:sz w:val="28"/>
              </w:rPr>
            </w:pPr>
          </w:p>
          <w:p w:rsidR="003943B3" w:rsidRDefault="002C33EB" w:rsidP="002C33EB">
            <w:pPr>
              <w:rPr>
                <w:sz w:val="28"/>
              </w:rPr>
            </w:pPr>
            <w:r w:rsidRPr="002C33EB">
              <w:rPr>
                <w:sz w:val="28"/>
              </w:rPr>
              <w:t>Р: самостоятельная формулировка темы и цели урока после предварительного обсуждения.</w:t>
            </w:r>
          </w:p>
        </w:tc>
      </w:tr>
      <w:tr w:rsidR="003943B3" w:rsidTr="00557E8B">
        <w:tc>
          <w:tcPr>
            <w:tcW w:w="1276" w:type="dxa"/>
          </w:tcPr>
          <w:p w:rsidR="003943B3" w:rsidRDefault="002C33EB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t>Формирование новых знаний</w:t>
            </w: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07736A" w:rsidP="003943B3">
            <w:pPr>
              <w:rPr>
                <w:sz w:val="28"/>
              </w:rPr>
            </w:pPr>
            <w:r w:rsidRPr="0007736A">
              <w:rPr>
                <w:sz w:val="28"/>
              </w:rPr>
              <w:t>Словесный: ответы на вопросы.</w:t>
            </w:r>
          </w:p>
          <w:p w:rsidR="0007736A" w:rsidRDefault="0007736A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сообщения о странах.</w:t>
            </w: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сообщение о странах.</w:t>
            </w:r>
          </w:p>
          <w:p w:rsidR="0007736A" w:rsidRPr="0007736A" w:rsidRDefault="0007736A" w:rsidP="003943B3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515C3" w:rsidRDefault="002515C3" w:rsidP="003943B3">
            <w:pPr>
              <w:rPr>
                <w:sz w:val="28"/>
              </w:rPr>
            </w:pPr>
          </w:p>
          <w:p w:rsidR="002515C3" w:rsidRDefault="002515C3" w:rsidP="003943B3">
            <w:pPr>
              <w:rPr>
                <w:sz w:val="28"/>
              </w:rPr>
            </w:pPr>
          </w:p>
          <w:p w:rsidR="002515C3" w:rsidRDefault="002515C3" w:rsidP="003943B3">
            <w:pPr>
              <w:rPr>
                <w:sz w:val="28"/>
              </w:rPr>
            </w:pPr>
          </w:p>
          <w:p w:rsidR="002515C3" w:rsidRDefault="002515C3" w:rsidP="003943B3">
            <w:pPr>
              <w:rPr>
                <w:sz w:val="28"/>
              </w:rPr>
            </w:pPr>
          </w:p>
          <w:p w:rsidR="002515C3" w:rsidRDefault="002515C3" w:rsidP="003943B3">
            <w:pPr>
              <w:rPr>
                <w:sz w:val="28"/>
              </w:rPr>
            </w:pPr>
          </w:p>
          <w:p w:rsidR="00BD0202" w:rsidRDefault="0007736A" w:rsidP="003943B3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07736A" w:rsidRDefault="0007736A" w:rsidP="0007736A">
            <w:pPr>
              <w:rPr>
                <w:sz w:val="28"/>
              </w:rPr>
            </w:pPr>
          </w:p>
          <w:p w:rsidR="00E65C19" w:rsidRPr="0007736A" w:rsidRDefault="00E65C19" w:rsidP="0007736A">
            <w:pPr>
              <w:rPr>
                <w:sz w:val="28"/>
              </w:rPr>
            </w:pPr>
          </w:p>
          <w:p w:rsidR="0007736A" w:rsidRPr="0007736A" w:rsidRDefault="0007736A" w:rsidP="0007736A">
            <w:pPr>
              <w:rPr>
                <w:sz w:val="28"/>
              </w:rPr>
            </w:pPr>
          </w:p>
          <w:p w:rsidR="0007736A" w:rsidRDefault="0007736A" w:rsidP="0007736A">
            <w:pPr>
              <w:rPr>
                <w:sz w:val="28"/>
              </w:rPr>
            </w:pPr>
          </w:p>
          <w:p w:rsidR="0007736A" w:rsidRDefault="0007736A" w:rsidP="0007736A">
            <w:pPr>
              <w:rPr>
                <w:sz w:val="28"/>
              </w:rPr>
            </w:pPr>
          </w:p>
          <w:p w:rsidR="0007736A" w:rsidRDefault="0007736A" w:rsidP="0007736A">
            <w:pPr>
              <w:rPr>
                <w:sz w:val="28"/>
              </w:rPr>
            </w:pPr>
          </w:p>
          <w:p w:rsidR="001857F5" w:rsidRDefault="0007736A" w:rsidP="0007736A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P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1857F5" w:rsidRDefault="001857F5" w:rsidP="001857F5">
            <w:pPr>
              <w:rPr>
                <w:sz w:val="28"/>
              </w:rPr>
            </w:pPr>
          </w:p>
          <w:p w:rsidR="00BD0202" w:rsidRP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</w:tc>
        <w:tc>
          <w:tcPr>
            <w:tcW w:w="7088" w:type="dxa"/>
          </w:tcPr>
          <w:p w:rsidR="004E35ED" w:rsidRDefault="004E35ED" w:rsidP="003B37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CE43D3">
              <w:rPr>
                <w:sz w:val="28"/>
              </w:rPr>
              <w:t>Откройте учебник на странице 39.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 xml:space="preserve">-Прочтите текст самостоятельно. 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-Прочтем текст вслух по цепочке.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-О чем говорится в тексте?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-Рассмотрите иллюстрацию внизу текста.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-Что вы видите?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-Почему люди по разному одеты? (они из разных стан)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-Где празднуют карнавал? (в Бразилии)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 xml:space="preserve">-Кто отмечает Масленицу? 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-Что такое Масленица? (проводы зимы)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-Ка вы отмечали этот праздник? (играли, водили хороводы, жгли чучело)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-Сейчас мы с вами поговорим о разнообразии пищи в мире.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>-Эту информацию вам расскажут ваши одноклассники, которые заранее подготовились. А я буду вам помогать.</w:t>
            </w:r>
          </w:p>
          <w:p w:rsidR="00CE43D3" w:rsidRDefault="00CE43D3" w:rsidP="003B37D4">
            <w:pPr>
              <w:rPr>
                <w:sz w:val="28"/>
              </w:rPr>
            </w:pPr>
            <w:r>
              <w:rPr>
                <w:sz w:val="28"/>
              </w:rPr>
              <w:t xml:space="preserve">-Первая страна – Китай. </w:t>
            </w:r>
            <w:r w:rsidR="0007736A">
              <w:rPr>
                <w:sz w:val="28"/>
              </w:rPr>
              <w:t xml:space="preserve">Внимательно слушайте информацию и смотрите иллюстрации на экране. </w:t>
            </w:r>
            <w:r>
              <w:rPr>
                <w:sz w:val="28"/>
              </w:rPr>
              <w:t>Кто готовил информацию о Китае? (В этой стране люди в основном рисом, либо лапшой с овощами</w:t>
            </w:r>
            <w:r w:rsidR="0007736A">
              <w:rPr>
                <w:sz w:val="28"/>
              </w:rPr>
              <w:t xml:space="preserve"> или рыбой, приправляют свою еду соевым соусом.  Мясо китайцы почти не едят</w:t>
            </w:r>
            <w:r>
              <w:rPr>
                <w:sz w:val="28"/>
              </w:rPr>
              <w:t>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-Интересно ли вам было слушать это сообщение?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-А мы с вами кушаем рис?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-Из какой станы он к нам пришел? (из Китая)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-Следующая страна – Италия. Кто готовил это сообщение? (Итальянцы очень любят спагетти – тонкие макароны из пшеничной муки. Блюда из них готовят самыми различными способами : с мясом, томатами, рыбой, сыром.)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-Интересно ли вам было слушать это сообщение?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-Кушаем ли мы спагетти? (да)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-Откуда к нам пришли спагетти? (из Италии)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-Третья страна – Германия. Кто готовил это сообщение? (В Германии едят множество колбас и копченостей, а так же горячие сытные супы, маринованные овощи и ржаной  хлеб.)</w:t>
            </w:r>
          </w:p>
          <w:p w:rsidR="0007736A" w:rsidRDefault="0007736A" w:rsidP="003B37D4">
            <w:pPr>
              <w:rPr>
                <w:sz w:val="28"/>
              </w:rPr>
            </w:pPr>
            <w:r>
              <w:rPr>
                <w:sz w:val="28"/>
              </w:rPr>
              <w:t>-Интересно ли вам было слушать это сообщение? (да)</w:t>
            </w:r>
          </w:p>
        </w:tc>
        <w:tc>
          <w:tcPr>
            <w:tcW w:w="3260" w:type="dxa"/>
          </w:tcPr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  <w:r>
              <w:rPr>
                <w:sz w:val="28"/>
              </w:rPr>
              <w:t>Слушать сообщения.</w:t>
            </w: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  <w:r>
              <w:rPr>
                <w:sz w:val="28"/>
              </w:rPr>
              <w:t>Слушать сообщения.</w:t>
            </w:r>
          </w:p>
        </w:tc>
        <w:tc>
          <w:tcPr>
            <w:tcW w:w="3402" w:type="dxa"/>
          </w:tcPr>
          <w:p w:rsidR="00797185" w:rsidRDefault="00BD0202" w:rsidP="003943B3">
            <w:pPr>
              <w:rPr>
                <w:sz w:val="28"/>
              </w:rPr>
            </w:pPr>
            <w:r w:rsidRPr="00BD0202">
              <w:rPr>
                <w:sz w:val="28"/>
              </w:rPr>
              <w:lastRenderedPageBreak/>
              <w:t>П: строить рассуждения в форме связи простых суждений об объекте.</w:t>
            </w:r>
          </w:p>
          <w:p w:rsidR="002515C3" w:rsidRDefault="002515C3" w:rsidP="003943B3">
            <w:pPr>
              <w:rPr>
                <w:sz w:val="28"/>
              </w:rPr>
            </w:pPr>
          </w:p>
          <w:p w:rsidR="002515C3" w:rsidRDefault="002515C3" w:rsidP="003943B3">
            <w:pPr>
              <w:rPr>
                <w:sz w:val="28"/>
              </w:rPr>
            </w:pPr>
          </w:p>
          <w:p w:rsidR="003943B3" w:rsidRDefault="00797185" w:rsidP="003943B3">
            <w:pPr>
              <w:rPr>
                <w:sz w:val="28"/>
              </w:rPr>
            </w:pPr>
            <w:r w:rsidRPr="00797185">
              <w:rPr>
                <w:sz w:val="28"/>
              </w:rPr>
              <w:t>Л: умение рассуждать и доказывать свою точку зрения.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945602" w:rsidRDefault="00945602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</w:p>
          <w:p w:rsidR="0007736A" w:rsidRDefault="0007736A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 w:rsidRPr="00797185">
              <w:rPr>
                <w:sz w:val="28"/>
              </w:rPr>
              <w:t>К: умение слушать и воспринимать информацию.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945602" w:rsidRDefault="00945602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 w:rsidRPr="00797185">
              <w:rPr>
                <w:sz w:val="28"/>
              </w:rPr>
              <w:t>П: строить рассуждения в форме св</w:t>
            </w:r>
            <w:r>
              <w:rPr>
                <w:sz w:val="28"/>
              </w:rPr>
              <w:t>язи простых суждений об объекте.</w:t>
            </w: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</w:p>
          <w:p w:rsidR="001857F5" w:rsidRDefault="001857F5" w:rsidP="003943B3">
            <w:pPr>
              <w:rPr>
                <w:sz w:val="28"/>
              </w:rPr>
            </w:pPr>
            <w:r>
              <w:rPr>
                <w:sz w:val="28"/>
              </w:rPr>
              <w:t>К: умение слушать и воспринимать информацию.</w:t>
            </w:r>
          </w:p>
        </w:tc>
      </w:tr>
      <w:tr w:rsidR="003943B3" w:rsidTr="00557E8B">
        <w:tc>
          <w:tcPr>
            <w:tcW w:w="1276" w:type="dxa"/>
          </w:tcPr>
          <w:p w:rsidR="003943B3" w:rsidRPr="00F63228" w:rsidRDefault="00F63228" w:rsidP="003943B3">
            <w:pPr>
              <w:rPr>
                <w:b/>
                <w:sz w:val="28"/>
              </w:rPr>
            </w:pPr>
            <w:r w:rsidRPr="00F63228">
              <w:rPr>
                <w:b/>
                <w:sz w:val="28"/>
              </w:rPr>
              <w:lastRenderedPageBreak/>
              <w:t>Физминутка</w:t>
            </w:r>
          </w:p>
        </w:tc>
        <w:tc>
          <w:tcPr>
            <w:tcW w:w="992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</w:tc>
        <w:tc>
          <w:tcPr>
            <w:tcW w:w="7088" w:type="dxa"/>
          </w:tcPr>
          <w:p w:rsidR="003943B3" w:rsidRDefault="00F63228" w:rsidP="00F63228">
            <w:pPr>
              <w:rPr>
                <w:sz w:val="28"/>
              </w:rPr>
            </w:pPr>
            <w:r>
              <w:rPr>
                <w:sz w:val="28"/>
              </w:rPr>
              <w:t>«Хома, Хома, Хомячок»</w:t>
            </w:r>
          </w:p>
        </w:tc>
        <w:tc>
          <w:tcPr>
            <w:tcW w:w="3260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Повторять слова и движения за учителем.</w:t>
            </w:r>
          </w:p>
        </w:tc>
        <w:tc>
          <w:tcPr>
            <w:tcW w:w="3402" w:type="dxa"/>
          </w:tcPr>
          <w:p w:rsidR="003943B3" w:rsidRDefault="003943B3" w:rsidP="003943B3">
            <w:pPr>
              <w:rPr>
                <w:sz w:val="28"/>
              </w:rPr>
            </w:pPr>
          </w:p>
        </w:tc>
      </w:tr>
      <w:tr w:rsidR="003943B3" w:rsidTr="00557E8B">
        <w:tc>
          <w:tcPr>
            <w:tcW w:w="1276" w:type="dxa"/>
          </w:tcPr>
          <w:p w:rsidR="003943B3" w:rsidRDefault="00F63228" w:rsidP="003943B3">
            <w:pPr>
              <w:rPr>
                <w:b/>
                <w:sz w:val="28"/>
              </w:rPr>
            </w:pPr>
            <w:r w:rsidRPr="00F63228">
              <w:rPr>
                <w:b/>
                <w:sz w:val="28"/>
              </w:rPr>
              <w:t>Формир</w:t>
            </w:r>
            <w:r w:rsidRPr="00F63228">
              <w:rPr>
                <w:b/>
                <w:sz w:val="28"/>
              </w:rPr>
              <w:lastRenderedPageBreak/>
              <w:t>ование новых знаний</w:t>
            </w:r>
          </w:p>
          <w:p w:rsidR="00557E8B" w:rsidRDefault="00863AE8" w:rsidP="00863AE8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  <w:p w:rsidR="00863AE8" w:rsidRDefault="00863AE8" w:rsidP="00863AE8">
            <w:pPr>
              <w:rPr>
                <w:sz w:val="28"/>
              </w:rPr>
            </w:pPr>
          </w:p>
          <w:p w:rsidR="00863AE8" w:rsidRDefault="00863AE8" w:rsidP="00863AE8">
            <w:pPr>
              <w:rPr>
                <w:sz w:val="28"/>
              </w:rPr>
            </w:pPr>
          </w:p>
          <w:p w:rsidR="00863AE8" w:rsidRDefault="00863AE8" w:rsidP="00863AE8">
            <w:pPr>
              <w:rPr>
                <w:sz w:val="28"/>
              </w:rPr>
            </w:pPr>
            <w:r>
              <w:rPr>
                <w:sz w:val="28"/>
              </w:rPr>
              <w:t>Словесный: сообщение о странах.</w:t>
            </w:r>
          </w:p>
          <w:p w:rsidR="00863AE8" w:rsidRDefault="00863AE8" w:rsidP="00863AE8">
            <w:pPr>
              <w:rPr>
                <w:sz w:val="28"/>
              </w:rPr>
            </w:pPr>
          </w:p>
          <w:p w:rsidR="00863AE8" w:rsidRDefault="00863AE8" w:rsidP="00863AE8">
            <w:pPr>
              <w:rPr>
                <w:sz w:val="28"/>
              </w:rPr>
            </w:pPr>
          </w:p>
          <w:p w:rsidR="00863AE8" w:rsidRDefault="00863AE8" w:rsidP="00863AE8">
            <w:pPr>
              <w:rPr>
                <w:sz w:val="28"/>
              </w:rPr>
            </w:pPr>
          </w:p>
          <w:p w:rsidR="00863AE8" w:rsidRDefault="00863AE8" w:rsidP="00863AE8">
            <w:pPr>
              <w:rPr>
                <w:sz w:val="28"/>
              </w:rPr>
            </w:pPr>
          </w:p>
          <w:p w:rsidR="00863AE8" w:rsidRPr="00863AE8" w:rsidRDefault="00863AE8" w:rsidP="00863AE8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633AB1" w:rsidRDefault="00863AE8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 мин.</w:t>
            </w:r>
          </w:p>
          <w:p w:rsidR="00557E8B" w:rsidRDefault="00557E8B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Pr="00557E8B" w:rsidRDefault="00863AE8" w:rsidP="00557E8B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633AB1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-Продолжаем работать.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-О чем мы с вами говорили? (о еде в других странах)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-Сейчас мы с вами узнаем, какую одежду носят в некоторых странах.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-Сообщения подготовили ваши одноклассники. Слушайте внимательно и просматривайте иллюстрации на слайдах.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-Первая страна – Индия. Кто готовил это сообщение? (В Индии женщины носят сари – кусок шелковой материи длиной около 6 метров. Под сари они надевают рубашки и короткие блузки.)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 xml:space="preserve">-Интересно ли вам было слушать это сообщение? 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>-Следующая страна – Шотландия. Кто готовил это сообщение? (Мужчины этой страны носят клетчатые юбки, на ногах длинные гольфы и специальные туфли. Женщины тоже очень любят клетчатые наряды.)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 xml:space="preserve">-Понравилось ли вам это сообщение? </w:t>
            </w:r>
          </w:p>
          <w:p w:rsidR="001857F5" w:rsidRDefault="001857F5" w:rsidP="001857F5">
            <w:pPr>
              <w:rPr>
                <w:sz w:val="28"/>
              </w:rPr>
            </w:pPr>
            <w:r>
              <w:rPr>
                <w:sz w:val="28"/>
              </w:rPr>
              <w:t xml:space="preserve">-Третья страна </w:t>
            </w:r>
            <w:r w:rsidR="00863AE8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863AE8">
              <w:rPr>
                <w:sz w:val="28"/>
              </w:rPr>
              <w:t>Джунгли. Кто готов? (Здесь люди ходят в одних набедренных повязках. Часто они натирают кожу соком различных растений, чтобы отпугивать насекомых.)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-Понравилось ли вам это сообщение?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-Продолжаем работать.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-Сейчас мы узнаем о праздниках разных народов.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-Первая страна – Голландия. Кто готовил это сообщение? (6 декабря, в день Святого Николая, Санта-Клаус кладет подарки в башмачки и забирают взамен солому и морковь, оставленную детьми для своего коня.)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-Понравился ли вам рассказ?</w:t>
            </w:r>
          </w:p>
          <w:p w:rsidR="00863AE8" w:rsidRDefault="00863AE8" w:rsidP="001857F5">
            <w:pPr>
              <w:rPr>
                <w:sz w:val="28"/>
              </w:rPr>
            </w:pPr>
            <w:r>
              <w:rPr>
                <w:sz w:val="28"/>
              </w:rPr>
              <w:t>-Вторая страна – Италия. Кто готовил сообщение?  (6 января детям разносит подарки  госпожа Бефана. Она похожа на Бабу Ягу.)</w:t>
            </w:r>
          </w:p>
          <w:p w:rsidR="00863AE8" w:rsidRDefault="00E65C19" w:rsidP="001857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-Интересно ли было?</w:t>
            </w:r>
          </w:p>
        </w:tc>
        <w:tc>
          <w:tcPr>
            <w:tcW w:w="3260" w:type="dxa"/>
          </w:tcPr>
          <w:p w:rsidR="005B6479" w:rsidRDefault="005B6479" w:rsidP="003943B3">
            <w:pPr>
              <w:rPr>
                <w:sz w:val="28"/>
              </w:rPr>
            </w:pPr>
          </w:p>
          <w:p w:rsidR="00945602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Отвечать на вопросы.</w:t>
            </w: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Слушать сообщение.</w:t>
            </w: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5B6479" w:rsidRDefault="005B6479" w:rsidP="003943B3">
            <w:pPr>
              <w:rPr>
                <w:sz w:val="28"/>
              </w:rPr>
            </w:pPr>
          </w:p>
          <w:p w:rsidR="005B6479" w:rsidRDefault="00E65C19" w:rsidP="003943B3">
            <w:pPr>
              <w:rPr>
                <w:sz w:val="28"/>
              </w:rPr>
            </w:pPr>
            <w:r w:rsidRPr="00E65C19">
              <w:rPr>
                <w:sz w:val="28"/>
              </w:rPr>
              <w:lastRenderedPageBreak/>
              <w:t>П: делать выводы, аргументировать свое мнение.</w:t>
            </w:r>
          </w:p>
          <w:p w:rsidR="005B6479" w:rsidRDefault="005B6479" w:rsidP="003943B3">
            <w:pPr>
              <w:rPr>
                <w:sz w:val="28"/>
              </w:rPr>
            </w:pPr>
          </w:p>
          <w:p w:rsidR="005B6479" w:rsidRDefault="005B647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5B647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К: умение слушать товарищей</w:t>
            </w:r>
            <w:r w:rsidR="00557E8B">
              <w:rPr>
                <w:sz w:val="28"/>
              </w:rPr>
              <w:t>.</w:t>
            </w:r>
          </w:p>
          <w:p w:rsidR="005B6479" w:rsidRDefault="005B6479" w:rsidP="003943B3">
            <w:pPr>
              <w:rPr>
                <w:sz w:val="28"/>
              </w:rPr>
            </w:pPr>
          </w:p>
          <w:p w:rsidR="00557E8B" w:rsidRDefault="00557E8B" w:rsidP="003943B3">
            <w:pPr>
              <w:rPr>
                <w:sz w:val="28"/>
              </w:rPr>
            </w:pPr>
          </w:p>
          <w:p w:rsidR="00557E8B" w:rsidRDefault="00557E8B" w:rsidP="003943B3">
            <w:pPr>
              <w:rPr>
                <w:sz w:val="28"/>
              </w:rPr>
            </w:pPr>
          </w:p>
          <w:p w:rsidR="00557E8B" w:rsidRDefault="00557E8B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607686" w:rsidRPr="00607686" w:rsidRDefault="00607686" w:rsidP="00607686">
            <w:pPr>
              <w:rPr>
                <w:sz w:val="28"/>
              </w:rPr>
            </w:pPr>
            <w:r w:rsidRPr="00607686">
              <w:rPr>
                <w:sz w:val="28"/>
              </w:rPr>
              <w:t>П: строить рассуждения .</w:t>
            </w:r>
          </w:p>
          <w:p w:rsidR="00607686" w:rsidRDefault="00607686" w:rsidP="00607686">
            <w:pPr>
              <w:rPr>
                <w:sz w:val="28"/>
              </w:rPr>
            </w:pPr>
            <w:r w:rsidRPr="00607686">
              <w:rPr>
                <w:sz w:val="28"/>
              </w:rPr>
              <w:t xml:space="preserve">К: </w:t>
            </w:r>
            <w:r>
              <w:rPr>
                <w:sz w:val="28"/>
              </w:rPr>
              <w:t>доносить свою позицию до других.</w:t>
            </w:r>
          </w:p>
          <w:p w:rsidR="00557E8B" w:rsidRDefault="00557E8B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</w:tc>
      </w:tr>
      <w:tr w:rsidR="003943B3" w:rsidTr="00557E8B">
        <w:tc>
          <w:tcPr>
            <w:tcW w:w="1276" w:type="dxa"/>
          </w:tcPr>
          <w:p w:rsidR="003943B3" w:rsidRDefault="00F922CF" w:rsidP="003943B3">
            <w:pPr>
              <w:rPr>
                <w:b/>
                <w:sz w:val="28"/>
              </w:rPr>
            </w:pPr>
            <w:r w:rsidRPr="00F922CF">
              <w:rPr>
                <w:b/>
                <w:sz w:val="28"/>
              </w:rPr>
              <w:lastRenderedPageBreak/>
              <w:t>Рефлексия</w:t>
            </w:r>
          </w:p>
          <w:p w:rsidR="005B6479" w:rsidRPr="005B6479" w:rsidRDefault="005B6479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3943B3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5 мин.</w:t>
            </w:r>
          </w:p>
        </w:tc>
        <w:tc>
          <w:tcPr>
            <w:tcW w:w="7088" w:type="dxa"/>
          </w:tcPr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-Вспомните тему нашего урока?</w:t>
            </w: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-Какие цели мы ставили перед собой?</w:t>
            </w: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-Достигли ли мы их?</w:t>
            </w: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-О каких интересных обычаях мы с вами узнали?</w:t>
            </w:r>
          </w:p>
          <w:p w:rsidR="00F922CF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-У вас на партах лежат глобусы: один в красной кепке, а другой в синей. Если вы комфортно чувствовали себя на уроке и вам было все понятно, поднимите глобус в красной кепке, а если нет - в синей кепке.</w:t>
            </w:r>
          </w:p>
        </w:tc>
        <w:tc>
          <w:tcPr>
            <w:tcW w:w="3260" w:type="dxa"/>
          </w:tcPr>
          <w:p w:rsidR="003943B3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5B6479" w:rsidRDefault="005B6479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Оценивать свою деятельность на уроке.</w:t>
            </w:r>
          </w:p>
          <w:p w:rsidR="00945602" w:rsidRDefault="00945602" w:rsidP="003943B3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797185" w:rsidRPr="00797185" w:rsidRDefault="00797185" w:rsidP="00797185">
            <w:pPr>
              <w:rPr>
                <w:sz w:val="28"/>
              </w:rPr>
            </w:pPr>
            <w:r w:rsidRPr="00797185">
              <w:rPr>
                <w:sz w:val="28"/>
              </w:rPr>
              <w:t>К: доносить свою позицию до других.</w:t>
            </w:r>
          </w:p>
          <w:p w:rsidR="00797185" w:rsidRDefault="00797185" w:rsidP="00797185">
            <w:pPr>
              <w:rPr>
                <w:sz w:val="28"/>
              </w:rPr>
            </w:pPr>
          </w:p>
          <w:p w:rsidR="005B6479" w:rsidRDefault="005B6479" w:rsidP="00797185">
            <w:pPr>
              <w:rPr>
                <w:sz w:val="28"/>
              </w:rPr>
            </w:pPr>
          </w:p>
          <w:p w:rsidR="003943B3" w:rsidRDefault="00797185" w:rsidP="00797185">
            <w:pPr>
              <w:rPr>
                <w:sz w:val="28"/>
              </w:rPr>
            </w:pPr>
            <w:r w:rsidRPr="00797185">
              <w:rPr>
                <w:sz w:val="28"/>
              </w:rPr>
              <w:t>П: делать выводы, аргументировать свое мнение.</w:t>
            </w:r>
          </w:p>
        </w:tc>
      </w:tr>
    </w:tbl>
    <w:p w:rsidR="003943B3" w:rsidRPr="003943B3" w:rsidRDefault="003943B3" w:rsidP="00F922CF">
      <w:pPr>
        <w:rPr>
          <w:sz w:val="28"/>
        </w:rPr>
      </w:pPr>
    </w:p>
    <w:sectPr w:rsidR="003943B3" w:rsidRPr="003943B3" w:rsidSect="000F7987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9E7"/>
    <w:multiLevelType w:val="hybridMultilevel"/>
    <w:tmpl w:val="811EDA70"/>
    <w:lvl w:ilvl="0" w:tplc="C1ECFC38">
      <w:numFmt w:val="bullet"/>
      <w:lvlText w:val="•"/>
      <w:lvlJc w:val="left"/>
      <w:pPr>
        <w:ind w:left="704" w:hanging="4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AB30FF"/>
    <w:multiLevelType w:val="hybridMultilevel"/>
    <w:tmpl w:val="4A7A7CCE"/>
    <w:lvl w:ilvl="0" w:tplc="C1ECFC38">
      <w:numFmt w:val="bullet"/>
      <w:lvlText w:val="•"/>
      <w:lvlJc w:val="left"/>
      <w:pPr>
        <w:ind w:left="988" w:hanging="4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CE4358"/>
    <w:multiLevelType w:val="hybridMultilevel"/>
    <w:tmpl w:val="AF88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71D42"/>
    <w:multiLevelType w:val="hybridMultilevel"/>
    <w:tmpl w:val="6E367B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780556B"/>
    <w:multiLevelType w:val="hybridMultilevel"/>
    <w:tmpl w:val="68A2A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FB51B2A"/>
    <w:multiLevelType w:val="hybridMultilevel"/>
    <w:tmpl w:val="7C1803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A6"/>
    <w:rsid w:val="000000EA"/>
    <w:rsid w:val="0007736A"/>
    <w:rsid w:val="00097CA6"/>
    <w:rsid w:val="000F7987"/>
    <w:rsid w:val="001857F5"/>
    <w:rsid w:val="002515C3"/>
    <w:rsid w:val="002C33EB"/>
    <w:rsid w:val="0033174D"/>
    <w:rsid w:val="003943B3"/>
    <w:rsid w:val="003B37D4"/>
    <w:rsid w:val="003B43E6"/>
    <w:rsid w:val="004329BA"/>
    <w:rsid w:val="004B7046"/>
    <w:rsid w:val="004E35ED"/>
    <w:rsid w:val="00557E8B"/>
    <w:rsid w:val="005717AE"/>
    <w:rsid w:val="005B6479"/>
    <w:rsid w:val="005F5B78"/>
    <w:rsid w:val="00607686"/>
    <w:rsid w:val="00633AB1"/>
    <w:rsid w:val="006A5619"/>
    <w:rsid w:val="006A7486"/>
    <w:rsid w:val="006D6272"/>
    <w:rsid w:val="00797185"/>
    <w:rsid w:val="007C7DB6"/>
    <w:rsid w:val="007F10A4"/>
    <w:rsid w:val="00863AE8"/>
    <w:rsid w:val="0088557B"/>
    <w:rsid w:val="00945602"/>
    <w:rsid w:val="00BD0202"/>
    <w:rsid w:val="00CE43D3"/>
    <w:rsid w:val="00E03573"/>
    <w:rsid w:val="00E65C19"/>
    <w:rsid w:val="00EB0CE0"/>
    <w:rsid w:val="00EF0E5D"/>
    <w:rsid w:val="00F63228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2015-01-26T16:16:00Z</dcterms:created>
  <dcterms:modified xsi:type="dcterms:W3CDTF">2015-05-20T18:12:00Z</dcterms:modified>
</cp:coreProperties>
</file>