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2E2" w:rsidRPr="00B762E2" w:rsidRDefault="00B762E2" w:rsidP="00B762E2">
      <w:pPr>
        <w:pStyle w:val="a4"/>
        <w:shd w:val="clear" w:color="auto" w:fill="FFFFFF"/>
        <w:spacing w:before="63" w:beforeAutospacing="0" w:after="150" w:afterAutospacing="0"/>
        <w:jc w:val="center"/>
      </w:pPr>
      <w:r w:rsidRPr="00B762E2">
        <w:t>Министерство образования Московской области</w:t>
      </w:r>
    </w:p>
    <w:p w:rsidR="00B762E2" w:rsidRDefault="00B762E2" w:rsidP="00B762E2">
      <w:pPr>
        <w:pStyle w:val="a4"/>
        <w:shd w:val="clear" w:color="auto" w:fill="FFFFFF"/>
        <w:spacing w:before="63" w:beforeAutospacing="0" w:after="150" w:afterAutospacing="0"/>
        <w:jc w:val="center"/>
      </w:pPr>
      <w:r w:rsidRPr="00B762E2">
        <w:t>Государственное образовательное учреждение высшего профессионального образования</w:t>
      </w:r>
    </w:p>
    <w:p w:rsidR="00B762E2" w:rsidRDefault="00B762E2" w:rsidP="00B762E2">
      <w:pPr>
        <w:pStyle w:val="a4"/>
        <w:shd w:val="clear" w:color="auto" w:fill="FFFFFF"/>
        <w:spacing w:before="63" w:beforeAutospacing="0" w:after="150" w:afterAutospacing="0"/>
        <w:jc w:val="center"/>
        <w:rPr>
          <w:b/>
        </w:rPr>
      </w:pPr>
      <w:r>
        <w:rPr>
          <w:b/>
        </w:rPr>
        <w:t>Московский государственный областной гуманитарный институт</w:t>
      </w:r>
    </w:p>
    <w:p w:rsidR="00B762E2" w:rsidRDefault="00B762E2" w:rsidP="00B762E2">
      <w:pPr>
        <w:pStyle w:val="a4"/>
        <w:shd w:val="clear" w:color="auto" w:fill="FFFFFF"/>
        <w:spacing w:before="63" w:beforeAutospacing="0" w:after="150" w:afterAutospacing="0"/>
        <w:jc w:val="center"/>
        <w:rPr>
          <w:b/>
        </w:rPr>
      </w:pPr>
    </w:p>
    <w:p w:rsidR="00B762E2" w:rsidRDefault="00B762E2" w:rsidP="00B762E2">
      <w:pPr>
        <w:pStyle w:val="a4"/>
        <w:shd w:val="clear" w:color="auto" w:fill="FFFFFF"/>
        <w:spacing w:before="63" w:beforeAutospacing="0" w:after="150" w:afterAutospacing="0"/>
        <w:jc w:val="center"/>
        <w:rPr>
          <w:b/>
        </w:rPr>
      </w:pPr>
    </w:p>
    <w:p w:rsidR="00B762E2" w:rsidRDefault="00B762E2" w:rsidP="00B762E2">
      <w:pPr>
        <w:pStyle w:val="a4"/>
        <w:shd w:val="clear" w:color="auto" w:fill="FFFFFF"/>
        <w:spacing w:before="63" w:beforeAutospacing="0" w:after="150" w:afterAutospacing="0"/>
        <w:jc w:val="center"/>
        <w:rPr>
          <w:b/>
        </w:rPr>
      </w:pPr>
    </w:p>
    <w:p w:rsidR="00B762E2" w:rsidRDefault="00B762E2" w:rsidP="00B762E2">
      <w:pPr>
        <w:pStyle w:val="a4"/>
        <w:shd w:val="clear" w:color="auto" w:fill="FFFFFF"/>
        <w:spacing w:before="63" w:beforeAutospacing="0" w:after="150" w:afterAutospacing="0"/>
        <w:jc w:val="center"/>
        <w:rPr>
          <w:b/>
        </w:rPr>
      </w:pPr>
    </w:p>
    <w:p w:rsidR="00B762E2" w:rsidRDefault="00B762E2" w:rsidP="00B762E2">
      <w:pPr>
        <w:pStyle w:val="a4"/>
        <w:shd w:val="clear" w:color="auto" w:fill="FFFFFF"/>
        <w:spacing w:before="63" w:beforeAutospacing="0" w:after="150" w:afterAutospacing="0"/>
        <w:jc w:val="center"/>
        <w:rPr>
          <w:b/>
        </w:rPr>
      </w:pPr>
    </w:p>
    <w:p w:rsidR="00B762E2" w:rsidRPr="00B762E2" w:rsidRDefault="00B762E2" w:rsidP="00B762E2">
      <w:pPr>
        <w:pStyle w:val="a4"/>
        <w:shd w:val="clear" w:color="auto" w:fill="FFFFFF"/>
        <w:spacing w:before="63" w:beforeAutospacing="0" w:after="150" w:afterAutospacing="0"/>
        <w:jc w:val="center"/>
        <w:rPr>
          <w:b/>
          <w:sz w:val="28"/>
          <w:szCs w:val="28"/>
        </w:rPr>
      </w:pPr>
      <w:r w:rsidRPr="00B762E2">
        <w:rPr>
          <w:b/>
          <w:sz w:val="28"/>
          <w:szCs w:val="28"/>
        </w:rPr>
        <w:t>Школа руководителей ДОУ</w:t>
      </w:r>
    </w:p>
    <w:p w:rsidR="00B762E2" w:rsidRDefault="00B762E2" w:rsidP="00B762E2">
      <w:pPr>
        <w:pStyle w:val="a4"/>
        <w:shd w:val="clear" w:color="auto" w:fill="FFFFFF"/>
        <w:spacing w:before="63" w:beforeAutospacing="0" w:after="150" w:afterAutospacing="0"/>
        <w:jc w:val="center"/>
        <w:rPr>
          <w:b/>
        </w:rPr>
      </w:pPr>
    </w:p>
    <w:p w:rsidR="00B762E2" w:rsidRDefault="00B762E2" w:rsidP="00B762E2">
      <w:pPr>
        <w:pStyle w:val="a4"/>
        <w:shd w:val="clear" w:color="auto" w:fill="FFFFFF"/>
        <w:spacing w:before="63" w:beforeAutospacing="0" w:after="150" w:afterAutospacing="0"/>
        <w:jc w:val="center"/>
        <w:rPr>
          <w:b/>
        </w:rPr>
      </w:pPr>
    </w:p>
    <w:p w:rsidR="00B762E2" w:rsidRPr="00B762E2" w:rsidRDefault="00B762E2" w:rsidP="00B762E2">
      <w:pPr>
        <w:pStyle w:val="a4"/>
        <w:shd w:val="clear" w:color="auto" w:fill="FFFFFF"/>
        <w:spacing w:before="63" w:beforeAutospacing="0" w:after="150" w:afterAutospacing="0"/>
        <w:jc w:val="center"/>
        <w:rPr>
          <w:b/>
          <w:sz w:val="28"/>
          <w:szCs w:val="28"/>
        </w:rPr>
      </w:pPr>
      <w:r w:rsidRPr="00B762E2">
        <w:rPr>
          <w:b/>
          <w:sz w:val="28"/>
          <w:szCs w:val="28"/>
        </w:rPr>
        <w:t>«Эффективное управление дошкольными образовательными организациями в условиях внедрения федерального государственного образовательного стандарта дошкольного образования»</w:t>
      </w:r>
    </w:p>
    <w:p w:rsidR="00B762E2" w:rsidRDefault="00B762E2" w:rsidP="00B762E2">
      <w:pPr>
        <w:pStyle w:val="a4"/>
        <w:shd w:val="clear" w:color="auto" w:fill="FFFFFF"/>
        <w:spacing w:before="63" w:beforeAutospacing="0" w:after="150" w:afterAutospacing="0"/>
        <w:jc w:val="center"/>
        <w:rPr>
          <w:b/>
        </w:rPr>
      </w:pPr>
    </w:p>
    <w:p w:rsidR="00B762E2" w:rsidRDefault="00B762E2" w:rsidP="00B762E2">
      <w:pPr>
        <w:pStyle w:val="a4"/>
        <w:shd w:val="clear" w:color="auto" w:fill="FFFFFF"/>
        <w:spacing w:before="63" w:beforeAutospacing="0" w:after="150" w:afterAutospacing="0"/>
        <w:jc w:val="center"/>
        <w:rPr>
          <w:b/>
        </w:rPr>
      </w:pPr>
    </w:p>
    <w:p w:rsidR="00B762E2" w:rsidRDefault="00B762E2" w:rsidP="00B762E2">
      <w:pPr>
        <w:pStyle w:val="a4"/>
        <w:shd w:val="clear" w:color="auto" w:fill="FFFFFF"/>
        <w:spacing w:before="63" w:beforeAutospacing="0" w:after="150" w:afterAutospacing="0"/>
        <w:jc w:val="center"/>
        <w:rPr>
          <w:b/>
        </w:rPr>
      </w:pPr>
    </w:p>
    <w:p w:rsidR="00B762E2" w:rsidRPr="00B762E2" w:rsidRDefault="00B762E2" w:rsidP="000C68E5">
      <w:pPr>
        <w:pStyle w:val="a4"/>
        <w:shd w:val="clear" w:color="auto" w:fill="FFFFFF"/>
        <w:spacing w:before="63" w:beforeAutospacing="0" w:after="150" w:afterAutospacing="0"/>
        <w:rPr>
          <w:b/>
          <w:sz w:val="28"/>
          <w:szCs w:val="28"/>
        </w:rPr>
      </w:pPr>
    </w:p>
    <w:p w:rsidR="00B762E2" w:rsidRDefault="00B762E2" w:rsidP="00B762E2">
      <w:pPr>
        <w:pStyle w:val="a4"/>
        <w:shd w:val="clear" w:color="auto" w:fill="FFFFFF"/>
        <w:spacing w:before="63" w:beforeAutospacing="0" w:after="150" w:afterAutospacing="0"/>
        <w:jc w:val="center"/>
        <w:rPr>
          <w:b/>
          <w:sz w:val="28"/>
          <w:szCs w:val="28"/>
        </w:rPr>
      </w:pPr>
    </w:p>
    <w:p w:rsidR="00B762E2" w:rsidRDefault="00B762E2" w:rsidP="00B762E2">
      <w:pPr>
        <w:pStyle w:val="a4"/>
        <w:shd w:val="clear" w:color="auto" w:fill="FFFFFF"/>
        <w:spacing w:before="63" w:beforeAutospacing="0" w:after="150" w:afterAutospacing="0"/>
        <w:jc w:val="center"/>
        <w:rPr>
          <w:b/>
          <w:sz w:val="28"/>
          <w:szCs w:val="28"/>
        </w:rPr>
      </w:pPr>
    </w:p>
    <w:p w:rsidR="00B762E2" w:rsidRDefault="00B762E2" w:rsidP="00B762E2">
      <w:pPr>
        <w:pStyle w:val="a4"/>
        <w:shd w:val="clear" w:color="auto" w:fill="FFFFFF"/>
        <w:spacing w:before="63" w:beforeAutospacing="0" w:after="150" w:afterAutospacing="0"/>
        <w:jc w:val="center"/>
        <w:rPr>
          <w:b/>
          <w:sz w:val="28"/>
          <w:szCs w:val="28"/>
        </w:rPr>
      </w:pPr>
    </w:p>
    <w:p w:rsidR="00B762E2" w:rsidRDefault="00B762E2" w:rsidP="00B762E2">
      <w:pPr>
        <w:pStyle w:val="a4"/>
        <w:shd w:val="clear" w:color="auto" w:fill="FFFFFF"/>
        <w:spacing w:before="63" w:beforeAutospacing="0" w:after="150" w:afterAutospacing="0"/>
        <w:jc w:val="center"/>
        <w:rPr>
          <w:b/>
          <w:sz w:val="28"/>
          <w:szCs w:val="28"/>
        </w:rPr>
      </w:pPr>
    </w:p>
    <w:p w:rsidR="00B762E2" w:rsidRPr="00B762E2" w:rsidRDefault="00B762E2" w:rsidP="00B762E2">
      <w:pPr>
        <w:pStyle w:val="a4"/>
        <w:shd w:val="clear" w:color="auto" w:fill="FFFFFF"/>
        <w:spacing w:before="63" w:beforeAutospacing="0" w:after="150" w:afterAutospacing="0"/>
        <w:jc w:val="center"/>
        <w:rPr>
          <w:b/>
          <w:sz w:val="28"/>
          <w:szCs w:val="28"/>
        </w:rPr>
      </w:pPr>
    </w:p>
    <w:p w:rsidR="00B762E2" w:rsidRPr="00B762E2" w:rsidRDefault="00B762E2" w:rsidP="00B762E2">
      <w:pPr>
        <w:pStyle w:val="a4"/>
        <w:shd w:val="clear" w:color="auto" w:fill="FFFFFF"/>
        <w:spacing w:before="63" w:beforeAutospacing="0" w:after="150" w:afterAutospacing="0"/>
        <w:jc w:val="center"/>
        <w:rPr>
          <w:b/>
          <w:sz w:val="28"/>
          <w:szCs w:val="28"/>
        </w:rPr>
      </w:pPr>
      <w:r w:rsidRPr="00B762E2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          </w:t>
      </w:r>
      <w:r w:rsidRPr="00B762E2">
        <w:rPr>
          <w:b/>
          <w:sz w:val="28"/>
          <w:szCs w:val="28"/>
        </w:rPr>
        <w:t xml:space="preserve">    Выполнила</w:t>
      </w:r>
    </w:p>
    <w:p w:rsidR="00B762E2" w:rsidRPr="00B762E2" w:rsidRDefault="00B762E2" w:rsidP="00B762E2">
      <w:pPr>
        <w:pStyle w:val="a4"/>
        <w:shd w:val="clear" w:color="auto" w:fill="FFFFFF"/>
        <w:spacing w:before="63" w:beforeAutospacing="0" w:after="15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  <w:r w:rsidR="00AE2F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</w:t>
      </w:r>
      <w:r w:rsidRPr="00B762E2">
        <w:rPr>
          <w:b/>
          <w:sz w:val="28"/>
          <w:szCs w:val="28"/>
        </w:rPr>
        <w:t>Киселева Людмила Николаевна</w:t>
      </w:r>
    </w:p>
    <w:p w:rsidR="00B762E2" w:rsidRPr="00B762E2" w:rsidRDefault="00B762E2" w:rsidP="00B762E2">
      <w:pPr>
        <w:pStyle w:val="a4"/>
        <w:shd w:val="clear" w:color="auto" w:fill="FFFFFF"/>
        <w:spacing w:before="63" w:beforeAutospacing="0" w:after="150" w:afterAutospacing="0"/>
        <w:jc w:val="center"/>
        <w:rPr>
          <w:b/>
          <w:sz w:val="28"/>
          <w:szCs w:val="28"/>
        </w:rPr>
      </w:pPr>
      <w:r w:rsidRPr="00B762E2">
        <w:rPr>
          <w:b/>
          <w:sz w:val="28"/>
          <w:szCs w:val="28"/>
        </w:rPr>
        <w:t xml:space="preserve">                                              </w:t>
      </w:r>
      <w:r>
        <w:rPr>
          <w:b/>
          <w:sz w:val="28"/>
          <w:szCs w:val="28"/>
        </w:rPr>
        <w:t xml:space="preserve">          </w:t>
      </w:r>
      <w:r w:rsidRPr="00B762E2">
        <w:rPr>
          <w:b/>
          <w:sz w:val="28"/>
          <w:szCs w:val="28"/>
        </w:rPr>
        <w:t xml:space="preserve"> </w:t>
      </w:r>
      <w:r w:rsidR="00FB3FAC">
        <w:rPr>
          <w:b/>
          <w:sz w:val="28"/>
          <w:szCs w:val="28"/>
        </w:rPr>
        <w:t xml:space="preserve"> </w:t>
      </w:r>
      <w:r w:rsidRPr="00B762E2">
        <w:rPr>
          <w:b/>
          <w:sz w:val="28"/>
          <w:szCs w:val="28"/>
        </w:rPr>
        <w:t xml:space="preserve">  МДОУ №37, заведующая</w:t>
      </w:r>
    </w:p>
    <w:p w:rsidR="00B762E2" w:rsidRPr="00B762E2" w:rsidRDefault="00B762E2" w:rsidP="00B762E2">
      <w:pPr>
        <w:pStyle w:val="a4"/>
        <w:shd w:val="clear" w:color="auto" w:fill="FFFFFF"/>
        <w:spacing w:before="63" w:beforeAutospacing="0" w:after="150" w:afterAutospacing="0"/>
        <w:jc w:val="center"/>
        <w:rPr>
          <w:b/>
          <w:sz w:val="28"/>
          <w:szCs w:val="28"/>
        </w:rPr>
      </w:pPr>
      <w:r w:rsidRPr="00B762E2">
        <w:rPr>
          <w:b/>
          <w:sz w:val="28"/>
          <w:szCs w:val="28"/>
        </w:rPr>
        <w:t xml:space="preserve">                                                    </w:t>
      </w:r>
      <w:r>
        <w:rPr>
          <w:b/>
          <w:sz w:val="28"/>
          <w:szCs w:val="28"/>
        </w:rPr>
        <w:t xml:space="preserve">            </w:t>
      </w:r>
      <w:r w:rsidRPr="00B762E2">
        <w:rPr>
          <w:b/>
          <w:sz w:val="28"/>
          <w:szCs w:val="28"/>
        </w:rPr>
        <w:t xml:space="preserve">   г. Подольск Московской обл.</w:t>
      </w:r>
    </w:p>
    <w:p w:rsidR="00B762E2" w:rsidRDefault="00B762E2" w:rsidP="00B762E2">
      <w:pPr>
        <w:pStyle w:val="a4"/>
        <w:shd w:val="clear" w:color="auto" w:fill="FFFFFF"/>
        <w:spacing w:before="63" w:beforeAutospacing="0" w:after="150" w:afterAutospacing="0"/>
        <w:jc w:val="center"/>
        <w:rPr>
          <w:b/>
          <w:sz w:val="28"/>
          <w:szCs w:val="28"/>
        </w:rPr>
      </w:pPr>
    </w:p>
    <w:p w:rsidR="00B762E2" w:rsidRDefault="00B762E2" w:rsidP="00B762E2">
      <w:pPr>
        <w:pStyle w:val="a4"/>
        <w:shd w:val="clear" w:color="auto" w:fill="FFFFFF"/>
        <w:spacing w:before="63" w:beforeAutospacing="0" w:after="150" w:afterAutospacing="0"/>
        <w:jc w:val="center"/>
        <w:rPr>
          <w:b/>
          <w:sz w:val="28"/>
          <w:szCs w:val="28"/>
        </w:rPr>
      </w:pPr>
    </w:p>
    <w:p w:rsidR="00B762E2" w:rsidRDefault="00B762E2" w:rsidP="00B762E2">
      <w:pPr>
        <w:pStyle w:val="a4"/>
        <w:shd w:val="clear" w:color="auto" w:fill="FFFFFF"/>
        <w:spacing w:before="63" w:beforeAutospacing="0" w:after="150" w:afterAutospacing="0"/>
        <w:jc w:val="center"/>
        <w:rPr>
          <w:b/>
          <w:sz w:val="28"/>
          <w:szCs w:val="28"/>
        </w:rPr>
      </w:pPr>
    </w:p>
    <w:p w:rsidR="00B762E2" w:rsidRPr="00B762E2" w:rsidRDefault="00B762E2" w:rsidP="00B762E2">
      <w:pPr>
        <w:pStyle w:val="a4"/>
        <w:shd w:val="clear" w:color="auto" w:fill="FFFFFF"/>
        <w:spacing w:before="63" w:beforeAutospacing="0" w:after="150" w:afterAutospacing="0"/>
        <w:jc w:val="center"/>
        <w:rPr>
          <w:b/>
          <w:sz w:val="28"/>
          <w:szCs w:val="28"/>
        </w:rPr>
      </w:pPr>
    </w:p>
    <w:p w:rsidR="00B762E2" w:rsidRPr="00B762E2" w:rsidRDefault="00B762E2" w:rsidP="00B762E2">
      <w:pPr>
        <w:pStyle w:val="a4"/>
        <w:shd w:val="clear" w:color="auto" w:fill="FFFFFF"/>
        <w:spacing w:before="63" w:beforeAutospacing="0" w:after="150" w:afterAutospacing="0"/>
        <w:jc w:val="center"/>
        <w:rPr>
          <w:b/>
          <w:sz w:val="28"/>
          <w:szCs w:val="28"/>
        </w:rPr>
      </w:pPr>
      <w:r w:rsidRPr="00B762E2">
        <w:rPr>
          <w:b/>
          <w:sz w:val="28"/>
          <w:szCs w:val="28"/>
        </w:rPr>
        <w:t>Орехово-Зуево 2014 год</w:t>
      </w:r>
    </w:p>
    <w:p w:rsidR="00EB49CE" w:rsidRPr="00EB49CE" w:rsidRDefault="00EB49CE" w:rsidP="00BB30BD">
      <w:pPr>
        <w:pStyle w:val="a4"/>
        <w:numPr>
          <w:ilvl w:val="0"/>
          <w:numId w:val="1"/>
        </w:numPr>
        <w:shd w:val="clear" w:color="auto" w:fill="FFFFFF"/>
        <w:spacing w:before="63" w:beforeAutospacing="0" w:after="150" w:afterAutospacing="0"/>
        <w:jc w:val="both"/>
        <w:rPr>
          <w:sz w:val="32"/>
          <w:szCs w:val="32"/>
          <w:u w:val="single"/>
        </w:rPr>
      </w:pPr>
      <w:r w:rsidRPr="00EB49CE">
        <w:rPr>
          <w:sz w:val="32"/>
          <w:szCs w:val="32"/>
          <w:u w:val="single"/>
        </w:rPr>
        <w:lastRenderedPageBreak/>
        <w:t>Соблюдение законодательства в области образования. Соответствие нормативно-правовой базы ДОУ, регламентирующей деятельность детского сада по данному направлению, существующему законодательству. Реализация принципов государственной политики в области образования.</w:t>
      </w:r>
    </w:p>
    <w:p w:rsidR="00EB49CE" w:rsidRPr="00EB49CE" w:rsidRDefault="00EB49CE" w:rsidP="00BB30BD">
      <w:pPr>
        <w:pStyle w:val="a4"/>
        <w:shd w:val="clear" w:color="auto" w:fill="FFFFFF"/>
        <w:spacing w:before="63" w:beforeAutospacing="0" w:after="150" w:afterAutospacing="0"/>
        <w:jc w:val="both"/>
        <w:rPr>
          <w:b/>
          <w:i/>
          <w:sz w:val="28"/>
          <w:szCs w:val="28"/>
        </w:rPr>
      </w:pPr>
      <w:r w:rsidRPr="00EB49CE">
        <w:rPr>
          <w:b/>
          <w:i/>
          <w:sz w:val="28"/>
          <w:szCs w:val="28"/>
        </w:rPr>
        <w:t>Перечень законодательных актов Российской Федерации, регулирующих отношения в области образования</w:t>
      </w:r>
    </w:p>
    <w:p w:rsidR="00EB49CE" w:rsidRPr="00EB49CE" w:rsidRDefault="00EB49CE" w:rsidP="00BB30BD">
      <w:pPr>
        <w:pStyle w:val="a4"/>
        <w:shd w:val="clear" w:color="auto" w:fill="FFFFFF"/>
        <w:spacing w:before="63" w:beforeAutospacing="0" w:after="150" w:afterAutospacing="0"/>
        <w:jc w:val="both"/>
        <w:rPr>
          <w:sz w:val="28"/>
          <w:szCs w:val="28"/>
        </w:rPr>
      </w:pPr>
      <w:r w:rsidRPr="00EB49CE">
        <w:rPr>
          <w:sz w:val="28"/>
          <w:szCs w:val="28"/>
        </w:rPr>
        <w:t>Конституция РФ</w:t>
      </w:r>
    </w:p>
    <w:p w:rsidR="00EB49CE" w:rsidRPr="00EB49CE" w:rsidRDefault="00EB49CE" w:rsidP="00BB30BD">
      <w:pPr>
        <w:pStyle w:val="a4"/>
        <w:shd w:val="clear" w:color="auto" w:fill="FFFFFF"/>
        <w:spacing w:before="63" w:beforeAutospacing="0" w:after="150" w:afterAutospacing="0"/>
        <w:jc w:val="both"/>
        <w:rPr>
          <w:color w:val="000000"/>
          <w:sz w:val="28"/>
          <w:szCs w:val="28"/>
        </w:rPr>
      </w:pPr>
      <w:r w:rsidRPr="00EB49CE">
        <w:rPr>
          <w:color w:val="000000"/>
          <w:sz w:val="28"/>
          <w:szCs w:val="28"/>
        </w:rPr>
        <w:t>Кодексы РФ</w:t>
      </w:r>
    </w:p>
    <w:p w:rsidR="00EB49CE" w:rsidRPr="00EB49CE" w:rsidRDefault="00EB49CE" w:rsidP="00BB30BD">
      <w:pPr>
        <w:pStyle w:val="a4"/>
        <w:shd w:val="clear" w:color="auto" w:fill="FFFFFF"/>
        <w:spacing w:before="63" w:beforeAutospacing="0" w:after="150" w:afterAutospacing="0"/>
        <w:jc w:val="both"/>
        <w:rPr>
          <w:color w:val="000000"/>
          <w:sz w:val="28"/>
          <w:szCs w:val="28"/>
        </w:rPr>
      </w:pPr>
      <w:r w:rsidRPr="00EB49CE">
        <w:rPr>
          <w:rStyle w:val="apple-converted-space"/>
          <w:color w:val="000000"/>
          <w:sz w:val="28"/>
          <w:szCs w:val="28"/>
        </w:rPr>
        <w:t> </w:t>
      </w:r>
      <w:r w:rsidRPr="00EB49CE">
        <w:rPr>
          <w:color w:val="000000"/>
          <w:sz w:val="28"/>
          <w:szCs w:val="28"/>
        </w:rPr>
        <w:t>Федеральные законы РФ и Законы РФ</w:t>
      </w:r>
    </w:p>
    <w:p w:rsidR="00EB49CE" w:rsidRPr="00EB49CE" w:rsidRDefault="00EB49CE" w:rsidP="00BB30BD">
      <w:pPr>
        <w:pStyle w:val="a4"/>
        <w:shd w:val="clear" w:color="auto" w:fill="FFFFFF"/>
        <w:spacing w:before="63" w:beforeAutospacing="0" w:after="150" w:afterAutospacing="0"/>
        <w:jc w:val="both"/>
        <w:rPr>
          <w:color w:val="000000"/>
          <w:sz w:val="28"/>
          <w:szCs w:val="28"/>
        </w:rPr>
      </w:pPr>
      <w:r w:rsidRPr="00EB49CE">
        <w:rPr>
          <w:rStyle w:val="apple-converted-space"/>
          <w:color w:val="000000"/>
          <w:sz w:val="28"/>
          <w:szCs w:val="28"/>
        </w:rPr>
        <w:t> </w:t>
      </w:r>
      <w:r w:rsidRPr="00EB49CE">
        <w:rPr>
          <w:color w:val="000000"/>
          <w:sz w:val="28"/>
          <w:szCs w:val="28"/>
        </w:rPr>
        <w:t>Постановления и распоряжения Правительства РФ</w:t>
      </w:r>
    </w:p>
    <w:p w:rsidR="00EB49CE" w:rsidRPr="00EB49CE" w:rsidRDefault="00EB49CE" w:rsidP="00BB30BD">
      <w:pPr>
        <w:pStyle w:val="a4"/>
        <w:shd w:val="clear" w:color="auto" w:fill="FFFFFF"/>
        <w:spacing w:before="63" w:beforeAutospacing="0" w:after="150" w:afterAutospacing="0"/>
        <w:jc w:val="both"/>
        <w:rPr>
          <w:color w:val="000000"/>
          <w:sz w:val="28"/>
          <w:szCs w:val="28"/>
        </w:rPr>
      </w:pPr>
      <w:r w:rsidRPr="00EB49CE">
        <w:rPr>
          <w:rStyle w:val="apple-converted-space"/>
          <w:color w:val="000000"/>
          <w:sz w:val="28"/>
          <w:szCs w:val="28"/>
        </w:rPr>
        <w:t> </w:t>
      </w:r>
      <w:r w:rsidRPr="00EB49CE">
        <w:rPr>
          <w:color w:val="000000"/>
          <w:sz w:val="28"/>
          <w:szCs w:val="28"/>
        </w:rPr>
        <w:t>Приказы и Письма Министерства образования и науки РФ</w:t>
      </w:r>
    </w:p>
    <w:p w:rsidR="00EB49CE" w:rsidRPr="00EB49CE" w:rsidRDefault="00EB49CE" w:rsidP="00BB30BD">
      <w:pPr>
        <w:pStyle w:val="a4"/>
        <w:shd w:val="clear" w:color="auto" w:fill="FFFFFF"/>
        <w:spacing w:before="63" w:beforeAutospacing="0" w:after="150" w:afterAutospacing="0"/>
        <w:jc w:val="both"/>
        <w:rPr>
          <w:color w:val="000000"/>
          <w:sz w:val="28"/>
          <w:szCs w:val="28"/>
        </w:rPr>
      </w:pPr>
      <w:r w:rsidRPr="00EB49CE">
        <w:rPr>
          <w:rStyle w:val="apple-converted-space"/>
          <w:color w:val="000000"/>
          <w:sz w:val="28"/>
          <w:szCs w:val="28"/>
        </w:rPr>
        <w:t> </w:t>
      </w:r>
      <w:r w:rsidRPr="00EB49CE">
        <w:rPr>
          <w:color w:val="000000"/>
          <w:sz w:val="28"/>
          <w:szCs w:val="28"/>
        </w:rPr>
        <w:t>Приказы других Министерств и ведомств</w:t>
      </w:r>
    </w:p>
    <w:p w:rsidR="00EB49CE" w:rsidRPr="00EB49CE" w:rsidRDefault="00EB49CE" w:rsidP="00BB30BD">
      <w:pPr>
        <w:pStyle w:val="a4"/>
        <w:shd w:val="clear" w:color="auto" w:fill="FFFFFF"/>
        <w:spacing w:before="63" w:beforeAutospacing="0" w:after="150" w:afterAutospacing="0"/>
        <w:jc w:val="both"/>
        <w:rPr>
          <w:color w:val="000000"/>
          <w:sz w:val="28"/>
          <w:szCs w:val="28"/>
        </w:rPr>
      </w:pPr>
      <w:r w:rsidRPr="00EB49CE">
        <w:rPr>
          <w:rStyle w:val="apple-converted-space"/>
          <w:color w:val="000000"/>
          <w:sz w:val="28"/>
          <w:szCs w:val="28"/>
        </w:rPr>
        <w:t> </w:t>
      </w:r>
      <w:r w:rsidRPr="00EB49CE">
        <w:rPr>
          <w:color w:val="000000"/>
          <w:sz w:val="28"/>
          <w:szCs w:val="28"/>
        </w:rPr>
        <w:t>СанПиНы</w:t>
      </w:r>
    </w:p>
    <w:p w:rsidR="00EB49CE" w:rsidRPr="00EB49CE" w:rsidRDefault="00EB49CE" w:rsidP="00BB30BD">
      <w:pPr>
        <w:pStyle w:val="a4"/>
        <w:shd w:val="clear" w:color="auto" w:fill="FFFFFF"/>
        <w:spacing w:before="63" w:beforeAutospacing="0" w:after="150" w:afterAutospacing="0"/>
        <w:jc w:val="both"/>
        <w:rPr>
          <w:color w:val="000000"/>
          <w:sz w:val="28"/>
          <w:szCs w:val="28"/>
        </w:rPr>
      </w:pPr>
      <w:r w:rsidRPr="00EB49CE">
        <w:rPr>
          <w:color w:val="000000"/>
          <w:sz w:val="28"/>
          <w:szCs w:val="28"/>
        </w:rPr>
        <w:t>Федеральные государственные образовательные стандарты</w:t>
      </w:r>
    </w:p>
    <w:p w:rsidR="00EB49CE" w:rsidRPr="00EB49CE" w:rsidRDefault="00EB49CE" w:rsidP="00BB30BD">
      <w:pPr>
        <w:pStyle w:val="a4"/>
        <w:shd w:val="clear" w:color="auto" w:fill="FFFFFF"/>
        <w:spacing w:before="63" w:beforeAutospacing="0" w:after="150" w:afterAutospacing="0"/>
        <w:jc w:val="both"/>
        <w:rPr>
          <w:color w:val="000000"/>
          <w:sz w:val="28"/>
          <w:szCs w:val="28"/>
        </w:rPr>
      </w:pPr>
      <w:r w:rsidRPr="00EB49CE">
        <w:rPr>
          <w:rStyle w:val="apple-converted-space"/>
          <w:color w:val="000000"/>
          <w:sz w:val="28"/>
          <w:szCs w:val="28"/>
        </w:rPr>
        <w:t> </w:t>
      </w:r>
      <w:r w:rsidRPr="00EB49CE">
        <w:rPr>
          <w:color w:val="000000"/>
          <w:sz w:val="28"/>
          <w:szCs w:val="28"/>
        </w:rPr>
        <w:t>Региональные документы</w:t>
      </w:r>
    </w:p>
    <w:p w:rsidR="00EB49CE" w:rsidRDefault="00EB49CE" w:rsidP="00BB30BD">
      <w:pPr>
        <w:pStyle w:val="a4"/>
        <w:shd w:val="clear" w:color="auto" w:fill="FFFFFF"/>
        <w:spacing w:before="63" w:beforeAutospacing="0" w:after="150" w:afterAutospacing="0"/>
        <w:jc w:val="both"/>
        <w:rPr>
          <w:color w:val="000000"/>
          <w:sz w:val="28"/>
          <w:szCs w:val="28"/>
        </w:rPr>
      </w:pPr>
      <w:r w:rsidRPr="00EB49CE">
        <w:rPr>
          <w:color w:val="000000"/>
          <w:sz w:val="28"/>
          <w:szCs w:val="28"/>
        </w:rPr>
        <w:t>Нормативно-правовые документы ДОУ: Устав</w:t>
      </w:r>
      <w:r>
        <w:rPr>
          <w:color w:val="000000"/>
          <w:sz w:val="28"/>
          <w:szCs w:val="28"/>
        </w:rPr>
        <w:t>, лизензия, локальные акты и др.</w:t>
      </w:r>
    </w:p>
    <w:p w:rsidR="00EB49CE" w:rsidRPr="00EB49CE" w:rsidRDefault="00EB49CE" w:rsidP="00BB30BD">
      <w:pPr>
        <w:pStyle w:val="a4"/>
        <w:shd w:val="clear" w:color="auto" w:fill="FFFFFF"/>
        <w:spacing w:before="63" w:beforeAutospacing="0" w:after="150" w:afterAutospacing="0" w:line="276" w:lineRule="auto"/>
        <w:jc w:val="both"/>
        <w:rPr>
          <w:b/>
          <w:i/>
          <w:color w:val="000000"/>
          <w:sz w:val="28"/>
          <w:szCs w:val="28"/>
          <w:shd w:val="clear" w:color="auto" w:fill="FFFFFF"/>
        </w:rPr>
      </w:pPr>
      <w:r w:rsidRPr="00EB49CE">
        <w:rPr>
          <w:rFonts w:ascii="Helvetica" w:hAnsi="Helvetica" w:cs="Helvetica"/>
          <w:b/>
          <w:color w:val="000000"/>
          <w:sz w:val="18"/>
          <w:szCs w:val="18"/>
          <w:shd w:val="clear" w:color="auto" w:fill="FFFFFF"/>
        </w:rPr>
        <w:t xml:space="preserve"> </w:t>
      </w:r>
      <w:r w:rsidRPr="00EB49CE">
        <w:rPr>
          <w:b/>
          <w:i/>
          <w:color w:val="000000"/>
          <w:sz w:val="28"/>
          <w:szCs w:val="28"/>
          <w:shd w:val="clear" w:color="auto" w:fill="FFFFFF"/>
        </w:rPr>
        <w:t>Типичные нарушения в деятельности</w:t>
      </w:r>
      <w:r w:rsidRPr="00EB49CE">
        <w:rPr>
          <w:rStyle w:val="apple-converted-space"/>
          <w:b/>
          <w:i/>
          <w:color w:val="000000"/>
          <w:sz w:val="28"/>
          <w:szCs w:val="28"/>
          <w:shd w:val="clear" w:color="auto" w:fill="FFFFFF"/>
        </w:rPr>
        <w:t> </w:t>
      </w:r>
      <w:r w:rsidRPr="00EB49CE">
        <w:rPr>
          <w:b/>
          <w:i/>
          <w:color w:val="000000"/>
          <w:sz w:val="28"/>
          <w:szCs w:val="28"/>
          <w:shd w:val="clear" w:color="auto" w:fill="FFFFFF"/>
        </w:rPr>
        <w:t>дошкольных образовательных учреждений</w:t>
      </w:r>
      <w:r>
        <w:rPr>
          <w:rFonts w:ascii="Helvetica" w:hAnsi="Helvetica" w:cs="Helvetica"/>
          <w:color w:val="000000"/>
          <w:sz w:val="18"/>
          <w:szCs w:val="18"/>
        </w:rPr>
        <w:br/>
      </w:r>
      <w:r w:rsidRPr="00EB49CE">
        <w:rPr>
          <w:color w:val="000000"/>
          <w:sz w:val="28"/>
          <w:szCs w:val="28"/>
          <w:shd w:val="clear" w:color="auto" w:fill="FFFFFF"/>
        </w:rPr>
        <w:t>- при приеме воспитанников в</w:t>
      </w:r>
      <w:r w:rsidRPr="00EB49C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B49CE">
        <w:rPr>
          <w:color w:val="000000"/>
          <w:sz w:val="28"/>
          <w:szCs w:val="28"/>
          <w:shd w:val="clear" w:color="auto" w:fill="FFFFFF"/>
        </w:rPr>
        <w:t>дошкольные образовательные учреждения необходимо строго руководствоваться требованиями законодательства РФ в сфере образования, уставом дошкольного образовательного учреждения, муниципальным нормативным актом о порядке комплектования муниципальных дошкольных образовательных учреждений;</w:t>
      </w:r>
      <w:r w:rsidRPr="00EB49CE">
        <w:rPr>
          <w:color w:val="000000"/>
          <w:sz w:val="28"/>
          <w:szCs w:val="28"/>
        </w:rPr>
        <w:br/>
      </w:r>
      <w:r w:rsidRPr="00EB49CE">
        <w:rPr>
          <w:color w:val="000000"/>
          <w:sz w:val="28"/>
          <w:szCs w:val="28"/>
          <w:shd w:val="clear" w:color="auto" w:fill="FFFFFF"/>
        </w:rPr>
        <w:t>- произвести ревизию локальных актов муниципального</w:t>
      </w:r>
      <w:r w:rsidRPr="00EB49C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B49CE">
        <w:rPr>
          <w:color w:val="000000"/>
          <w:sz w:val="28"/>
          <w:szCs w:val="28"/>
          <w:shd w:val="clear" w:color="auto" w:fill="FFFFFF"/>
        </w:rPr>
        <w:t>дошкольного образовательного учреждения на предмет необходимости и целесообразности их наличия, соответствия локальных актов уставу муниципального дошкольного образовательного учреждения, требованиям законодательства РФ в сфере образования;</w:t>
      </w:r>
      <w:r w:rsidRPr="00EB49CE">
        <w:rPr>
          <w:color w:val="000000"/>
          <w:sz w:val="28"/>
          <w:szCs w:val="28"/>
        </w:rPr>
        <w:br/>
      </w:r>
      <w:r w:rsidRPr="00EB49CE">
        <w:rPr>
          <w:color w:val="000000"/>
          <w:sz w:val="28"/>
          <w:szCs w:val="28"/>
          <w:shd w:val="clear" w:color="auto" w:fill="FFFFFF"/>
        </w:rPr>
        <w:t>- содержание сайтов в сети Интернет привести в соответствие с требованиями законодательства РФ в сфере образования,</w:t>
      </w:r>
      <w:r w:rsidRPr="00EB49C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B49CE">
        <w:rPr>
          <w:color w:val="000000"/>
          <w:sz w:val="28"/>
          <w:szCs w:val="28"/>
          <w:shd w:val="clear" w:color="auto" w:fill="FFFFFF"/>
        </w:rPr>
        <w:t>следуя рекомендациям информационного письма Главного управления образования Курганской области от 29 января 2013 года № 45/4-1 «О соблюдении законодательства Российской Федерации в деятельности образовательного учреждения». </w:t>
      </w:r>
    </w:p>
    <w:p w:rsidR="00EB49CE" w:rsidRPr="00EB49CE" w:rsidRDefault="00EB49CE" w:rsidP="00BB30BD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EB49CE">
        <w:rPr>
          <w:b/>
          <w:i/>
          <w:color w:val="000000"/>
          <w:sz w:val="28"/>
          <w:szCs w:val="28"/>
        </w:rPr>
        <w:lastRenderedPageBreak/>
        <w:t xml:space="preserve"> Государственная политика и правовое регулирование отношений в сфере образования основываются на следующих принципах</w:t>
      </w:r>
      <w:r w:rsidRPr="00EB49CE">
        <w:rPr>
          <w:b/>
          <w:color w:val="000000"/>
          <w:sz w:val="28"/>
          <w:szCs w:val="28"/>
        </w:rPr>
        <w:t>:</w:t>
      </w:r>
    </w:p>
    <w:p w:rsidR="00EB49CE" w:rsidRPr="00EB49CE" w:rsidRDefault="00EB49CE" w:rsidP="00BB30BD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EB49CE">
        <w:rPr>
          <w:color w:val="000000"/>
          <w:sz w:val="28"/>
          <w:szCs w:val="28"/>
        </w:rPr>
        <w:t>1) признание приоритетности образования;</w:t>
      </w:r>
    </w:p>
    <w:p w:rsidR="00EB49CE" w:rsidRPr="00EB49CE" w:rsidRDefault="00EB49CE" w:rsidP="00BB30BD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EB49CE">
        <w:rPr>
          <w:color w:val="000000"/>
          <w:sz w:val="28"/>
          <w:szCs w:val="28"/>
        </w:rPr>
        <w:t>2) обеспечение права каждого человека на образование, недопустимость дискриминации в сфере образования;</w:t>
      </w:r>
    </w:p>
    <w:p w:rsidR="00EB49CE" w:rsidRPr="00EB49CE" w:rsidRDefault="00EB49CE" w:rsidP="00BB30BD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EB49CE">
        <w:rPr>
          <w:color w:val="000000"/>
          <w:sz w:val="28"/>
          <w:szCs w:val="28"/>
        </w:rPr>
        <w:t>3) гуманистический характер образования, приоритет жизни и здоровья человека, прав и свобод личности, свободного развития личности,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</w:t>
      </w:r>
    </w:p>
    <w:p w:rsidR="00EB49CE" w:rsidRPr="00EB49CE" w:rsidRDefault="00EB49CE" w:rsidP="00BB30BD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EB49CE">
        <w:rPr>
          <w:color w:val="000000"/>
          <w:sz w:val="28"/>
          <w:szCs w:val="28"/>
        </w:rPr>
        <w:t>4) единство образовательного пространства на территории Российской Федерации, защита и развитие этнокультурных особенностей и традиций народов Российской Федерации в условиях многонационального государства;</w:t>
      </w:r>
    </w:p>
    <w:p w:rsidR="00EB49CE" w:rsidRPr="00EB49CE" w:rsidRDefault="00EB49CE" w:rsidP="00BB30BD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EB49CE">
        <w:rPr>
          <w:color w:val="000000"/>
          <w:sz w:val="28"/>
          <w:szCs w:val="28"/>
        </w:rPr>
        <w:t>5)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основе;</w:t>
      </w:r>
    </w:p>
    <w:p w:rsidR="00EB49CE" w:rsidRPr="00EB49CE" w:rsidRDefault="00EB49CE" w:rsidP="00BB30BD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EB49CE">
        <w:rPr>
          <w:color w:val="000000"/>
          <w:sz w:val="28"/>
          <w:szCs w:val="28"/>
        </w:rPr>
        <w:t>6) светский характер образования в государственных, муниципальных организациях, осуществляющих образовательную деятельность;</w:t>
      </w:r>
    </w:p>
    <w:p w:rsidR="00EB49CE" w:rsidRPr="00EB49CE" w:rsidRDefault="00EB49CE" w:rsidP="00BB30BD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EB49CE">
        <w:rPr>
          <w:color w:val="000000"/>
          <w:sz w:val="28"/>
          <w:szCs w:val="28"/>
        </w:rPr>
        <w:t>7) свобода выбора получения образования согласно склонностям и потребностям человека, создание условий для самореализации каждого человека, свободное развитие его способностей, включая предоставление права выбора форм получения образования, форм обучения, организации, осуществляющей образовательную деятельность, направленности образования в пределах, предоставленных системой образования, а также предоставление педагогическим работникам свободы в выборе форм обучения, методов обучения и воспитания;</w:t>
      </w:r>
    </w:p>
    <w:p w:rsidR="00EB49CE" w:rsidRPr="00EB49CE" w:rsidRDefault="00EB49CE" w:rsidP="00BB30BD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EB49CE">
        <w:rPr>
          <w:color w:val="000000"/>
          <w:sz w:val="28"/>
          <w:szCs w:val="28"/>
        </w:rPr>
        <w:t>8) обеспечение права на образование в течение всей жизни в соответствии с потребностями личности, адаптивность системы образования к уровню подготовки, особенностям развития, способностям и интересам человека;</w:t>
      </w:r>
    </w:p>
    <w:p w:rsidR="00EB49CE" w:rsidRPr="00EB49CE" w:rsidRDefault="00EB49CE" w:rsidP="00BB30BD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EB49CE">
        <w:rPr>
          <w:color w:val="000000"/>
          <w:sz w:val="28"/>
          <w:szCs w:val="28"/>
        </w:rPr>
        <w:t>9) автономия образовательных организаций, академические права и свободы педагогических работников и обучающихся, предусмотренные настоящим Федеральным законом, информационная открытость и публичная отчетность образовательных организаций;</w:t>
      </w:r>
    </w:p>
    <w:p w:rsidR="00EB49CE" w:rsidRPr="00EB49CE" w:rsidRDefault="00EB49CE" w:rsidP="00BB30BD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EB49CE">
        <w:rPr>
          <w:color w:val="000000"/>
          <w:sz w:val="28"/>
          <w:szCs w:val="28"/>
        </w:rPr>
        <w:t>10) демократический характер управления образованием, обеспечение прав педагогических работников, обучающихся, родителей (законных представителей) несовершеннолетних обучающихся на участие в управлении образовательными организациями;</w:t>
      </w:r>
    </w:p>
    <w:p w:rsidR="00EB49CE" w:rsidRPr="00EB49CE" w:rsidRDefault="00EB49CE" w:rsidP="00BB30BD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EB49CE">
        <w:rPr>
          <w:color w:val="000000"/>
          <w:sz w:val="28"/>
          <w:szCs w:val="28"/>
        </w:rPr>
        <w:t>11) недопустимость ограничения или устранения конкуренции в сфере образования;</w:t>
      </w:r>
    </w:p>
    <w:p w:rsidR="00EB49CE" w:rsidRPr="00EB49CE" w:rsidRDefault="00EB49CE" w:rsidP="00BB30BD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EB49CE">
        <w:rPr>
          <w:color w:val="000000"/>
          <w:sz w:val="28"/>
          <w:szCs w:val="28"/>
        </w:rPr>
        <w:t>12) сочетание государственного и договорного регулирования отношений в сфере образования.</w:t>
      </w:r>
    </w:p>
    <w:p w:rsidR="00EB49CE" w:rsidRPr="00EB49CE" w:rsidRDefault="00EB49CE" w:rsidP="00BB30BD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EB49CE">
        <w:rPr>
          <w:color w:val="000000"/>
          <w:sz w:val="28"/>
          <w:szCs w:val="28"/>
        </w:rPr>
        <w:lastRenderedPageBreak/>
        <w:t xml:space="preserve">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информационно-телекоммуникационной сети "Инте</w:t>
      </w:r>
      <w:r>
        <w:rPr>
          <w:color w:val="000000"/>
          <w:sz w:val="28"/>
          <w:szCs w:val="28"/>
        </w:rPr>
        <w:t xml:space="preserve">рнет" </w:t>
      </w:r>
    </w:p>
    <w:p w:rsidR="00E4169C" w:rsidRDefault="00E4169C" w:rsidP="00BB30BD">
      <w:pPr>
        <w:jc w:val="both"/>
        <w:rPr>
          <w:color w:val="000000"/>
          <w:sz w:val="28"/>
          <w:szCs w:val="28"/>
        </w:rPr>
      </w:pPr>
    </w:p>
    <w:p w:rsidR="0032661D" w:rsidRPr="00E4169C" w:rsidRDefault="00E4169C" w:rsidP="00BB30BD">
      <w:pPr>
        <w:pStyle w:val="a7"/>
        <w:numPr>
          <w:ilvl w:val="0"/>
          <w:numId w:val="1"/>
        </w:numPr>
        <w:rPr>
          <w:sz w:val="32"/>
          <w:szCs w:val="32"/>
          <w:u w:val="single"/>
          <w:shd w:val="clear" w:color="auto" w:fill="FFFFFF"/>
        </w:rPr>
      </w:pPr>
      <w:r w:rsidRPr="00E4169C">
        <w:rPr>
          <w:sz w:val="32"/>
          <w:szCs w:val="32"/>
          <w:u w:val="single"/>
        </w:rPr>
        <w:t>Изучение программно-методического оснащения ДОУ по защите прав детей.</w:t>
      </w:r>
      <w:r w:rsidRPr="00E4169C">
        <w:rPr>
          <w:sz w:val="32"/>
          <w:szCs w:val="32"/>
          <w:u w:val="single"/>
        </w:rPr>
        <w:br/>
      </w:r>
    </w:p>
    <w:p w:rsidR="00E4169C" w:rsidRPr="00E4169C" w:rsidRDefault="00E4169C" w:rsidP="00BB30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4169C">
        <w:rPr>
          <w:sz w:val="28"/>
          <w:szCs w:val="28"/>
        </w:rPr>
        <w:t>В современных условиях развития общества, модернизации воспитательно-образовательного процесса в России особую актуальность приобретает работа не только в школах, но и в начальных звеньях системы. Процесс обучения детей, находящихся на домашнем воспитании, не поддается четкой хара</w:t>
      </w:r>
      <w:r>
        <w:rPr>
          <w:sz w:val="28"/>
          <w:szCs w:val="28"/>
        </w:rPr>
        <w:t xml:space="preserve">ктеристике и анализу, поэтому </w:t>
      </w:r>
      <w:r w:rsidRPr="00E4169C">
        <w:rPr>
          <w:sz w:val="28"/>
          <w:szCs w:val="28"/>
        </w:rPr>
        <w:t xml:space="preserve"> будем рассматривать процесс обучения и воспитания в условиях дошкольных учреждений: детского сада, где существуют жесткий регламент и стандарт.</w:t>
      </w:r>
    </w:p>
    <w:p w:rsidR="00E4169C" w:rsidRPr="00E4169C" w:rsidRDefault="00E4169C" w:rsidP="00BB30BD">
      <w:pPr>
        <w:jc w:val="both"/>
        <w:rPr>
          <w:sz w:val="28"/>
          <w:szCs w:val="28"/>
        </w:rPr>
      </w:pPr>
      <w:r w:rsidRPr="00E4169C">
        <w:rPr>
          <w:sz w:val="28"/>
          <w:szCs w:val="28"/>
        </w:rPr>
        <w:t>Детский сад имеет определенное количество групп для детей, как правило, от трех до семи лет. Сады, имеющие одну или несколько групп раннего возраста называются «ясли-сад», иные, полностью ориентированные на возраст</w:t>
      </w:r>
      <w:r>
        <w:rPr>
          <w:sz w:val="28"/>
          <w:szCs w:val="28"/>
        </w:rPr>
        <w:t xml:space="preserve"> до трех лет – ясли. </w:t>
      </w:r>
    </w:p>
    <w:p w:rsidR="00E4169C" w:rsidRPr="00E4169C" w:rsidRDefault="00E4169C" w:rsidP="00BB30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4169C">
        <w:rPr>
          <w:sz w:val="28"/>
          <w:szCs w:val="28"/>
        </w:rPr>
        <w:t>Существует определенный стандарт и требования к дошкольному образованию. До 1989 года все дошкольные учреждения России работали по единой типовой программе, а сейчас имеется широкий выбор разнообразных программ, инновационных технологий, поскольку социальные изменения коснулись всех уровней образования. Больше стало уделяться внимания фольклору, местным традициям и обычаям, развитию логического мышления, экологическому воспитанию и эстетическому развитию с привлечением всех видов искусств: театра, хореографии, музыки, живописи. В 1999, а затем в 2002, 2004 годах были изданы каталоги – перечни программ и учебно-методических изданий, рекомендованных Министерством образования РФ.</w:t>
      </w:r>
    </w:p>
    <w:p w:rsidR="00E4169C" w:rsidRPr="00E4169C" w:rsidRDefault="00E4169C" w:rsidP="00BB30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4169C">
        <w:rPr>
          <w:sz w:val="28"/>
          <w:szCs w:val="28"/>
        </w:rPr>
        <w:t>В настоящее время любое дошкольное учреждение самостоятельно в выборе из комплекса рекомендованных программ, а также в разработке собственных, поэтому в каждом ДОУ может использоваться ряд программ.</w:t>
      </w:r>
    </w:p>
    <w:p w:rsidR="00E4169C" w:rsidRPr="00E4169C" w:rsidRDefault="00E4169C" w:rsidP="00BB30BD">
      <w:pPr>
        <w:jc w:val="both"/>
        <w:rPr>
          <w:sz w:val="28"/>
          <w:szCs w:val="28"/>
        </w:rPr>
      </w:pPr>
      <w:r w:rsidRPr="00E4169C">
        <w:rPr>
          <w:sz w:val="28"/>
          <w:szCs w:val="28"/>
        </w:rPr>
        <w:t>Выбор программ, как правило, часто зависит от вида дошкольного учреждения:</w:t>
      </w:r>
    </w:p>
    <w:p w:rsidR="00E4169C" w:rsidRPr="00E4169C" w:rsidRDefault="00E4169C" w:rsidP="00BB30BD">
      <w:pPr>
        <w:jc w:val="both"/>
        <w:rPr>
          <w:sz w:val="28"/>
          <w:szCs w:val="28"/>
        </w:rPr>
      </w:pPr>
      <w:r w:rsidRPr="00E4169C">
        <w:rPr>
          <w:sz w:val="28"/>
          <w:szCs w:val="28"/>
        </w:rPr>
        <w:t>Детский сад;</w:t>
      </w:r>
    </w:p>
    <w:p w:rsidR="00E4169C" w:rsidRPr="00E4169C" w:rsidRDefault="00E4169C" w:rsidP="00BB30BD">
      <w:pPr>
        <w:jc w:val="both"/>
        <w:rPr>
          <w:sz w:val="28"/>
          <w:szCs w:val="28"/>
        </w:rPr>
      </w:pPr>
      <w:r w:rsidRPr="00E4169C">
        <w:rPr>
          <w:sz w:val="28"/>
          <w:szCs w:val="28"/>
        </w:rPr>
        <w:t>Детский сад с приоритетным направлением (интеллектуальным, эстетическим, физическим и др.);</w:t>
      </w:r>
    </w:p>
    <w:p w:rsidR="00E4169C" w:rsidRPr="00E4169C" w:rsidRDefault="00E4169C" w:rsidP="00BB30BD">
      <w:pPr>
        <w:jc w:val="both"/>
        <w:rPr>
          <w:sz w:val="28"/>
          <w:szCs w:val="28"/>
        </w:rPr>
      </w:pPr>
      <w:r w:rsidRPr="00E4169C">
        <w:rPr>
          <w:sz w:val="28"/>
          <w:szCs w:val="28"/>
        </w:rPr>
        <w:t>Детский сад компенсирующего вида с осуществлением коррекции физических и психических отклонений;</w:t>
      </w:r>
    </w:p>
    <w:p w:rsidR="00E4169C" w:rsidRPr="00E4169C" w:rsidRDefault="00E4169C" w:rsidP="00BB30BD">
      <w:pPr>
        <w:jc w:val="both"/>
        <w:rPr>
          <w:sz w:val="28"/>
          <w:szCs w:val="28"/>
        </w:rPr>
      </w:pPr>
      <w:r w:rsidRPr="00E4169C">
        <w:rPr>
          <w:sz w:val="28"/>
          <w:szCs w:val="28"/>
        </w:rPr>
        <w:t>Детский сад комбинированного вида, складывающийся из различного сочетания групп: компенсирующие, общеразвивающие и др.);</w:t>
      </w:r>
    </w:p>
    <w:p w:rsidR="00E4169C" w:rsidRPr="00E4169C" w:rsidRDefault="00E4169C" w:rsidP="00BB30B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Pr="00E4169C">
        <w:rPr>
          <w:sz w:val="28"/>
          <w:szCs w:val="28"/>
        </w:rPr>
        <w:t>Центр развития ребенка – сад с осуществлением физического и психологического развития, коррекции и оздоровления всех воспитанников.</w:t>
      </w:r>
    </w:p>
    <w:p w:rsidR="00E4169C" w:rsidRPr="00E4169C" w:rsidRDefault="00E4169C" w:rsidP="00BB30BD">
      <w:pPr>
        <w:jc w:val="both"/>
        <w:rPr>
          <w:sz w:val="28"/>
          <w:szCs w:val="28"/>
        </w:rPr>
      </w:pPr>
      <w:r w:rsidRPr="00E4169C">
        <w:rPr>
          <w:sz w:val="28"/>
          <w:szCs w:val="28"/>
        </w:rPr>
        <w:t>Если обычный детский сад (ДОУ) реализует одну стандартную комплексную программу, то в саду с приоритетным направлением помимо комплексной используется и одна из специализированных (парциальных) программ, а в центре развития ребенка таких программ используется несколько.</w:t>
      </w:r>
    </w:p>
    <w:p w:rsidR="00E4169C" w:rsidRPr="00E4169C" w:rsidRDefault="00E4169C" w:rsidP="00BB30BD">
      <w:pPr>
        <w:jc w:val="both"/>
        <w:rPr>
          <w:rFonts w:ascii="Tahoma" w:hAnsi="Tahoma"/>
          <w:color w:val="8A9092"/>
          <w:sz w:val="28"/>
          <w:szCs w:val="28"/>
        </w:rPr>
      </w:pPr>
      <w:r w:rsidRPr="00E4169C">
        <w:rPr>
          <w:sz w:val="28"/>
          <w:szCs w:val="28"/>
        </w:rPr>
        <w:t>В комплексных программах предусмотрена система мер по охране и укреплению здоровья детей, а педагогический процесс охватывает все основные направления развития ребенка: физическое, социальное, познавательное, речевое, эстетическое.</w:t>
      </w:r>
    </w:p>
    <w:p w:rsidR="00E4169C" w:rsidRPr="00E4169C" w:rsidRDefault="00E4169C" w:rsidP="00BB30BD">
      <w:pPr>
        <w:jc w:val="both"/>
        <w:rPr>
          <w:rFonts w:ascii="Tahoma" w:hAnsi="Tahoma"/>
          <w:color w:val="8A9092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4169C">
        <w:rPr>
          <w:sz w:val="28"/>
          <w:szCs w:val="28"/>
        </w:rPr>
        <w:t>Таким образом: комплексные или общеразвивающие - это программы, включающие все основные направления воспитательно-образовательной работы ДОУ.</w:t>
      </w:r>
    </w:p>
    <w:p w:rsidR="00E4169C" w:rsidRDefault="00E4169C" w:rsidP="00BB30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4169C">
        <w:rPr>
          <w:sz w:val="28"/>
          <w:szCs w:val="28"/>
        </w:rPr>
        <w:t>Парциальные (специализированные) программы имеют определенную приоритетность направления: социальную, познавательную, эстетическую, экологическую, и предназначены для реализации отдельных задач.</w:t>
      </w:r>
    </w:p>
    <w:p w:rsidR="00E4169C" w:rsidRDefault="00E4169C" w:rsidP="00BB30BD">
      <w:pPr>
        <w:jc w:val="both"/>
        <w:rPr>
          <w:sz w:val="28"/>
          <w:szCs w:val="28"/>
        </w:rPr>
      </w:pPr>
    </w:p>
    <w:p w:rsidR="00E4169C" w:rsidRPr="00E4169C" w:rsidRDefault="00E4169C" w:rsidP="00BB30BD">
      <w:pPr>
        <w:pStyle w:val="a7"/>
        <w:numPr>
          <w:ilvl w:val="0"/>
          <w:numId w:val="1"/>
        </w:numPr>
        <w:jc w:val="both"/>
        <w:rPr>
          <w:rFonts w:ascii="Tahoma" w:hAnsi="Tahoma"/>
          <w:sz w:val="28"/>
          <w:szCs w:val="28"/>
          <w:u w:val="single"/>
        </w:rPr>
      </w:pPr>
      <w:r>
        <w:rPr>
          <w:rFonts w:ascii="Tahoma" w:hAnsi="Tahoma"/>
          <w:sz w:val="28"/>
          <w:szCs w:val="28"/>
          <w:u w:val="single"/>
        </w:rPr>
        <w:t>Анализ планирования деятельности ДОУ (стратегическое и тактическое) по защите прав детей. Содержание, формы и методы работы с воспитанниками ДОУ и их родителями (законными представителями).</w:t>
      </w:r>
    </w:p>
    <w:p w:rsidR="00AC5462" w:rsidRDefault="00AC5462" w:rsidP="00BB30B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AC5462" w:rsidRPr="00AC5462" w:rsidRDefault="00AC5462" w:rsidP="00BB30B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C5462">
        <w:rPr>
          <w:rFonts w:ascii="Times New Roman CYR" w:hAnsi="Times New Roman CYR" w:cs="Times New Roman CYR"/>
          <w:sz w:val="28"/>
          <w:szCs w:val="28"/>
        </w:rPr>
        <w:t xml:space="preserve">     В управленческой деятельности каждого руководителя важное значение имеет планово- прогностическая функция, которая является основой управления на всех уровнях.</w:t>
      </w:r>
    </w:p>
    <w:p w:rsidR="00AC5462" w:rsidRPr="00AC5462" w:rsidRDefault="00AC5462" w:rsidP="00BB30B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C5462">
        <w:rPr>
          <w:rFonts w:ascii="Times New Roman CYR" w:hAnsi="Times New Roman CYR" w:cs="Times New Roman CYR"/>
          <w:sz w:val="28"/>
          <w:szCs w:val="28"/>
        </w:rPr>
        <w:t>В задачу планирования и прогнозирования работы коллектива входит определение зон ближайшего и перспективного развития детского сада в конкретной окружающей среде на основе педагогического анализа.</w:t>
      </w:r>
    </w:p>
    <w:p w:rsidR="00AC5462" w:rsidRPr="00AC5462" w:rsidRDefault="00AC5462" w:rsidP="00BB30B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C5462">
        <w:rPr>
          <w:rFonts w:ascii="Times New Roman CYR" w:hAnsi="Times New Roman CYR" w:cs="Times New Roman CYR"/>
          <w:sz w:val="28"/>
          <w:szCs w:val="28"/>
        </w:rPr>
        <w:t>Типовое положение о дошкольном образовательном учреждении предоставляет педагогическому коллективу самостоятельно определять направление своей деятельности, строить модель развития детского сада в соответствии с видовым разнообразием ДОУ, выбирать программу воспитания и обучения дошкольников.</w:t>
      </w:r>
    </w:p>
    <w:p w:rsidR="00AC5462" w:rsidRPr="00AC5462" w:rsidRDefault="00AC5462" w:rsidP="00BB30B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C5462">
        <w:rPr>
          <w:rFonts w:ascii="Times New Roman CYR" w:hAnsi="Times New Roman CYR" w:cs="Times New Roman CYR"/>
          <w:sz w:val="28"/>
          <w:szCs w:val="28"/>
        </w:rPr>
        <w:t>Планирование - ключевая управленческая функция, полноценная реализация которой является одним из главных факторов, обеспечивающих эффективность любой деятельности, в том числе деятельности администрации и педагогического коллектива ДОУ. На этапе планирования определяются направления, задачи и система мероприятий для решения поставленных задач в учебном году.</w:t>
      </w:r>
    </w:p>
    <w:p w:rsidR="00AC5462" w:rsidRPr="00AC5462" w:rsidRDefault="00AC5462" w:rsidP="00BB30B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C5462">
        <w:rPr>
          <w:rFonts w:ascii="Times New Roman CYR" w:hAnsi="Times New Roman CYR" w:cs="Times New Roman CYR"/>
          <w:sz w:val="28"/>
          <w:szCs w:val="28"/>
        </w:rPr>
        <w:t>Чтобы планирование было эффективным, оно должно отвечать ряду принципиальных требований:</w:t>
      </w:r>
    </w:p>
    <w:p w:rsidR="00AC5462" w:rsidRPr="00AC5462" w:rsidRDefault="00AC5462" w:rsidP="00BB30B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C5462">
        <w:rPr>
          <w:rFonts w:ascii="Times New Roman CYR" w:hAnsi="Times New Roman CYR" w:cs="Times New Roman CYR"/>
          <w:sz w:val="28"/>
          <w:szCs w:val="28"/>
        </w:rPr>
        <w:t>- соблюдение единства долгосрочного и краткосрочного планирования;</w:t>
      </w:r>
    </w:p>
    <w:p w:rsidR="00AC5462" w:rsidRPr="00AC5462" w:rsidRDefault="00AC5462" w:rsidP="00BB30B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C5462">
        <w:rPr>
          <w:rFonts w:ascii="Times New Roman CYR" w:hAnsi="Times New Roman CYR" w:cs="Times New Roman CYR"/>
          <w:sz w:val="28"/>
          <w:szCs w:val="28"/>
        </w:rPr>
        <w:t>- учет государственных и общественных задач;</w:t>
      </w:r>
    </w:p>
    <w:p w:rsidR="00AC5462" w:rsidRPr="00AC5462" w:rsidRDefault="00AC5462" w:rsidP="00BB30B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C5462">
        <w:rPr>
          <w:rFonts w:ascii="Times New Roman CYR" w:hAnsi="Times New Roman CYR" w:cs="Times New Roman CYR"/>
          <w:sz w:val="28"/>
          <w:szCs w:val="28"/>
        </w:rPr>
        <w:t>- стабильность и гибкость планирования на основе прогноза;</w:t>
      </w:r>
    </w:p>
    <w:p w:rsidR="00AC5462" w:rsidRPr="00AC5462" w:rsidRDefault="00AC5462" w:rsidP="00BB30B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C5462">
        <w:rPr>
          <w:rFonts w:ascii="Times New Roman CYR" w:hAnsi="Times New Roman CYR" w:cs="Times New Roman CYR"/>
          <w:sz w:val="28"/>
          <w:szCs w:val="28"/>
        </w:rPr>
        <w:lastRenderedPageBreak/>
        <w:t>Анализ документов планирования ДОУ показывает, что в подавляющем большинстве они представляют собой традиционные планы мероприятий, слабо связанные между собой и не имеющие четко поставленных целей. Между тем для работы учреждения необходима целостная структура планов – документов с определением их четкой соподчиненности.</w:t>
      </w:r>
    </w:p>
    <w:p w:rsidR="00AC5462" w:rsidRPr="00AC5462" w:rsidRDefault="00AC5462" w:rsidP="00BB30B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C5462">
        <w:rPr>
          <w:rFonts w:ascii="Times New Roman CYR" w:hAnsi="Times New Roman CYR" w:cs="Times New Roman CYR"/>
          <w:sz w:val="28"/>
          <w:szCs w:val="28"/>
        </w:rPr>
        <w:t>В план деятельности ДОУ должны входить следующие документы:</w:t>
      </w:r>
    </w:p>
    <w:p w:rsidR="00AC5462" w:rsidRPr="00AC5462" w:rsidRDefault="00AC5462" w:rsidP="00BB30B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C5462">
        <w:rPr>
          <w:rFonts w:ascii="Times New Roman CYR" w:hAnsi="Times New Roman CYR" w:cs="Times New Roman CYR"/>
          <w:sz w:val="28"/>
          <w:szCs w:val="28"/>
        </w:rPr>
        <w:t>1. Программа развития ДОУ (перспективный план плавного перехода учреждения в новый статус, концепция развития).</w:t>
      </w:r>
    </w:p>
    <w:p w:rsidR="00AC5462" w:rsidRPr="00AC5462" w:rsidRDefault="00AC5462" w:rsidP="00BB30B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C5462">
        <w:rPr>
          <w:rFonts w:ascii="Times New Roman CYR" w:hAnsi="Times New Roman CYR" w:cs="Times New Roman CYR"/>
          <w:sz w:val="28"/>
          <w:szCs w:val="28"/>
        </w:rPr>
        <w:t>2. Образовательная программа (модель организации педагогического процесса в ДОУ).</w:t>
      </w:r>
    </w:p>
    <w:p w:rsidR="00AC5462" w:rsidRPr="00AC5462" w:rsidRDefault="00AC5462" w:rsidP="00BB30B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C5462">
        <w:rPr>
          <w:rFonts w:ascii="Times New Roman CYR" w:hAnsi="Times New Roman CYR" w:cs="Times New Roman CYR"/>
          <w:sz w:val="28"/>
          <w:szCs w:val="28"/>
        </w:rPr>
        <w:t>3. Годовой план работы ДОУ (на учебный год).</w:t>
      </w:r>
    </w:p>
    <w:p w:rsidR="00AC5462" w:rsidRPr="00AC5462" w:rsidRDefault="00AC5462" w:rsidP="00BB30B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C5462">
        <w:rPr>
          <w:rFonts w:ascii="Times New Roman CYR" w:hAnsi="Times New Roman CYR" w:cs="Times New Roman CYR"/>
          <w:sz w:val="28"/>
          <w:szCs w:val="28"/>
        </w:rPr>
        <w:t>4. План работы с кадрами (старшего воспитателя и руководителя).</w:t>
      </w:r>
    </w:p>
    <w:p w:rsidR="00AC5462" w:rsidRDefault="00AC5462" w:rsidP="00BB30B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C5462">
        <w:rPr>
          <w:rFonts w:ascii="Times New Roman CYR" w:hAnsi="Times New Roman CYR" w:cs="Times New Roman CYR"/>
          <w:sz w:val="28"/>
          <w:szCs w:val="28"/>
        </w:rPr>
        <w:t>5. План работы с детьми (воспитателя и каждого специалиста).</w:t>
      </w:r>
    </w:p>
    <w:p w:rsidR="00AC5462" w:rsidRPr="00AC5462" w:rsidRDefault="00AC5462" w:rsidP="00BB30BD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C5462">
        <w:rPr>
          <w:rStyle w:val="c0"/>
          <w:color w:val="000000"/>
          <w:sz w:val="28"/>
          <w:szCs w:val="28"/>
        </w:rPr>
        <w:t xml:space="preserve">     Если рассматривать формы и методы организации воспитания в самом общем виде, то они отражают отношения, которые складываются между воспитателями и воспитанниками, а также отношения в детском коллективе в процессе воспитания. В зависимости от того, как складываются эти отношения, какую позицию занимают воспитатели и воспитанники, процесс воспитания принимает те или иные организационные формы и методы. Понятие форма и метод организации воспитания употребляется широком и узком смысле. С учетом этого следует подходить и к классификации форм и методов организации воспитания. В широком понимании формы и методы организации воспитания характеризуют организацию воспитания в целом, а не отдельные воспитательные мероприятия. При такой классификации форм и методов организации воспитательной деятельности имеются в виду не отдельные, разовые мероприятия, а весь процесс воспитания.</w:t>
      </w:r>
    </w:p>
    <w:p w:rsidR="00AC5462" w:rsidRPr="00AC5462" w:rsidRDefault="00AC5462" w:rsidP="00BB30BD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C5462">
        <w:rPr>
          <w:rStyle w:val="c0"/>
          <w:color w:val="000000"/>
          <w:sz w:val="28"/>
          <w:szCs w:val="28"/>
        </w:rPr>
        <w:t>       В педагогической литературе обычно дается классификация организационных форм и методов воспитания в зависимости от того, как организованны воспитанники: участвуют ли воспитательном процессе вся семья, отдельные воспитанники, небольшие группы воспитанников.</w:t>
      </w:r>
    </w:p>
    <w:p w:rsidR="00AC5462" w:rsidRDefault="00AC5462" w:rsidP="00BB30BD">
      <w:pPr>
        <w:pStyle w:val="c2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AC5462">
        <w:rPr>
          <w:rStyle w:val="c0"/>
          <w:color w:val="000000"/>
          <w:sz w:val="28"/>
          <w:szCs w:val="28"/>
        </w:rPr>
        <w:t>     С учетом этого раскрываются такие формы: 1. фронтальная, или массовая, работа; 2. групповая или кружковая, работа ( с постоянным или меняющимся составом воспитанников ; 3. индивидуальная работа. Это наиболее распространенная и, вместе с тем, научно обоснованная классификация. Она раскрывает такие организационные формы, в которых находятся отражение отношения воспитателя и воспитанников в процессе воспитания, формы их общения.</w:t>
      </w:r>
    </w:p>
    <w:p w:rsidR="00AC5462" w:rsidRDefault="00AC5462" w:rsidP="00BB30BD">
      <w:pPr>
        <w:pStyle w:val="c2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AC5462" w:rsidRPr="00AC5462" w:rsidRDefault="00AC5462" w:rsidP="00BB30BD">
      <w:pPr>
        <w:pStyle w:val="c2"/>
        <w:numPr>
          <w:ilvl w:val="0"/>
          <w:numId w:val="1"/>
        </w:numPr>
        <w:spacing w:before="0" w:beforeAutospacing="0" w:after="0" w:afterAutospacing="0"/>
        <w:jc w:val="both"/>
        <w:rPr>
          <w:rStyle w:val="c0"/>
          <w:rFonts w:ascii="Arial" w:hAnsi="Arial" w:cs="Arial"/>
          <w:color w:val="000000"/>
          <w:sz w:val="28"/>
          <w:szCs w:val="28"/>
          <w:u w:val="single"/>
        </w:rPr>
      </w:pPr>
      <w:r w:rsidRPr="00AC5462">
        <w:rPr>
          <w:rStyle w:val="c0"/>
          <w:color w:val="000000"/>
          <w:sz w:val="28"/>
          <w:szCs w:val="28"/>
          <w:u w:val="single"/>
        </w:rPr>
        <w:t>Изучение деятельности по реализации прав ребенка:</w:t>
      </w:r>
    </w:p>
    <w:p w:rsidR="00AC5462" w:rsidRPr="00AC5462" w:rsidRDefault="00AC5462" w:rsidP="00BB30BD">
      <w:pPr>
        <w:pStyle w:val="c2"/>
        <w:spacing w:before="0" w:beforeAutospacing="0" w:after="0" w:afterAutospacing="0"/>
        <w:ind w:left="720"/>
        <w:jc w:val="both"/>
        <w:rPr>
          <w:rStyle w:val="c0"/>
          <w:color w:val="000000"/>
          <w:sz w:val="28"/>
          <w:szCs w:val="28"/>
          <w:u w:val="single"/>
        </w:rPr>
      </w:pPr>
      <w:r w:rsidRPr="00AC5462">
        <w:rPr>
          <w:rStyle w:val="c0"/>
          <w:color w:val="000000"/>
          <w:sz w:val="28"/>
          <w:szCs w:val="28"/>
          <w:u w:val="single"/>
        </w:rPr>
        <w:t>- право на охрану здоровья;</w:t>
      </w:r>
    </w:p>
    <w:p w:rsidR="00AC5462" w:rsidRPr="00AC5462" w:rsidRDefault="00AC5462" w:rsidP="00BB30BD">
      <w:pPr>
        <w:pStyle w:val="c2"/>
        <w:spacing w:before="0" w:beforeAutospacing="0" w:after="0" w:afterAutospacing="0"/>
        <w:ind w:left="720"/>
        <w:jc w:val="both"/>
        <w:rPr>
          <w:rStyle w:val="c0"/>
          <w:color w:val="000000"/>
          <w:sz w:val="28"/>
          <w:szCs w:val="28"/>
          <w:u w:val="single"/>
        </w:rPr>
      </w:pPr>
      <w:r w:rsidRPr="00AC5462">
        <w:rPr>
          <w:rStyle w:val="c0"/>
          <w:color w:val="000000"/>
          <w:sz w:val="28"/>
          <w:szCs w:val="28"/>
          <w:u w:val="single"/>
        </w:rPr>
        <w:t>- право на образование;</w:t>
      </w:r>
    </w:p>
    <w:p w:rsidR="00AC5462" w:rsidRDefault="00AC5462" w:rsidP="00BB30BD">
      <w:pPr>
        <w:pStyle w:val="c2"/>
        <w:spacing w:before="0" w:beforeAutospacing="0" w:after="0" w:afterAutospacing="0"/>
        <w:ind w:left="720"/>
        <w:jc w:val="both"/>
        <w:rPr>
          <w:rStyle w:val="c0"/>
          <w:color w:val="000000"/>
          <w:sz w:val="28"/>
          <w:szCs w:val="28"/>
          <w:u w:val="single"/>
        </w:rPr>
      </w:pPr>
      <w:r w:rsidRPr="00AC5462">
        <w:rPr>
          <w:rStyle w:val="c0"/>
          <w:color w:val="000000"/>
          <w:sz w:val="28"/>
          <w:szCs w:val="28"/>
          <w:u w:val="single"/>
        </w:rPr>
        <w:t>- право на защиту и помощь</w:t>
      </w:r>
    </w:p>
    <w:p w:rsidR="00AC5462" w:rsidRDefault="00AC5462" w:rsidP="00BB30BD">
      <w:pPr>
        <w:pStyle w:val="c2"/>
        <w:spacing w:before="0" w:beforeAutospacing="0" w:after="0" w:afterAutospacing="0"/>
        <w:ind w:left="720"/>
        <w:jc w:val="both"/>
        <w:rPr>
          <w:rStyle w:val="c0"/>
          <w:color w:val="000000"/>
          <w:sz w:val="28"/>
          <w:szCs w:val="28"/>
          <w:u w:val="single"/>
        </w:rPr>
      </w:pPr>
    </w:p>
    <w:p w:rsidR="00BB30BD" w:rsidRPr="001E3065" w:rsidRDefault="00BB30BD" w:rsidP="00BB30BD">
      <w:pPr>
        <w:ind w:firstLine="567"/>
        <w:jc w:val="both"/>
        <w:rPr>
          <w:sz w:val="28"/>
          <w:szCs w:val="28"/>
        </w:rPr>
      </w:pPr>
      <w:r w:rsidRPr="001E3065">
        <w:rPr>
          <w:sz w:val="28"/>
          <w:szCs w:val="28"/>
        </w:rPr>
        <w:t xml:space="preserve">В соответствии со ст. 41 Конституции Российской Федерации и ст. 6 Конвенции о правах ребенка каждый ребенок имеет естественное и </w:t>
      </w:r>
      <w:r w:rsidRPr="001E3065">
        <w:rPr>
          <w:sz w:val="28"/>
          <w:szCs w:val="28"/>
        </w:rPr>
        <w:lastRenderedPageBreak/>
        <w:t xml:space="preserve">неотъемлемое право на охрану здоровья. Здоровье ребенка как состояние полного физического, душевного и социального благополучия представляет собой одну из главных социальных ценностей цивилизованного общества, общественное и личное благо, основу национальной безопасности страны. </w:t>
      </w:r>
    </w:p>
    <w:p w:rsidR="00BB30BD" w:rsidRPr="001E3065" w:rsidRDefault="00BB30BD" w:rsidP="00BB30BD">
      <w:pPr>
        <w:ind w:firstLine="567"/>
        <w:jc w:val="both"/>
        <w:rPr>
          <w:sz w:val="28"/>
          <w:szCs w:val="28"/>
        </w:rPr>
      </w:pPr>
      <w:r w:rsidRPr="001E3065">
        <w:rPr>
          <w:sz w:val="28"/>
          <w:szCs w:val="28"/>
        </w:rPr>
        <w:t xml:space="preserve">Государственным гарантом обеспечения и защиты прав и интересов детей на охрану здоровья является продолжающееся формирование нормативно-правового обеспечения данной сферы. Российское законодательство предусматривает различные меры обеспечения условий охраны здоровья детей. Например, Федеральный закон «Об основных гарантиях прав ребенка в Российской Федерации» (ст. 10) в целях обеспечения прав детей на охрану здоровья предписывает оказывать бесплатную медицинскую помощь, при помощи медицинской диагностики проводить профилактику заболеваний, лечебно-оздоровительную работу, включающую медицинскую реабилитацию детей-инвалидов и детей, страдающих хроническими заболеваниями, и санаторно-курортное лечение детей. </w:t>
      </w:r>
    </w:p>
    <w:p w:rsidR="00BB30BD" w:rsidRPr="00BB30BD" w:rsidRDefault="00BB30BD" w:rsidP="00BB30BD">
      <w:pPr>
        <w:pStyle w:val="a4"/>
        <w:shd w:val="clear" w:color="auto" w:fill="FFFFFF"/>
        <w:spacing w:before="0" w:beforeAutospacing="0" w:after="0" w:afterAutospacing="0" w:line="245" w:lineRule="atLeast"/>
        <w:jc w:val="both"/>
        <w:rPr>
          <w:color w:val="383E44"/>
          <w:sz w:val="28"/>
          <w:szCs w:val="28"/>
        </w:rPr>
      </w:pPr>
      <w:r w:rsidRPr="00BB30BD">
        <w:rPr>
          <w:color w:val="000000"/>
          <w:sz w:val="28"/>
          <w:szCs w:val="28"/>
        </w:rPr>
        <w:t>П</w:t>
      </w:r>
      <w:r w:rsidRPr="00BB30BD">
        <w:rPr>
          <w:sz w:val="28"/>
          <w:szCs w:val="28"/>
        </w:rPr>
        <w:t>рава ребенка отражены в</w:t>
      </w:r>
      <w:r w:rsidRPr="00BB30BD">
        <w:rPr>
          <w:color w:val="383E44"/>
          <w:sz w:val="28"/>
          <w:szCs w:val="28"/>
        </w:rPr>
        <w:t xml:space="preserve"> Федеральном законе</w:t>
      </w:r>
      <w:r>
        <w:rPr>
          <w:color w:val="383E44"/>
          <w:sz w:val="28"/>
          <w:szCs w:val="28"/>
        </w:rPr>
        <w:t xml:space="preserve"> </w:t>
      </w:r>
      <w:r w:rsidRPr="00BB30BD">
        <w:rPr>
          <w:color w:val="383E44"/>
          <w:sz w:val="28"/>
          <w:szCs w:val="28"/>
        </w:rPr>
        <w:t>от 24 июля 1998 г. № 124-ФЗ</w:t>
      </w:r>
    </w:p>
    <w:p w:rsidR="00BB30BD" w:rsidRPr="00BB30BD" w:rsidRDefault="00BB30BD" w:rsidP="00BB30BD">
      <w:pPr>
        <w:pStyle w:val="a4"/>
        <w:shd w:val="clear" w:color="auto" w:fill="FFFFFF"/>
        <w:spacing w:before="0" w:beforeAutospacing="0" w:after="0" w:afterAutospacing="0" w:line="245" w:lineRule="atLeast"/>
        <w:jc w:val="both"/>
        <w:rPr>
          <w:color w:val="383E44"/>
          <w:sz w:val="28"/>
          <w:szCs w:val="28"/>
        </w:rPr>
      </w:pPr>
      <w:r>
        <w:rPr>
          <w:b/>
          <w:bCs/>
          <w:color w:val="383E44"/>
          <w:sz w:val="28"/>
          <w:szCs w:val="28"/>
        </w:rPr>
        <w:t>«</w:t>
      </w:r>
      <w:r w:rsidRPr="00BB30BD">
        <w:rPr>
          <w:b/>
          <w:bCs/>
          <w:color w:val="383E44"/>
          <w:sz w:val="28"/>
          <w:szCs w:val="28"/>
        </w:rPr>
        <w:t>Об основных гарантиях прав ребенка в Российской Федерации</w:t>
      </w:r>
      <w:r>
        <w:rPr>
          <w:b/>
          <w:bCs/>
          <w:color w:val="383E44"/>
          <w:sz w:val="28"/>
          <w:szCs w:val="28"/>
        </w:rPr>
        <w:t>»:</w:t>
      </w:r>
    </w:p>
    <w:p w:rsidR="00BB30BD" w:rsidRPr="00BB30BD" w:rsidRDefault="00BB30BD" w:rsidP="00BB30BD">
      <w:pPr>
        <w:pStyle w:val="a4"/>
        <w:shd w:val="clear" w:color="auto" w:fill="FFFFFF"/>
        <w:spacing w:before="0" w:beforeAutospacing="0" w:after="0" w:afterAutospacing="0" w:line="245" w:lineRule="atLeast"/>
        <w:jc w:val="both"/>
        <w:rPr>
          <w:color w:val="383E44"/>
          <w:sz w:val="28"/>
          <w:szCs w:val="28"/>
        </w:rPr>
      </w:pPr>
      <w:r w:rsidRPr="00BB30BD">
        <w:rPr>
          <w:b/>
          <w:bCs/>
          <w:color w:val="383E44"/>
          <w:sz w:val="28"/>
          <w:szCs w:val="28"/>
        </w:rPr>
        <w:t>Статья 10. Обеспечение прав детей на охрану здоровья</w:t>
      </w:r>
    </w:p>
    <w:p w:rsidR="00BB30BD" w:rsidRPr="00BB30BD" w:rsidRDefault="00BB30BD" w:rsidP="00BB30BD">
      <w:pPr>
        <w:pStyle w:val="a4"/>
        <w:shd w:val="clear" w:color="auto" w:fill="FFFFFF"/>
        <w:spacing w:before="0" w:beforeAutospacing="0" w:after="0" w:afterAutospacing="0" w:line="245" w:lineRule="atLeast"/>
        <w:jc w:val="both"/>
        <w:rPr>
          <w:color w:val="383E44"/>
          <w:sz w:val="28"/>
          <w:szCs w:val="28"/>
        </w:rPr>
      </w:pPr>
      <w:r w:rsidRPr="00BB30BD">
        <w:rPr>
          <w:color w:val="383E44"/>
          <w:sz w:val="28"/>
          <w:szCs w:val="28"/>
        </w:rPr>
        <w:t>В целях обеспечения прав детей на охрану здоровья, в порядке, установленном законодательством Российской Федерации, в государственных и муниципальных учреждениях здравоохранения осуществляются мероприятия по оказанию детям бесплатной медицинской помощи, предусматривающей профилактику заболевания, медицинскую диагностику, лечебно-оздоровительную работу, в том числе диспансерное наблюдение, медицинскую реабилитацию детей-инвалидов и детей, страдающих хроническими заболеваниями, и санаторно-курортное лечение детей.</w:t>
      </w:r>
    </w:p>
    <w:p w:rsidR="00BB30BD" w:rsidRPr="00BB30BD" w:rsidRDefault="00BB30BD" w:rsidP="00BB30BD">
      <w:pPr>
        <w:pStyle w:val="a4"/>
        <w:shd w:val="clear" w:color="auto" w:fill="FFFFFF"/>
        <w:spacing w:before="0" w:beforeAutospacing="0" w:after="0" w:afterAutospacing="0" w:line="245" w:lineRule="atLeast"/>
        <w:jc w:val="both"/>
        <w:rPr>
          <w:color w:val="383E44"/>
          <w:sz w:val="28"/>
          <w:szCs w:val="28"/>
        </w:rPr>
      </w:pPr>
      <w:r w:rsidRPr="00BB30BD">
        <w:rPr>
          <w:b/>
          <w:bCs/>
          <w:color w:val="383E44"/>
          <w:sz w:val="28"/>
          <w:szCs w:val="28"/>
        </w:rPr>
        <w:t>Статья 9. Меры по защите прав ребенка при осуществлении деятельности в области его образования</w:t>
      </w:r>
    </w:p>
    <w:p w:rsidR="00BB30BD" w:rsidRPr="00BB30BD" w:rsidRDefault="00BB30BD" w:rsidP="00BB30BD">
      <w:pPr>
        <w:pStyle w:val="a4"/>
        <w:shd w:val="clear" w:color="auto" w:fill="FFFFFF"/>
        <w:spacing w:before="0" w:beforeAutospacing="0" w:after="0" w:afterAutospacing="0" w:line="245" w:lineRule="atLeast"/>
        <w:jc w:val="both"/>
        <w:rPr>
          <w:color w:val="383E44"/>
          <w:sz w:val="28"/>
          <w:szCs w:val="28"/>
        </w:rPr>
      </w:pPr>
      <w:r w:rsidRPr="00BB30BD">
        <w:rPr>
          <w:color w:val="383E44"/>
          <w:sz w:val="28"/>
          <w:szCs w:val="28"/>
        </w:rPr>
        <w:t>1. При осуществлении деятельности в области образования ребенка в семье или в организации, осуществляющей образовательную деятельность, не могут ущемляться права ребенка.</w:t>
      </w:r>
    </w:p>
    <w:p w:rsidR="00BB30BD" w:rsidRPr="00BB30BD" w:rsidRDefault="00BB30BD" w:rsidP="00BB30BD">
      <w:pPr>
        <w:pStyle w:val="a4"/>
        <w:shd w:val="clear" w:color="auto" w:fill="FFFFFF"/>
        <w:spacing w:before="0" w:beforeAutospacing="0" w:after="0" w:afterAutospacing="0" w:line="245" w:lineRule="atLeast"/>
        <w:jc w:val="both"/>
        <w:rPr>
          <w:color w:val="383E44"/>
          <w:sz w:val="28"/>
          <w:szCs w:val="28"/>
        </w:rPr>
      </w:pPr>
      <w:r w:rsidRPr="00BB30BD">
        <w:rPr>
          <w:color w:val="383E44"/>
          <w:sz w:val="28"/>
          <w:szCs w:val="28"/>
        </w:rPr>
        <w:t>2. Органы управления организациями, осуществляющими образовательную деятельность, не вправе препятствовать созданию по инициативе обучающихся в возрасте старше восьми лет общественных объединений обучающихся, за исключением детских общественных объединений, учреждаемых либо создаваемых политическими партиями, детских религиозных организаций.</w:t>
      </w:r>
    </w:p>
    <w:p w:rsidR="00BB30BD" w:rsidRPr="00BB30BD" w:rsidRDefault="00BB30BD" w:rsidP="00BB30BD">
      <w:pPr>
        <w:pStyle w:val="a4"/>
        <w:shd w:val="clear" w:color="auto" w:fill="FFFFFF"/>
        <w:spacing w:before="0" w:beforeAutospacing="0" w:after="0" w:afterAutospacing="0" w:line="245" w:lineRule="atLeast"/>
        <w:jc w:val="both"/>
        <w:rPr>
          <w:color w:val="383E44"/>
          <w:sz w:val="28"/>
          <w:szCs w:val="28"/>
        </w:rPr>
      </w:pPr>
      <w:r w:rsidRPr="00BB30BD">
        <w:rPr>
          <w:color w:val="383E44"/>
          <w:sz w:val="28"/>
          <w:szCs w:val="28"/>
        </w:rPr>
        <w:t>3. Обучающиеся организаций, осуществляющих образовательную деятельность, за исключением обучающихся по образовательным программам дошкольного и начального общего образования, вправе самостоятельно или через своих выборных представителей обращаться в комиссию по урегулированию споров между участниками образовательных отношений.</w:t>
      </w:r>
    </w:p>
    <w:p w:rsidR="00AC5462" w:rsidRPr="00BB30BD" w:rsidRDefault="00AC5462" w:rsidP="00BB30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30BD" w:rsidRPr="00BB30BD" w:rsidRDefault="00BB30BD" w:rsidP="00BB30BD">
      <w:pPr>
        <w:spacing w:line="228" w:lineRule="atLeast"/>
        <w:jc w:val="both"/>
        <w:textAlignment w:val="baseline"/>
        <w:rPr>
          <w:sz w:val="28"/>
          <w:szCs w:val="28"/>
        </w:rPr>
      </w:pPr>
      <w:r w:rsidRPr="00BB30BD">
        <w:rPr>
          <w:rStyle w:val="a8"/>
          <w:sz w:val="28"/>
          <w:szCs w:val="28"/>
          <w:bdr w:val="none" w:sz="0" w:space="0" w:color="auto" w:frame="1"/>
        </w:rPr>
        <w:t>«Дети мира невинны, уязвимы и зависимы»</w:t>
      </w:r>
      <w:r w:rsidRPr="00BB30BD">
        <w:rPr>
          <w:sz w:val="28"/>
          <w:szCs w:val="28"/>
          <w:bdr w:val="none" w:sz="0" w:space="0" w:color="auto" w:frame="1"/>
        </w:rPr>
        <w:t>,- констатирует Всемирная декларация об обеспечении выживания, защиты и развития детей. В соответствии с этим положением международным сообществом по защите прав ребенка приняты важные документы, призванные обеспечить защиту прав ребенка во всем мире:</w:t>
      </w:r>
    </w:p>
    <w:p w:rsidR="00BB30BD" w:rsidRPr="00BB30BD" w:rsidRDefault="00BB30BD" w:rsidP="00BB30BD">
      <w:pPr>
        <w:spacing w:line="228" w:lineRule="atLeast"/>
        <w:jc w:val="both"/>
        <w:textAlignment w:val="baseline"/>
        <w:rPr>
          <w:sz w:val="28"/>
          <w:szCs w:val="28"/>
        </w:rPr>
      </w:pPr>
      <w:r w:rsidRPr="00BB30BD">
        <w:rPr>
          <w:sz w:val="28"/>
          <w:szCs w:val="28"/>
          <w:bdr w:val="none" w:sz="0" w:space="0" w:color="auto" w:frame="1"/>
        </w:rPr>
        <w:t>1924 год – В рамках лиги Наций принята Женевская декларация прав ребенка.</w:t>
      </w:r>
    </w:p>
    <w:p w:rsidR="00BB30BD" w:rsidRPr="00BB30BD" w:rsidRDefault="00BB30BD" w:rsidP="00BB30BD">
      <w:pPr>
        <w:spacing w:line="228" w:lineRule="atLeast"/>
        <w:jc w:val="both"/>
        <w:textAlignment w:val="baseline"/>
        <w:rPr>
          <w:sz w:val="28"/>
          <w:szCs w:val="28"/>
        </w:rPr>
      </w:pPr>
      <w:r w:rsidRPr="00BB30BD">
        <w:rPr>
          <w:sz w:val="28"/>
          <w:szCs w:val="28"/>
          <w:bdr w:val="none" w:sz="0" w:space="0" w:color="auto" w:frame="1"/>
        </w:rPr>
        <w:t>1948 год – Генеральная Ассамблея ООН приняла Декларацию прав человека, которая провозгласила, что дети имеют особое право на защиту и помощь.</w:t>
      </w:r>
    </w:p>
    <w:p w:rsidR="00BB30BD" w:rsidRPr="00BB30BD" w:rsidRDefault="00BB30BD" w:rsidP="00BB30BD">
      <w:pPr>
        <w:spacing w:line="228" w:lineRule="atLeast"/>
        <w:jc w:val="both"/>
        <w:textAlignment w:val="baseline"/>
        <w:rPr>
          <w:sz w:val="28"/>
          <w:szCs w:val="28"/>
        </w:rPr>
      </w:pPr>
      <w:r w:rsidRPr="00BB30BD">
        <w:rPr>
          <w:sz w:val="28"/>
          <w:szCs w:val="28"/>
          <w:bdr w:val="none" w:sz="0" w:space="0" w:color="auto" w:frame="1"/>
        </w:rPr>
        <w:t>1959 год – Декларация прав ребенка.</w:t>
      </w:r>
    </w:p>
    <w:p w:rsidR="00BB30BD" w:rsidRPr="00BB30BD" w:rsidRDefault="00BB30BD" w:rsidP="00BB30BD">
      <w:pPr>
        <w:spacing w:line="228" w:lineRule="atLeast"/>
        <w:jc w:val="both"/>
        <w:textAlignment w:val="baseline"/>
        <w:rPr>
          <w:sz w:val="28"/>
          <w:szCs w:val="28"/>
        </w:rPr>
      </w:pPr>
      <w:r w:rsidRPr="00BB30BD">
        <w:rPr>
          <w:sz w:val="28"/>
          <w:szCs w:val="28"/>
          <w:bdr w:val="none" w:sz="0" w:space="0" w:color="auto" w:frame="1"/>
        </w:rPr>
        <w:t>1989 год – Конвенция о правах ребенка.</w:t>
      </w:r>
    </w:p>
    <w:p w:rsidR="00BB30BD" w:rsidRPr="00BB30BD" w:rsidRDefault="00BB30BD" w:rsidP="00BB30BD">
      <w:pPr>
        <w:spacing w:line="228" w:lineRule="atLeast"/>
        <w:jc w:val="both"/>
        <w:textAlignment w:val="baseline"/>
        <w:rPr>
          <w:sz w:val="28"/>
          <w:szCs w:val="28"/>
        </w:rPr>
      </w:pPr>
      <w:r w:rsidRPr="00BB30BD">
        <w:rPr>
          <w:sz w:val="28"/>
          <w:szCs w:val="28"/>
          <w:bdr w:val="none" w:sz="0" w:space="0" w:color="auto" w:frame="1"/>
        </w:rPr>
        <w:t>1990 год – Всемирная декларация об обеспечении выживания, защиты и развития детей.</w:t>
      </w:r>
    </w:p>
    <w:p w:rsidR="00BB30BD" w:rsidRPr="00BB30BD" w:rsidRDefault="00BB30BD" w:rsidP="00BB30BD">
      <w:pPr>
        <w:spacing w:line="228" w:lineRule="atLeast"/>
        <w:jc w:val="both"/>
        <w:textAlignment w:val="baseline"/>
        <w:rPr>
          <w:sz w:val="28"/>
          <w:szCs w:val="28"/>
        </w:rPr>
      </w:pPr>
      <w:r w:rsidRPr="00BB30BD">
        <w:rPr>
          <w:sz w:val="28"/>
          <w:szCs w:val="28"/>
        </w:rPr>
        <w:t> </w:t>
      </w:r>
    </w:p>
    <w:p w:rsidR="00BB30BD" w:rsidRPr="00BB30BD" w:rsidRDefault="00BB30BD" w:rsidP="00BB30BD">
      <w:pPr>
        <w:spacing w:line="228" w:lineRule="atLeast"/>
        <w:jc w:val="both"/>
        <w:textAlignment w:val="baseline"/>
        <w:rPr>
          <w:sz w:val="28"/>
          <w:szCs w:val="28"/>
        </w:rPr>
      </w:pPr>
      <w:r w:rsidRPr="00BB30BD">
        <w:rPr>
          <w:sz w:val="28"/>
          <w:szCs w:val="28"/>
          <w:bdr w:val="none" w:sz="0" w:space="0" w:color="auto" w:frame="1"/>
        </w:rPr>
        <w:t>В 1990 году наша страна ратифицировала важнейший международный документ  – Конвенцию о правах ребенка, в которой впервые ребенок рассматривается не только как объект, требующей социальной защиты, но и как субъект права, которому представлен весь спектр прав человека.</w:t>
      </w:r>
    </w:p>
    <w:p w:rsidR="00BB30BD" w:rsidRPr="00BB30BD" w:rsidRDefault="00BB30BD" w:rsidP="00BB30BD">
      <w:pPr>
        <w:spacing w:line="228" w:lineRule="atLeast"/>
        <w:jc w:val="both"/>
        <w:textAlignment w:val="baseline"/>
        <w:rPr>
          <w:sz w:val="28"/>
          <w:szCs w:val="28"/>
        </w:rPr>
      </w:pPr>
      <w:r w:rsidRPr="00BB30BD">
        <w:rPr>
          <w:sz w:val="28"/>
          <w:szCs w:val="28"/>
        </w:rPr>
        <w:t> </w:t>
      </w:r>
    </w:p>
    <w:p w:rsidR="00BB30BD" w:rsidRPr="00BB30BD" w:rsidRDefault="00BB30BD" w:rsidP="00BB30BD">
      <w:pPr>
        <w:spacing w:line="228" w:lineRule="atLeast"/>
        <w:jc w:val="both"/>
        <w:textAlignment w:val="baseline"/>
        <w:rPr>
          <w:sz w:val="28"/>
          <w:szCs w:val="28"/>
        </w:rPr>
      </w:pPr>
      <w:r w:rsidRPr="00BB30BD">
        <w:rPr>
          <w:sz w:val="28"/>
          <w:szCs w:val="28"/>
          <w:bdr w:val="none" w:sz="0" w:space="0" w:color="auto" w:frame="1"/>
        </w:rPr>
        <w:t>Согласно Конституции материнство, детство и  семья находятся под защитой  Государства. При этом подразумевается, что защита детей государством состоит  в создании социально – экономических и правовых предпосылок нормативного развития, воспитания и образования детей.</w:t>
      </w:r>
    </w:p>
    <w:p w:rsidR="00BB30BD" w:rsidRPr="00BB30BD" w:rsidRDefault="00BB30BD" w:rsidP="00BB30BD">
      <w:pPr>
        <w:spacing w:line="228" w:lineRule="atLeast"/>
        <w:jc w:val="both"/>
        <w:textAlignment w:val="baseline"/>
        <w:rPr>
          <w:sz w:val="28"/>
          <w:szCs w:val="28"/>
        </w:rPr>
      </w:pPr>
      <w:r w:rsidRPr="00BB30BD">
        <w:rPr>
          <w:sz w:val="28"/>
          <w:szCs w:val="28"/>
        </w:rPr>
        <w:t> </w:t>
      </w:r>
    </w:p>
    <w:p w:rsidR="00BB30BD" w:rsidRPr="00BB30BD" w:rsidRDefault="00BB30BD" w:rsidP="00BB30BD">
      <w:pPr>
        <w:spacing w:line="228" w:lineRule="atLeast"/>
        <w:jc w:val="both"/>
        <w:textAlignment w:val="baseline"/>
        <w:rPr>
          <w:sz w:val="28"/>
          <w:szCs w:val="28"/>
        </w:rPr>
      </w:pPr>
      <w:r w:rsidRPr="00BB30BD">
        <w:rPr>
          <w:sz w:val="28"/>
          <w:szCs w:val="28"/>
          <w:bdr w:val="none" w:sz="0" w:space="0" w:color="auto" w:frame="1"/>
        </w:rPr>
        <w:t>С целью дальнейшего развития и создания механизма реализации прав ребёнка на защиту декларированных в Конвенции и гарантированных Конституцией РФ, Российской Федерацией  принят целый ряд законодательных актов:</w:t>
      </w:r>
    </w:p>
    <w:p w:rsidR="00BB30BD" w:rsidRPr="00BB30BD" w:rsidRDefault="00BB30BD" w:rsidP="00BB30BD">
      <w:pPr>
        <w:spacing w:line="228" w:lineRule="atLeast"/>
        <w:jc w:val="both"/>
        <w:textAlignment w:val="baseline"/>
        <w:rPr>
          <w:sz w:val="28"/>
          <w:szCs w:val="28"/>
        </w:rPr>
      </w:pPr>
      <w:r w:rsidRPr="00BB30BD">
        <w:rPr>
          <w:sz w:val="28"/>
          <w:szCs w:val="28"/>
          <w:bdr w:val="none" w:sz="0" w:space="0" w:color="auto" w:frame="1"/>
        </w:rPr>
        <w:t>- Семейный кодекс РФ,</w:t>
      </w:r>
    </w:p>
    <w:p w:rsidR="00BB30BD" w:rsidRPr="00BB30BD" w:rsidRDefault="00BB30BD" w:rsidP="00BB30BD">
      <w:pPr>
        <w:spacing w:line="228" w:lineRule="atLeast"/>
        <w:jc w:val="both"/>
        <w:textAlignment w:val="baseline"/>
        <w:rPr>
          <w:sz w:val="28"/>
          <w:szCs w:val="28"/>
        </w:rPr>
      </w:pPr>
      <w:r w:rsidRPr="00BB30BD">
        <w:rPr>
          <w:sz w:val="28"/>
          <w:szCs w:val="28"/>
          <w:bdr w:val="none" w:sz="0" w:space="0" w:color="auto" w:frame="1"/>
        </w:rPr>
        <w:t>- Закон « Об образовании</w:t>
      </w:r>
      <w:r>
        <w:rPr>
          <w:sz w:val="28"/>
          <w:szCs w:val="28"/>
          <w:bdr w:val="none" w:sz="0" w:space="0" w:color="auto" w:frame="1"/>
        </w:rPr>
        <w:t xml:space="preserve"> в РФ</w:t>
      </w:r>
      <w:r w:rsidRPr="00BB30BD">
        <w:rPr>
          <w:sz w:val="28"/>
          <w:szCs w:val="28"/>
          <w:bdr w:val="none" w:sz="0" w:space="0" w:color="auto" w:frame="1"/>
        </w:rPr>
        <w:t>»,</w:t>
      </w:r>
    </w:p>
    <w:p w:rsidR="00BB30BD" w:rsidRPr="00BB30BD" w:rsidRDefault="00BB30BD" w:rsidP="00BB30BD">
      <w:pPr>
        <w:spacing w:line="228" w:lineRule="atLeast"/>
        <w:jc w:val="both"/>
        <w:textAlignment w:val="baseline"/>
        <w:rPr>
          <w:sz w:val="28"/>
          <w:szCs w:val="28"/>
        </w:rPr>
      </w:pPr>
      <w:r w:rsidRPr="00BB30BD">
        <w:rPr>
          <w:sz w:val="28"/>
          <w:szCs w:val="28"/>
          <w:bdr w:val="none" w:sz="0" w:space="0" w:color="auto" w:frame="1"/>
        </w:rPr>
        <w:t>- Закон « Об основных гарантиях прав ребёнка в Российской Федерации».</w:t>
      </w:r>
    </w:p>
    <w:p w:rsidR="00BB30BD" w:rsidRDefault="00BB30BD" w:rsidP="00BB30BD">
      <w:pPr>
        <w:spacing w:line="228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BB30BD">
        <w:rPr>
          <w:sz w:val="28"/>
          <w:szCs w:val="28"/>
          <w:bdr w:val="none" w:sz="0" w:space="0" w:color="auto" w:frame="1"/>
        </w:rPr>
        <w:t>В них конкретизированы понятия о  механизмах защиты прав и законных интересов детей, введён абсолютный запрет на ущемление прав ребёнка в семье и образовательном учреждении.</w:t>
      </w:r>
    </w:p>
    <w:p w:rsidR="00BB30BD" w:rsidRDefault="00BB30BD" w:rsidP="00BB30BD">
      <w:pPr>
        <w:spacing w:line="228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BB30BD" w:rsidRDefault="00BB30BD" w:rsidP="00BB30BD">
      <w:pPr>
        <w:pStyle w:val="a7"/>
        <w:numPr>
          <w:ilvl w:val="0"/>
          <w:numId w:val="1"/>
        </w:numPr>
        <w:spacing w:line="228" w:lineRule="atLeast"/>
        <w:jc w:val="both"/>
        <w:textAlignment w:val="baseline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Изучение профилактической работы по соблюдению прав ребенка на защиту и помощь:</w:t>
      </w:r>
    </w:p>
    <w:p w:rsidR="00BB30BD" w:rsidRDefault="00BB30BD" w:rsidP="00BB30BD">
      <w:pPr>
        <w:pStyle w:val="a7"/>
        <w:spacing w:line="228" w:lineRule="atLeast"/>
        <w:jc w:val="both"/>
        <w:textAlignment w:val="baseline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-организация профилактической работы по защите детей от жестокого обращения;</w:t>
      </w:r>
    </w:p>
    <w:p w:rsidR="00BB30BD" w:rsidRDefault="00BB30BD" w:rsidP="00BB30BD">
      <w:pPr>
        <w:pStyle w:val="a7"/>
        <w:spacing w:line="228" w:lineRule="atLeast"/>
        <w:jc w:val="both"/>
        <w:textAlignment w:val="baseline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- роль воспитателя по профилактике жестокого обращения с детьми;</w:t>
      </w:r>
    </w:p>
    <w:p w:rsidR="00BB30BD" w:rsidRDefault="00BB30BD" w:rsidP="00BB30BD">
      <w:pPr>
        <w:pStyle w:val="a7"/>
        <w:spacing w:line="228" w:lineRule="atLeast"/>
        <w:jc w:val="both"/>
        <w:textAlignment w:val="baseline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- действия работников в случае выявления жестокого обращения с детьми;</w:t>
      </w:r>
    </w:p>
    <w:p w:rsidR="00BB30BD" w:rsidRDefault="00BB30BD" w:rsidP="00BB30BD">
      <w:pPr>
        <w:pStyle w:val="a7"/>
        <w:spacing w:line="228" w:lineRule="atLeast"/>
        <w:jc w:val="both"/>
        <w:textAlignment w:val="baseline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- формы работы с педагогами ДОУ по оказанию помощи пострадавшим детям.</w:t>
      </w:r>
    </w:p>
    <w:p w:rsidR="00B762E2" w:rsidRPr="00B762E2" w:rsidRDefault="00B762E2" w:rsidP="00B762E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2E2">
        <w:rPr>
          <w:rFonts w:ascii="Times New Roman" w:hAnsi="Times New Roman" w:cs="Times New Roman"/>
          <w:sz w:val="28"/>
          <w:szCs w:val="28"/>
        </w:rPr>
        <w:lastRenderedPageBreak/>
        <w:t>Наиболее эффективным направлением защиты детей от жестокого обращения являются меры ранней профилактики. В тех же случаях, когда ребенок пострадал от той или иной формы насилия, он нуждается в психологической помощи, поскольку результаты исследований психологов и психиатров убедительно свидетельствуют о том, что насилие, перенесенное в детском возрасте, неизбежно сопровождается эмоциональными и поведенческими нарушениями. Такая помощь выступает в качестве вторичной профилактики жестокого обращения с детьми. Вторичная профилактика снижает риск повторного совершения насильственных действий в отношении пострадавшего ребенка и предупреждает возможность возникновения насилия со стороны ставшей взрослым человеком жертвы жестокого обращения над собственными детьми.</w:t>
      </w:r>
    </w:p>
    <w:p w:rsidR="00B762E2" w:rsidRPr="00B762E2" w:rsidRDefault="00B762E2" w:rsidP="00B762E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2E2">
        <w:rPr>
          <w:rFonts w:ascii="Times New Roman" w:hAnsi="Times New Roman" w:cs="Times New Roman"/>
          <w:sz w:val="28"/>
          <w:szCs w:val="28"/>
        </w:rPr>
        <w:t>Учитывая международный опыт в этой области, следует:</w:t>
      </w:r>
    </w:p>
    <w:p w:rsidR="00B762E2" w:rsidRPr="00B762E2" w:rsidRDefault="00B762E2" w:rsidP="00B762E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2E2">
        <w:rPr>
          <w:rFonts w:ascii="Times New Roman" w:hAnsi="Times New Roman" w:cs="Times New Roman"/>
          <w:sz w:val="28"/>
          <w:szCs w:val="28"/>
        </w:rPr>
        <w:t>установить процедуры регистрации и эффективного расследования полученных от детей жалоб о случаях физического и психического насилия;</w:t>
      </w:r>
    </w:p>
    <w:p w:rsidR="00B762E2" w:rsidRPr="00B762E2" w:rsidRDefault="00B762E2" w:rsidP="00B762E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2E2">
        <w:rPr>
          <w:rFonts w:ascii="Times New Roman" w:hAnsi="Times New Roman" w:cs="Times New Roman"/>
          <w:sz w:val="28"/>
          <w:szCs w:val="28"/>
        </w:rPr>
        <w:t>обеспечить всем жертвам насилия доступ к консультативным услугам и помощи в целях восстановления и реинтеграции;</w:t>
      </w:r>
    </w:p>
    <w:p w:rsidR="00B762E2" w:rsidRPr="00B762E2" w:rsidRDefault="00B762E2" w:rsidP="00B762E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2E2">
        <w:rPr>
          <w:rFonts w:ascii="Times New Roman" w:hAnsi="Times New Roman" w:cs="Times New Roman"/>
          <w:sz w:val="28"/>
          <w:szCs w:val="28"/>
        </w:rPr>
        <w:t>обеспечить адекватной защитой детей - жертв злоупотреблений в кругу своей семьи.</w:t>
      </w:r>
    </w:p>
    <w:p w:rsidR="00B762E2" w:rsidRPr="00B762E2" w:rsidRDefault="00B762E2" w:rsidP="00B762E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62E2" w:rsidRPr="00B762E2" w:rsidRDefault="00B762E2" w:rsidP="00B762E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B762E2">
        <w:rPr>
          <w:rFonts w:ascii="Times New Roman" w:hAnsi="Times New Roman" w:cs="Times New Roman"/>
          <w:b/>
          <w:i/>
          <w:sz w:val="28"/>
          <w:szCs w:val="28"/>
        </w:rPr>
        <w:t xml:space="preserve"> Организация работы по профилактике жестокого обращения с детьми</w:t>
      </w:r>
    </w:p>
    <w:p w:rsidR="00B762E2" w:rsidRPr="00B762E2" w:rsidRDefault="00B762E2" w:rsidP="00B762E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2E2">
        <w:rPr>
          <w:rFonts w:ascii="Times New Roman" w:hAnsi="Times New Roman" w:cs="Times New Roman"/>
          <w:sz w:val="28"/>
          <w:szCs w:val="28"/>
        </w:rPr>
        <w:t xml:space="preserve">Семейный кодекс Российской Федерации, Федеральные законы от 24 апреля </w:t>
      </w:r>
      <w:smartTag w:uri="urn:schemas-microsoft-com:office:smarttags" w:element="metricconverter">
        <w:smartTagPr>
          <w:attr w:name="ProductID" w:val="2008 г"/>
        </w:smartTagPr>
        <w:r w:rsidRPr="00B762E2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B762E2">
        <w:rPr>
          <w:rFonts w:ascii="Times New Roman" w:hAnsi="Times New Roman" w:cs="Times New Roman"/>
          <w:sz w:val="28"/>
          <w:szCs w:val="28"/>
        </w:rPr>
        <w:t xml:space="preserve">. N 48-ФЗ "Об опеке и попечительстве" и от 24 июня </w:t>
      </w:r>
      <w:smartTag w:uri="urn:schemas-microsoft-com:office:smarttags" w:element="metricconverter">
        <w:smartTagPr>
          <w:attr w:name="ProductID" w:val="1999 г"/>
        </w:smartTagPr>
        <w:r w:rsidRPr="00B762E2">
          <w:rPr>
            <w:rFonts w:ascii="Times New Roman" w:hAnsi="Times New Roman" w:cs="Times New Roman"/>
            <w:sz w:val="28"/>
            <w:szCs w:val="28"/>
          </w:rPr>
          <w:t>1999 г</w:t>
        </w:r>
      </w:smartTag>
      <w:r w:rsidRPr="00B762E2">
        <w:rPr>
          <w:rFonts w:ascii="Times New Roman" w:hAnsi="Times New Roman" w:cs="Times New Roman"/>
          <w:sz w:val="28"/>
          <w:szCs w:val="28"/>
        </w:rPr>
        <w:t>. N 120-ФЗ "Об основах системы профилактики безнадзорности и правонарушений несовершеннолетних" создают правовую базу для работы по профилактике жестокого обращения с детьми, а также с детьми, ставшими жертвами жестокого обращения.</w:t>
      </w:r>
    </w:p>
    <w:p w:rsidR="00B762E2" w:rsidRPr="00B762E2" w:rsidRDefault="00B762E2" w:rsidP="00B762E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2E2">
        <w:rPr>
          <w:rFonts w:ascii="Times New Roman" w:hAnsi="Times New Roman" w:cs="Times New Roman"/>
          <w:sz w:val="28"/>
          <w:szCs w:val="28"/>
        </w:rPr>
        <w:t>Важную роль в предупреждении жестокого обращения с детьми играют органы опеки и попечительства. Согласно статье 56 Семейного кодекса Российской Федерации при нарушении прав и законных интересов ребенка, в том числе при жестоком обращении с ним, ребенок вправе самостоятельно обращаться за защитой в орган опеки и попечительства. Таким образом, органы опеки и попечительства являются наиболее доступным для детей любого возраста, а также для лиц, заинтересованных в их судьбе, государственным институтом, призванным предупреждать насилие над детьми в семье.</w:t>
      </w:r>
    </w:p>
    <w:p w:rsidR="00B762E2" w:rsidRPr="00B762E2" w:rsidRDefault="00B762E2" w:rsidP="00B762E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2E2">
        <w:rPr>
          <w:rFonts w:ascii="Times New Roman" w:hAnsi="Times New Roman" w:cs="Times New Roman"/>
          <w:sz w:val="28"/>
          <w:szCs w:val="28"/>
        </w:rPr>
        <w:t>Профилактическая направленность деятельности органов опеки и попечительства подчеркивается:</w:t>
      </w:r>
    </w:p>
    <w:p w:rsidR="00B762E2" w:rsidRPr="00B762E2" w:rsidRDefault="00B762E2" w:rsidP="00B762E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2E2">
        <w:rPr>
          <w:rFonts w:ascii="Times New Roman" w:hAnsi="Times New Roman" w:cs="Times New Roman"/>
          <w:sz w:val="28"/>
          <w:szCs w:val="28"/>
        </w:rPr>
        <w:t>в статье 121 Семейного кодекса Российской Федерации, которая возлагает на органы опеки и попечительства обязанность по защите прав и интересов детей в случаях, когда действиями или бездействием родителей создаются условия, представляющие угрозу жизни или здоровью детей либо препятствующие их нормальному воспитанию и развитию;</w:t>
      </w:r>
    </w:p>
    <w:p w:rsidR="00B762E2" w:rsidRPr="00B762E2" w:rsidRDefault="00B762E2" w:rsidP="00B762E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2E2">
        <w:rPr>
          <w:rFonts w:ascii="Times New Roman" w:hAnsi="Times New Roman" w:cs="Times New Roman"/>
          <w:sz w:val="28"/>
          <w:szCs w:val="28"/>
        </w:rPr>
        <w:lastRenderedPageBreak/>
        <w:t>в статье 16 Федерального закона "Об основах системы профилактики безнадзорности и правонарушений несовершеннолетних", согласно которой должностные лица органов опеки и попечительства должны использовать предоставленные им законодательством Российской Федерации и законодательством субъектов Российской Федерации полномочия в целях предупреждения безнадзорности, беспризорности и правонарушений, а также антиобщественных действий несовершеннолетних. Насилие в семье, уклонение родителей от исполнения обязанностей по воспитанию своих детей является одной из наиболее значимых причин детской безнадзорности и беспризорности, совершения несовершеннолетними преступлений и правонарушений.</w:t>
      </w:r>
    </w:p>
    <w:p w:rsidR="00B762E2" w:rsidRPr="00B762E2" w:rsidRDefault="00B762E2" w:rsidP="00B762E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2E2">
        <w:rPr>
          <w:rFonts w:ascii="Times New Roman" w:hAnsi="Times New Roman" w:cs="Times New Roman"/>
          <w:sz w:val="28"/>
          <w:szCs w:val="28"/>
        </w:rPr>
        <w:t>Анализ норм семейного и гражданского законодательства позволяет выделить следующие направления работы органов опеки и попечительства по предупреждению жестокого обращения с детьми:</w:t>
      </w:r>
    </w:p>
    <w:p w:rsidR="00B762E2" w:rsidRPr="00B762E2" w:rsidRDefault="00B762E2" w:rsidP="00B762E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2E2">
        <w:rPr>
          <w:rFonts w:ascii="Times New Roman" w:hAnsi="Times New Roman" w:cs="Times New Roman"/>
          <w:sz w:val="28"/>
          <w:szCs w:val="28"/>
        </w:rPr>
        <w:t>внесудебное разрешение конфликтов, связанных с воспитанием детей, а также с отношениями между членами семьи;</w:t>
      </w:r>
    </w:p>
    <w:p w:rsidR="00B762E2" w:rsidRPr="00B762E2" w:rsidRDefault="00B762E2" w:rsidP="00B762E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2E2">
        <w:rPr>
          <w:rFonts w:ascii="Times New Roman" w:hAnsi="Times New Roman" w:cs="Times New Roman"/>
          <w:sz w:val="28"/>
          <w:szCs w:val="28"/>
        </w:rPr>
        <w:t>обращение с иском в суд при грубом нарушении родителями прав и законных интересов ребенка;</w:t>
      </w:r>
    </w:p>
    <w:p w:rsidR="00B762E2" w:rsidRPr="00B762E2" w:rsidRDefault="00B762E2" w:rsidP="00B762E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2E2">
        <w:rPr>
          <w:rFonts w:ascii="Times New Roman" w:hAnsi="Times New Roman" w:cs="Times New Roman"/>
          <w:sz w:val="28"/>
          <w:szCs w:val="28"/>
        </w:rPr>
        <w:t>участие в судебном рассмотрении споров, связанных с воспитанием детей, включая подготовку заключения по существу спора;</w:t>
      </w:r>
    </w:p>
    <w:p w:rsidR="00B762E2" w:rsidRPr="00B762E2" w:rsidRDefault="00B762E2" w:rsidP="00B762E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2E2">
        <w:rPr>
          <w:rFonts w:ascii="Times New Roman" w:hAnsi="Times New Roman" w:cs="Times New Roman"/>
          <w:sz w:val="28"/>
          <w:szCs w:val="28"/>
        </w:rPr>
        <w:t>принятие органами опеки и попечительства правовых актов, направленных на защиту прав и законных интересов детей, решений по вопросам, отнесенным к их компетенции.</w:t>
      </w:r>
    </w:p>
    <w:p w:rsidR="00B762E2" w:rsidRPr="00B762E2" w:rsidRDefault="00B762E2" w:rsidP="00B762E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62E2" w:rsidRPr="00B762E2" w:rsidRDefault="00B762E2" w:rsidP="00B762E2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762E2">
        <w:rPr>
          <w:rFonts w:ascii="Times New Roman" w:hAnsi="Times New Roman" w:cs="Times New Roman"/>
          <w:sz w:val="28"/>
          <w:szCs w:val="28"/>
        </w:rPr>
        <w:t>Внесудебное разрешение конфликтов, связанных с воспитанием детей, а также с отношениями между членами семьи.</w:t>
      </w:r>
    </w:p>
    <w:p w:rsidR="00B762E2" w:rsidRPr="00B762E2" w:rsidRDefault="00B762E2" w:rsidP="00B762E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62E2" w:rsidRPr="00B762E2" w:rsidRDefault="00B762E2" w:rsidP="00B762E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2E2">
        <w:rPr>
          <w:rFonts w:ascii="Times New Roman" w:hAnsi="Times New Roman" w:cs="Times New Roman"/>
          <w:sz w:val="28"/>
          <w:szCs w:val="28"/>
        </w:rPr>
        <w:t>Внесудебное разрешение конфликтов, связанных с воспитанием детей, а также с отношениями между членами семьи, должно заключаться, прежде всего, в выявлении и оперативной организации учета детей, оказавшихся в ситуации, когда действиями или бездействием родителей создаются условия, представляющие угрозу их жизни или здоровью либо препятствующие их нормальному воспитанию и развитию, проведении индивидуальной профилактической работы с такими детьми и их семьями.</w:t>
      </w:r>
    </w:p>
    <w:p w:rsidR="00B762E2" w:rsidRPr="00B762E2" w:rsidRDefault="00B762E2" w:rsidP="00B762E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2E2">
        <w:rPr>
          <w:rFonts w:ascii="Times New Roman" w:hAnsi="Times New Roman" w:cs="Times New Roman"/>
          <w:sz w:val="28"/>
          <w:szCs w:val="28"/>
        </w:rPr>
        <w:t>Чем раньше будут выявлены неблагополучные семьи и дети, находящиеся в них, чем эффективнее будет организована профилактическая работа, тем выше будет вероятность предупреждения жестокого обращения с детьми в кровной семье.</w:t>
      </w:r>
    </w:p>
    <w:p w:rsidR="00B762E2" w:rsidRPr="00B762E2" w:rsidRDefault="00B762E2" w:rsidP="00B762E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2E2">
        <w:rPr>
          <w:rFonts w:ascii="Times New Roman" w:hAnsi="Times New Roman" w:cs="Times New Roman"/>
          <w:sz w:val="28"/>
          <w:szCs w:val="28"/>
        </w:rPr>
        <w:t>Именно на органах опеки и попечительства лежит обязанность урегулирования конфликтов, связанных с воспитанием детей, а также конфликтных отношений между членами семьи путем поиска компромисса, разъяснения сторонам конфликта требований закона и необходимости строгого соблюдения принципа наилучшего обеспечения интересов ребенка.</w:t>
      </w:r>
    </w:p>
    <w:p w:rsidR="00B762E2" w:rsidRPr="00B762E2" w:rsidRDefault="00B762E2" w:rsidP="00B762E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2E2">
        <w:rPr>
          <w:rFonts w:ascii="Times New Roman" w:hAnsi="Times New Roman" w:cs="Times New Roman"/>
          <w:sz w:val="28"/>
          <w:szCs w:val="28"/>
        </w:rPr>
        <w:t xml:space="preserve">Органы опеки и попечительства разрешают разногласия между опекуном ребенка и несовершеннолетними родителями ребенка (статья 62 </w:t>
      </w:r>
      <w:r w:rsidRPr="00B762E2">
        <w:rPr>
          <w:rFonts w:ascii="Times New Roman" w:hAnsi="Times New Roman" w:cs="Times New Roman"/>
          <w:sz w:val="28"/>
          <w:szCs w:val="28"/>
        </w:rPr>
        <w:lastRenderedPageBreak/>
        <w:t>Семейного кодекса Российской Федерации), а также возникающие между родителями разногласия, касающиеся воспитания и образования детей (ст. 64 Семейного кодекса Российской Федерации); принимают решение о порядке общения дедушки, бабушки, братьев, сестер и других родственников с ребенком (статья 67 Семейного кодекса Российской Федерации).</w:t>
      </w:r>
    </w:p>
    <w:p w:rsidR="00B762E2" w:rsidRDefault="00B762E2" w:rsidP="00B762E2">
      <w:pPr>
        <w:pStyle w:val="a4"/>
        <w:shd w:val="clear" w:color="auto" w:fill="FFFFFF"/>
        <w:spacing w:before="63" w:beforeAutospacing="0" w:after="125" w:afterAutospacing="0"/>
        <w:rPr>
          <w:rFonts w:ascii="Arial" w:hAnsi="Arial" w:cs="Arial"/>
          <w:color w:val="333333"/>
          <w:sz w:val="16"/>
          <w:szCs w:val="16"/>
        </w:rPr>
      </w:pPr>
      <w:r w:rsidRPr="00B762E2">
        <w:rPr>
          <w:sz w:val="28"/>
          <w:szCs w:val="28"/>
        </w:rPr>
        <w:t>Внесудебное разрешение семейных конфликтов можно считать важнейшим направлением профилактики жестокого обращения с детьми, поскольку эта деятельность позволяет на ранних сроках развития семейного кризиса выявить семьи из группы риска по насилию над ребенком, указать родителям на ошибки в воспитании детей, принять меры по устранению причин возникновения трудной жизненной ситуации, в которой оказалась семья, повысить компетентность родителей как воспитателей.</w:t>
      </w:r>
      <w:r w:rsidRPr="00B762E2">
        <w:rPr>
          <w:rFonts w:ascii="Arial" w:hAnsi="Arial" w:cs="Arial"/>
          <w:color w:val="333333"/>
          <w:sz w:val="16"/>
          <w:szCs w:val="16"/>
        </w:rPr>
        <w:t xml:space="preserve"> </w:t>
      </w:r>
    </w:p>
    <w:p w:rsidR="00B762E2" w:rsidRPr="00B762E2" w:rsidRDefault="00B762E2" w:rsidP="00B762E2">
      <w:pPr>
        <w:pStyle w:val="a4"/>
        <w:shd w:val="clear" w:color="auto" w:fill="FFFFFF"/>
        <w:spacing w:before="63" w:beforeAutospacing="0" w:after="125" w:afterAutospacing="0"/>
        <w:jc w:val="both"/>
        <w:rPr>
          <w:color w:val="333333"/>
          <w:sz w:val="28"/>
          <w:szCs w:val="28"/>
        </w:rPr>
      </w:pPr>
      <w:r w:rsidRPr="00B762E2">
        <w:rPr>
          <w:color w:val="333333"/>
          <w:sz w:val="28"/>
          <w:szCs w:val="28"/>
        </w:rPr>
        <w:t xml:space="preserve">     Трудность выбора методов и форм работы воспитателя с родителями связана с педагогической и психологической непросвещенностью родителей в воспитании своего ребенка. В практике дошкольных учреждений такое направление, как профилактика жестокого обращения с детьми в семье, в частности на уровне управления (Устав дошкольного учреждения), не отражена. В уставе дошкольного учреждения не указаны ссылки на документы по защите прав ребенка.</w:t>
      </w:r>
    </w:p>
    <w:p w:rsidR="00B762E2" w:rsidRPr="00B762E2" w:rsidRDefault="00B762E2" w:rsidP="00B762E2">
      <w:pPr>
        <w:pStyle w:val="a4"/>
        <w:shd w:val="clear" w:color="auto" w:fill="FFFFFF"/>
        <w:spacing w:before="63" w:beforeAutospacing="0" w:after="125" w:afterAutospacing="0"/>
        <w:jc w:val="both"/>
        <w:rPr>
          <w:color w:val="333333"/>
          <w:sz w:val="28"/>
          <w:szCs w:val="28"/>
        </w:rPr>
      </w:pPr>
      <w:r w:rsidRPr="00B762E2">
        <w:rPr>
          <w:color w:val="333333"/>
          <w:sz w:val="28"/>
          <w:szCs w:val="28"/>
        </w:rPr>
        <w:t>В результате, жестокое обращение с детьми в семье в настоящее время является наиболее острой проблемой, стоящей перед системой дошкольного воспитания, для решения которой необходимо использование правовых и педагогических возможностей дошкольного учреждения. В сложной многоплановой работе по защите прав детей должен принимать участие весь коллектив дошкольного учреждения. Особая роль принадлежит заведующим дошкольных учреждений, методистам, психологам и воспитателям.</w:t>
      </w:r>
    </w:p>
    <w:p w:rsidR="00B762E2" w:rsidRPr="00B762E2" w:rsidRDefault="00B762E2" w:rsidP="00B762E2">
      <w:pPr>
        <w:pStyle w:val="a4"/>
        <w:shd w:val="clear" w:color="auto" w:fill="FFFFFF"/>
        <w:spacing w:before="63" w:beforeAutospacing="0" w:after="125" w:afterAutospacing="0"/>
        <w:jc w:val="both"/>
        <w:rPr>
          <w:color w:val="333333"/>
          <w:sz w:val="28"/>
          <w:szCs w:val="28"/>
        </w:rPr>
      </w:pPr>
      <w:r w:rsidRPr="00B762E2">
        <w:rPr>
          <w:color w:val="333333"/>
          <w:sz w:val="28"/>
          <w:szCs w:val="28"/>
        </w:rPr>
        <w:t xml:space="preserve">     Заведующая выступает с инициативой в проведении работы по защите прав детей; формирует мотивацию ответственного отношения к ее выполнению; планирует, направляет и контролирует деятельность коллектива; осуществляет взаимодействие со школой по вопросам организации передачи тех детей, которые подвергались или подвергаются жестокому обращению со стороны родителей или других взрослых; проводит специальную работу по осведомленности общества в вопросах защиты прав детей с использованием средств массовой информации.</w:t>
      </w:r>
    </w:p>
    <w:p w:rsidR="00B762E2" w:rsidRPr="00B762E2" w:rsidRDefault="00B762E2" w:rsidP="00B762E2">
      <w:pPr>
        <w:pStyle w:val="a4"/>
        <w:shd w:val="clear" w:color="auto" w:fill="FFFFFF"/>
        <w:spacing w:before="63" w:beforeAutospacing="0" w:after="125" w:afterAutospacing="0"/>
        <w:jc w:val="both"/>
        <w:rPr>
          <w:color w:val="333333"/>
          <w:sz w:val="28"/>
          <w:szCs w:val="28"/>
        </w:rPr>
      </w:pPr>
      <w:r w:rsidRPr="00B762E2">
        <w:rPr>
          <w:color w:val="333333"/>
          <w:sz w:val="28"/>
          <w:szCs w:val="28"/>
        </w:rPr>
        <w:t xml:space="preserve">     Методист способствует появлению и становлению у педагогов ценностной мотивации; организует и проводит работу с воспитателями по повышению эффективности взаимодействия с родителями, осуществляет подбор литературы для самообразования, учит педагогов оказанию помощи детям, пострадавшим от жестокого обращения; создает условия для обмена и распространения опыта воспитателей; участвует в заседаниях методических объединений, в создании банка общественных данных о жестоком обращении с детьми.</w:t>
      </w:r>
    </w:p>
    <w:p w:rsidR="00B762E2" w:rsidRPr="00B762E2" w:rsidRDefault="00B762E2" w:rsidP="00B762E2">
      <w:pPr>
        <w:pStyle w:val="a4"/>
        <w:shd w:val="clear" w:color="auto" w:fill="FFFFFF"/>
        <w:spacing w:before="63" w:beforeAutospacing="0" w:after="125" w:afterAutospacing="0"/>
        <w:jc w:val="both"/>
        <w:rPr>
          <w:color w:val="333333"/>
          <w:sz w:val="28"/>
          <w:szCs w:val="28"/>
        </w:rPr>
      </w:pPr>
      <w:r w:rsidRPr="00B762E2">
        <w:rPr>
          <w:color w:val="333333"/>
          <w:sz w:val="28"/>
          <w:szCs w:val="28"/>
        </w:rPr>
        <w:lastRenderedPageBreak/>
        <w:t xml:space="preserve">     Психолог, будучи организатором и непосредственным участником в работе по защите прав детей, проводит наблюдения за поведением детей в группах, анкетирование родителей, обработку и анализ полученных результатов; осуществляет диагностическую и коррекционную работу с детьми и их родителями; обучает педагогов.</w:t>
      </w:r>
    </w:p>
    <w:p w:rsidR="00B762E2" w:rsidRDefault="00B762E2" w:rsidP="00B762E2">
      <w:pPr>
        <w:pStyle w:val="a4"/>
        <w:shd w:val="clear" w:color="auto" w:fill="FFFFFF"/>
        <w:spacing w:before="63" w:beforeAutospacing="0" w:after="125" w:afterAutospacing="0"/>
        <w:jc w:val="both"/>
        <w:rPr>
          <w:color w:val="333333"/>
          <w:sz w:val="28"/>
          <w:szCs w:val="28"/>
        </w:rPr>
      </w:pPr>
      <w:r w:rsidRPr="00B762E2">
        <w:rPr>
          <w:color w:val="333333"/>
          <w:sz w:val="28"/>
          <w:szCs w:val="28"/>
        </w:rPr>
        <w:t xml:space="preserve">    Воспитатель является главным действующим лицом при проведении данной работы. От его квалификации и культуры зависит как соблюдение прав детей в дошкольном учреждении, так и защита детей от жестокого обращения в семье. Он осуществляет профилактическую работу с детьми и родителями; ориентирует, просвещает, а в случае необходимости контролирует родителей.</w:t>
      </w:r>
    </w:p>
    <w:p w:rsidR="00B762E2" w:rsidRPr="00B762E2" w:rsidRDefault="00B762E2" w:rsidP="00B762E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2E2">
        <w:rPr>
          <w:rFonts w:ascii="Times New Roman" w:hAnsi="Times New Roman" w:cs="Times New Roman"/>
          <w:sz w:val="28"/>
          <w:szCs w:val="28"/>
        </w:rPr>
        <w:t>В случае выявления грубых нарушений прав и законных интересов ребенка, когда семейное неблагополучие существует длительное время, родители не понимают недопустимости жестокого обращения с ребенком, систематически не исполняют своих обязанностей по воспитанию ребенка, а индивидуальная профилактическая работа с семьей не приносит желаемых результатов, органы опеки и попечительства вправе самостоятельно обратиться в суд с иском о лишении родительских прав или ограничении родителей в их правах. Такой иск направлен на предупреждение повторных случаев, опасных для жизни, здоровья и развития детей, случаев насилия над ними в семье или уклонения родителей от исполнения своих обязанностей, а также для предупреждения негативных последствий, связанных с жестоким обращением с детьми.</w:t>
      </w:r>
    </w:p>
    <w:p w:rsidR="00B762E2" w:rsidRPr="00B762E2" w:rsidRDefault="00B762E2" w:rsidP="00B762E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2E2">
        <w:rPr>
          <w:rFonts w:ascii="Times New Roman" w:hAnsi="Times New Roman" w:cs="Times New Roman"/>
          <w:sz w:val="28"/>
          <w:szCs w:val="28"/>
        </w:rPr>
        <w:t>Инициирование вопроса о лишении родительских прав должно рассматриваться в качестве крайней меры воздействия на родителей, применяемой только в тех случаях, когда иные меры не дали результата.</w:t>
      </w:r>
    </w:p>
    <w:p w:rsidR="00B762E2" w:rsidRPr="00B762E2" w:rsidRDefault="00B762E2" w:rsidP="00B762E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62E2" w:rsidRPr="00B762E2" w:rsidRDefault="00B762E2" w:rsidP="00B762E2">
      <w:pPr>
        <w:pStyle w:val="a4"/>
        <w:shd w:val="clear" w:color="auto" w:fill="FFFFFF"/>
        <w:spacing w:before="63" w:beforeAutospacing="0" w:after="125" w:afterAutospacing="0"/>
        <w:jc w:val="both"/>
        <w:rPr>
          <w:color w:val="333333"/>
          <w:sz w:val="28"/>
          <w:szCs w:val="28"/>
        </w:rPr>
      </w:pPr>
    </w:p>
    <w:p w:rsidR="00B762E2" w:rsidRPr="00B762E2" w:rsidRDefault="00B762E2" w:rsidP="00B762E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62E2" w:rsidRPr="00B762E2" w:rsidRDefault="00B762E2" w:rsidP="00B762E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62E2" w:rsidRPr="00B762E2" w:rsidRDefault="00B762E2" w:rsidP="00B762E2">
      <w:pPr>
        <w:pStyle w:val="a7"/>
        <w:spacing w:line="228" w:lineRule="atLeast"/>
        <w:jc w:val="both"/>
        <w:textAlignment w:val="baseline"/>
        <w:rPr>
          <w:sz w:val="28"/>
          <w:szCs w:val="28"/>
        </w:rPr>
      </w:pPr>
    </w:p>
    <w:p w:rsidR="00BB30BD" w:rsidRPr="00B762E2" w:rsidRDefault="00BB30BD" w:rsidP="00B762E2">
      <w:pPr>
        <w:spacing w:line="228" w:lineRule="atLeast"/>
        <w:jc w:val="both"/>
        <w:textAlignment w:val="baseline"/>
        <w:rPr>
          <w:sz w:val="28"/>
          <w:szCs w:val="28"/>
        </w:rPr>
      </w:pPr>
      <w:r w:rsidRPr="00B762E2">
        <w:rPr>
          <w:sz w:val="28"/>
          <w:szCs w:val="28"/>
        </w:rPr>
        <w:t> </w:t>
      </w:r>
    </w:p>
    <w:p w:rsidR="00EB49CE" w:rsidRPr="00B762E2" w:rsidRDefault="00EB49CE" w:rsidP="00B762E2">
      <w:pPr>
        <w:jc w:val="both"/>
        <w:rPr>
          <w:sz w:val="28"/>
          <w:szCs w:val="28"/>
          <w:shd w:val="clear" w:color="auto" w:fill="FFFFFF"/>
        </w:rPr>
      </w:pPr>
    </w:p>
    <w:sectPr w:rsidR="00EB49CE" w:rsidRPr="00B762E2" w:rsidSect="00326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46F0E"/>
    <w:multiLevelType w:val="hybridMultilevel"/>
    <w:tmpl w:val="81E838B2"/>
    <w:lvl w:ilvl="0" w:tplc="6062082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B3369"/>
    <w:multiLevelType w:val="multilevel"/>
    <w:tmpl w:val="27020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/>
  <w:rsids>
    <w:rsidRoot w:val="00EB49CE"/>
    <w:rsid w:val="000C68E5"/>
    <w:rsid w:val="00102932"/>
    <w:rsid w:val="0032661D"/>
    <w:rsid w:val="00616228"/>
    <w:rsid w:val="00AC5462"/>
    <w:rsid w:val="00AE2FB1"/>
    <w:rsid w:val="00B762E2"/>
    <w:rsid w:val="00BB30BD"/>
    <w:rsid w:val="00E4169C"/>
    <w:rsid w:val="00EB49CE"/>
    <w:rsid w:val="00FB3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B49CE"/>
  </w:style>
  <w:style w:type="character" w:styleId="a3">
    <w:name w:val="Hyperlink"/>
    <w:basedOn w:val="a0"/>
    <w:uiPriority w:val="99"/>
    <w:semiHidden/>
    <w:unhideWhenUsed/>
    <w:rsid w:val="00EB49C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B49CE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B49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49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5">
    <w:name w:val="s_15"/>
    <w:basedOn w:val="a"/>
    <w:rsid w:val="00EB49CE"/>
    <w:pPr>
      <w:spacing w:before="100" w:beforeAutospacing="1" w:after="100" w:afterAutospacing="1"/>
    </w:pPr>
  </w:style>
  <w:style w:type="paragraph" w:customStyle="1" w:styleId="s1">
    <w:name w:val="s_1"/>
    <w:basedOn w:val="a"/>
    <w:rsid w:val="00EB49CE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E4169C"/>
    <w:pPr>
      <w:ind w:left="720"/>
      <w:contextualSpacing/>
    </w:pPr>
  </w:style>
  <w:style w:type="paragraph" w:customStyle="1" w:styleId="c1">
    <w:name w:val="c1"/>
    <w:basedOn w:val="a"/>
    <w:rsid w:val="00AC5462"/>
    <w:pPr>
      <w:spacing w:before="100" w:beforeAutospacing="1" w:after="100" w:afterAutospacing="1"/>
    </w:pPr>
  </w:style>
  <w:style w:type="character" w:customStyle="1" w:styleId="c0">
    <w:name w:val="c0"/>
    <w:basedOn w:val="a0"/>
    <w:rsid w:val="00AC5462"/>
  </w:style>
  <w:style w:type="paragraph" w:customStyle="1" w:styleId="c3">
    <w:name w:val="c3"/>
    <w:basedOn w:val="a"/>
    <w:rsid w:val="00AC5462"/>
    <w:pPr>
      <w:spacing w:before="100" w:beforeAutospacing="1" w:after="100" w:afterAutospacing="1"/>
    </w:pPr>
  </w:style>
  <w:style w:type="paragraph" w:customStyle="1" w:styleId="c2">
    <w:name w:val="c2"/>
    <w:basedOn w:val="a"/>
    <w:rsid w:val="00AC5462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BB30BD"/>
    <w:rPr>
      <w:b/>
      <w:bCs/>
    </w:rPr>
  </w:style>
  <w:style w:type="paragraph" w:customStyle="1" w:styleId="ConsPlusNormal">
    <w:name w:val="ConsPlusNormal"/>
    <w:uiPriority w:val="99"/>
    <w:rsid w:val="00B762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12</Pages>
  <Words>3983</Words>
  <Characters>22704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 всея компа</dc:creator>
  <cp:keywords/>
  <dc:description/>
  <cp:lastModifiedBy>админ всея компа</cp:lastModifiedBy>
  <cp:revision>5</cp:revision>
  <dcterms:created xsi:type="dcterms:W3CDTF">2014-05-04T18:10:00Z</dcterms:created>
  <dcterms:modified xsi:type="dcterms:W3CDTF">2016-02-09T16:40:00Z</dcterms:modified>
</cp:coreProperties>
</file>