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Хомякова И.С., Петрова В.И.</w:t>
      </w:r>
    </w:p>
    <w:p w:rsidR="001F06A9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                        </w:t>
      </w:r>
      <w:r w:rsidRPr="00C90DF1">
        <w:rPr>
          <w:rFonts w:ascii="TimesNewRomanPSMT" w:hAnsi="TimesNewRomanPSMT" w:cs="TimesNewRomanPSMT"/>
          <w:sz w:val="36"/>
          <w:szCs w:val="36"/>
        </w:rPr>
        <w:t>ПРОГРАММА</w:t>
      </w:r>
    </w:p>
    <w:p w:rsid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</w:t>
      </w:r>
      <w:r w:rsidR="00C90DF1">
        <w:rPr>
          <w:rFonts w:ascii="TimesNewRomanPSMT" w:hAnsi="TimesNewRomanPSMT" w:cs="TimesNewRomanPSMT"/>
          <w:sz w:val="28"/>
          <w:szCs w:val="28"/>
        </w:rPr>
        <w:t xml:space="preserve">факультатива </w:t>
      </w:r>
      <w:r w:rsidR="00C90DF1">
        <w:rPr>
          <w:rFonts w:ascii="TimesNewRomanPS-BoldMT" w:hAnsi="TimesNewRomanPS-BoldMT" w:cs="TimesNewRomanPS-BoldMT"/>
          <w:b/>
          <w:bCs/>
          <w:sz w:val="28"/>
          <w:szCs w:val="28"/>
        </w:rPr>
        <w:t>«Этика: азбука добра»</w:t>
      </w:r>
    </w:p>
    <w:p w:rsid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внеурочной деятельности младших школьников</w:t>
      </w:r>
    </w:p>
    <w:p w:rsid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</w:t>
      </w:r>
      <w:r w:rsidR="00C90DF1">
        <w:rPr>
          <w:rFonts w:ascii="TimesNewRomanPSMT" w:hAnsi="TimesNewRomanPSMT" w:cs="TimesNewRomanPSMT"/>
          <w:sz w:val="28"/>
          <w:szCs w:val="28"/>
        </w:rPr>
        <w:t>(1 - 4 классы)</w:t>
      </w: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</w:t>
      </w:r>
      <w:r w:rsidRPr="00C90DF1">
        <w:rPr>
          <w:rFonts w:ascii="TimesNewRomanPS-BoldMT" w:hAnsi="TimesNewRomanPS-BoldMT" w:cs="TimesNewRomanPS-BoldMT"/>
          <w:b/>
          <w:bCs/>
          <w:sz w:val="32"/>
          <w:szCs w:val="32"/>
        </w:rPr>
        <w:t>Пояснительная записка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Необходимость нравственного образования в школе, начиная с начальных</w:t>
      </w:r>
      <w:r w:rsidR="00C90DF1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классов, основывается на потребности общества в нравственно зрелой</w:t>
      </w:r>
      <w:r w:rsidR="00C90DF1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личности, способной следовать принятым в социуме нормам и правилам</w:t>
      </w:r>
      <w:r w:rsidR="00C90DF1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общения, нести моральную</w:t>
      </w:r>
      <w:r w:rsidR="00C90DF1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ответственность за свои действия и поступки.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Нравственное взросление младших школьников связано, прежде всего, с тем</w:t>
      </w:r>
      <w:r w:rsidR="00C90DF1">
        <w:rPr>
          <w:rFonts w:ascii="TimesNewRomanPSMT" w:hAnsi="TimesNewRomanPSMT" w:cs="TimesNewRomanPSMT"/>
          <w:sz w:val="28"/>
          <w:szCs w:val="28"/>
        </w:rPr>
        <w:t xml:space="preserve">,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что идеи добра и справедливости, проблемы общения – наиболее интересны</w:t>
      </w:r>
      <w:r w:rsidR="00C90DF1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для детей данного возраста.</w:t>
      </w:r>
    </w:p>
    <w:p w:rsid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Основная </w:t>
      </w:r>
      <w:r w:rsidR="00C90DF1"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цель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факультатива – формирование у детей нравственных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ориентиров при построении деятельности, общения и взаимоотношений</w:t>
      </w:r>
      <w:r w:rsidR="00C90DF1">
        <w:rPr>
          <w:rFonts w:ascii="TimesNewRomanPSMT" w:hAnsi="TimesNewRomanPSMT" w:cs="TimesNewRomanPSMT"/>
          <w:sz w:val="28"/>
          <w:szCs w:val="28"/>
        </w:rPr>
        <w:t xml:space="preserve">,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основ мировоззрения и самовоспитания.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325F8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Общая характеристика факультатива</w:t>
      </w: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Нравственное развитие личности школьника как приоритетная цель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начальной школы предполагает организацию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 нравственного образования </w:t>
      </w:r>
      <w:r w:rsidRPr="00C90DF1">
        <w:rPr>
          <w:rFonts w:ascii="TimesNewRomanPSMT" w:hAnsi="TimesNewRomanPSMT" w:cs="TimesNewRomanPSMT"/>
          <w:sz w:val="28"/>
          <w:szCs w:val="28"/>
        </w:rPr>
        <w:t>младших школьников как в проц</w:t>
      </w:r>
      <w:r w:rsidR="003325F8">
        <w:rPr>
          <w:rFonts w:ascii="TimesNewRomanPSMT" w:hAnsi="TimesNewRomanPSMT" w:cs="TimesNewRomanPSMT"/>
          <w:sz w:val="28"/>
          <w:szCs w:val="28"/>
        </w:rPr>
        <w:t>ессе изучения учебных предмето</w:t>
      </w:r>
      <w:proofErr w:type="gramStart"/>
      <w:r w:rsidR="003325F8">
        <w:rPr>
          <w:rFonts w:ascii="TimesNewRomanPSMT" w:hAnsi="TimesNewRomanPSMT" w:cs="TimesNewRomanPSMT"/>
          <w:sz w:val="28"/>
          <w:szCs w:val="28"/>
        </w:rPr>
        <w:t>в</w:t>
      </w:r>
      <w:r w:rsidRPr="00C90DF1">
        <w:rPr>
          <w:rFonts w:ascii="TimesNewRomanPSMT" w:hAnsi="TimesNewRomanPSMT" w:cs="TimesNewRomanPSMT"/>
          <w:sz w:val="28"/>
          <w:szCs w:val="28"/>
        </w:rPr>
        <w:t>(</w:t>
      </w:r>
      <w:proofErr w:type="gramEnd"/>
      <w:r w:rsidRPr="00C90DF1">
        <w:rPr>
          <w:rFonts w:ascii="TimesNewRomanPSMT" w:hAnsi="TimesNewRomanPSMT" w:cs="TimesNewRomanPSMT"/>
          <w:sz w:val="28"/>
          <w:szCs w:val="28"/>
        </w:rPr>
        <w:t>«Литературное чтение», «Ок</w:t>
      </w:r>
      <w:r w:rsidR="003325F8">
        <w:rPr>
          <w:rFonts w:ascii="TimesNewRomanPSMT" w:hAnsi="TimesNewRomanPSMT" w:cs="TimesNewRomanPSMT"/>
          <w:sz w:val="28"/>
          <w:szCs w:val="28"/>
        </w:rPr>
        <w:t>ружающий мир», «Основы духовно-</w:t>
      </w:r>
      <w:r w:rsidRPr="00C90DF1">
        <w:rPr>
          <w:rFonts w:ascii="TimesNewRomanPSMT" w:hAnsi="TimesNewRomanPSMT" w:cs="TimesNewRomanPSMT"/>
          <w:sz w:val="28"/>
          <w:szCs w:val="28"/>
        </w:rPr>
        <w:t>нравственной куль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туры народов России»), так и во внеурочной деятельности </w:t>
      </w:r>
      <w:r w:rsidRPr="00C90DF1">
        <w:rPr>
          <w:rFonts w:ascii="TimesNewRomanPSMT" w:hAnsi="TimesNewRomanPSMT" w:cs="TimesNewRomanPSMT"/>
          <w:sz w:val="28"/>
          <w:szCs w:val="28"/>
        </w:rPr>
        <w:t>школьников в форме факультатива «Этика: азбука добра».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Принцип </w:t>
      </w:r>
      <w:r w:rsidR="00C90DF1"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гуманизма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лежит в основе отбора содержания нравственного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образования, методов его реализации в учебно-воспитательном процессе.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Оно </w:t>
      </w:r>
      <w:proofErr w:type="gramStart"/>
      <w:r w:rsidR="00C90DF1" w:rsidRPr="00C90DF1">
        <w:rPr>
          <w:rFonts w:ascii="TimesNewRomanPSMT" w:hAnsi="TimesNewRomanPSMT" w:cs="TimesNewRomanPSMT"/>
          <w:sz w:val="28"/>
          <w:szCs w:val="28"/>
        </w:rPr>
        <w:t>направлено</w:t>
      </w:r>
      <w:proofErr w:type="gramEnd"/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 прежде всего на разв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итие нравственного сознания как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основы морального поведения, его мотивац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ии, эмоциональной отзывчивости;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на формирование умения осуществлять нравственный выбор.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Для этого используются разнообразные </w:t>
      </w:r>
      <w:r w:rsidR="00C90DF1"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методы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работы с детьми: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>личностно направленные</w:t>
      </w:r>
      <w:r w:rsidRPr="00C90DF1">
        <w:rPr>
          <w:rFonts w:ascii="TimesNewRomanPSMT" w:hAnsi="TimesNewRomanPSMT" w:cs="TimesNewRomanPSMT"/>
          <w:sz w:val="28"/>
          <w:szCs w:val="28"/>
        </w:rPr>
        <w:t>, когда содер</w:t>
      </w:r>
      <w:r w:rsidR="003325F8">
        <w:rPr>
          <w:rFonts w:ascii="TimesNewRomanPSMT" w:hAnsi="TimesNewRomanPSMT" w:cs="TimesNewRomanPSMT"/>
          <w:sz w:val="28"/>
          <w:szCs w:val="28"/>
        </w:rPr>
        <w:t>жание становится актуальным для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 xml:space="preserve">каждого ребёнка; </w:t>
      </w: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>стимулирующие</w:t>
      </w:r>
      <w:r w:rsidRPr="00C90DF1">
        <w:rPr>
          <w:rFonts w:ascii="TimesNewRomanPSMT" w:hAnsi="TimesNewRomanPSMT" w:cs="TimesNewRomanPSMT"/>
          <w:sz w:val="28"/>
          <w:szCs w:val="28"/>
        </w:rPr>
        <w:t>, ког</w:t>
      </w:r>
      <w:r w:rsidR="003325F8">
        <w:rPr>
          <w:rFonts w:ascii="TimesNewRomanPSMT" w:hAnsi="TimesNewRomanPSMT" w:cs="TimesNewRomanPSMT"/>
          <w:sz w:val="28"/>
          <w:szCs w:val="28"/>
        </w:rPr>
        <w:t>да через диалог поддерживается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свобода высказываний, что способству</w:t>
      </w:r>
      <w:r w:rsidR="003325F8">
        <w:rPr>
          <w:rFonts w:ascii="TimesNewRomanPSMT" w:hAnsi="TimesNewRomanPSMT" w:cs="TimesNewRomanPSMT"/>
          <w:sz w:val="28"/>
          <w:szCs w:val="28"/>
        </w:rPr>
        <w:t>ет раскованности, пробуждению у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детей интереса к нравственным про</w:t>
      </w:r>
      <w:r w:rsidR="003325F8">
        <w:rPr>
          <w:rFonts w:ascii="TimesNewRomanPSMT" w:hAnsi="TimesNewRomanPSMT" w:cs="TimesNewRomanPSMT"/>
          <w:sz w:val="28"/>
          <w:szCs w:val="28"/>
        </w:rPr>
        <w:t>блемам и созданию общественного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 xml:space="preserve">мнения; </w:t>
      </w: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развивающие </w:t>
      </w:r>
      <w:r w:rsidRPr="00C90DF1">
        <w:rPr>
          <w:rFonts w:ascii="TimesNewRomanPSMT" w:hAnsi="TimesNewRomanPSMT" w:cs="TimesNewRomanPSMT"/>
          <w:sz w:val="28"/>
          <w:szCs w:val="28"/>
        </w:rPr>
        <w:t xml:space="preserve">нравственное сознание; </w:t>
      </w: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>активизирующие,</w:t>
      </w:r>
      <w:r w:rsidR="00880E80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пробуждающие творческие способности личности, его эмоциональную</w:t>
      </w:r>
      <w:proofErr w:type="gramEnd"/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lastRenderedPageBreak/>
        <w:t>сферу.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Содержание факультатива ориентирован</w:t>
      </w:r>
      <w:r w:rsidR="003325F8">
        <w:rPr>
          <w:rFonts w:ascii="TimesNewRomanPSMT" w:hAnsi="TimesNewRomanPSMT" w:cs="TimesNewRomanPSMT"/>
          <w:sz w:val="28"/>
          <w:szCs w:val="28"/>
        </w:rPr>
        <w:t>о на игровые, творческие формы,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проектную деятельность, работу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 с фольклорной и художественной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литературой. Это позволяет в яркой фо</w:t>
      </w:r>
      <w:r w:rsidR="003325F8">
        <w:rPr>
          <w:rFonts w:ascii="TimesNewRomanPSMT" w:hAnsi="TimesNewRomanPSMT" w:cs="TimesNewRomanPSMT"/>
          <w:sz w:val="28"/>
          <w:szCs w:val="28"/>
        </w:rPr>
        <w:t>рме довести до сознания ребёнка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представления о внутреннем мире челов</w:t>
      </w:r>
      <w:r w:rsidR="003325F8">
        <w:rPr>
          <w:rFonts w:ascii="TimesNewRomanPSMT" w:hAnsi="TimesNewRomanPSMT" w:cs="TimesNewRomanPSMT"/>
          <w:sz w:val="28"/>
          <w:szCs w:val="28"/>
        </w:rPr>
        <w:t>ека: его переживаниях, мотивах,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сопровождающих выбор действия и являющихся двигателями поступков.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Всё это в реальной жизни скрыто от вн</w:t>
      </w:r>
      <w:r w:rsidR="003325F8">
        <w:rPr>
          <w:rFonts w:ascii="TimesNewRomanPSMT" w:hAnsi="TimesNewRomanPSMT" w:cs="TimesNewRomanPSMT"/>
          <w:sz w:val="28"/>
          <w:szCs w:val="28"/>
        </w:rPr>
        <w:t>имания ребёнка, а использование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художественного произведени</w:t>
      </w:r>
      <w:r w:rsidR="003325F8">
        <w:rPr>
          <w:rFonts w:ascii="TimesNewRomanPSMT" w:hAnsi="TimesNewRomanPSMT" w:cs="TimesNewRomanPSMT"/>
          <w:sz w:val="28"/>
          <w:szCs w:val="28"/>
        </w:rPr>
        <w:t>я позволит учителю использовать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эмоционально-образную форму народны</w:t>
      </w:r>
      <w:r w:rsidR="003325F8">
        <w:rPr>
          <w:rFonts w:ascii="TimesNewRomanPSMT" w:hAnsi="TimesNewRomanPSMT" w:cs="TimesNewRomanPSMT"/>
          <w:sz w:val="28"/>
          <w:szCs w:val="28"/>
        </w:rPr>
        <w:t>х произведений и художественной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детской литературы в целях развития личностно значимого поведения.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    </w:t>
      </w:r>
      <w:r w:rsidR="00C90DF1"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>Место предмета в учебном плане.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Факультатив «Этика: азбука добра» явля</w:t>
      </w:r>
      <w:r w:rsidR="003325F8">
        <w:rPr>
          <w:rFonts w:ascii="TimesNewRomanPSMT" w:hAnsi="TimesNewRomanPSMT" w:cs="TimesNewRomanPSMT"/>
          <w:sz w:val="28"/>
          <w:szCs w:val="28"/>
        </w:rPr>
        <w:t>ется компонентом учебного плана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внеурочной деятельности, рассчитан на 33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 часа в каждом классе: с 1 по 4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кл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ассы, 1 час занятий в неделю. 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    </w:t>
      </w:r>
      <w:r w:rsidR="00C90DF1"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>Ценностные ориентиры содержания учебного предмета</w:t>
      </w:r>
      <w:proofErr w:type="gramStart"/>
      <w:r w:rsidR="00C90DF1"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.</w:t>
      </w:r>
      <w:proofErr w:type="gramEnd"/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Содержание программы факультатива р</w:t>
      </w:r>
      <w:r w:rsidR="003325F8">
        <w:rPr>
          <w:rFonts w:ascii="TimesNewRomanPSMT" w:hAnsi="TimesNewRomanPSMT" w:cs="TimesNewRomanPSMT"/>
          <w:sz w:val="28"/>
          <w:szCs w:val="28"/>
        </w:rPr>
        <w:t>аскрывает правила нравственного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поведения и тот внутренний механизм,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 который определяет их сущност</w:t>
      </w:r>
      <w:proofErr w:type="gramStart"/>
      <w:r w:rsidR="003325F8">
        <w:rPr>
          <w:rFonts w:ascii="TimesNewRomanPSMT" w:hAnsi="TimesNewRomanPSMT" w:cs="TimesNewRomanPSMT"/>
          <w:sz w:val="28"/>
          <w:szCs w:val="28"/>
        </w:rPr>
        <w:t>ь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(</w:t>
      </w:r>
      <w:proofErr w:type="gramEnd"/>
      <w:r w:rsidR="00C90DF1" w:rsidRPr="00C90DF1">
        <w:rPr>
          <w:rFonts w:ascii="TimesNewRomanPSMT" w:hAnsi="TimesNewRomanPSMT" w:cs="TimesNewRomanPSMT"/>
          <w:sz w:val="28"/>
          <w:szCs w:val="28"/>
        </w:rPr>
        <w:t>потребность выполнять правила на осн</w:t>
      </w:r>
      <w:r w:rsidR="003325F8">
        <w:rPr>
          <w:rFonts w:ascii="TimesNewRomanPSMT" w:hAnsi="TimesNewRomanPSMT" w:cs="TimesNewRomanPSMT"/>
          <w:sz w:val="28"/>
          <w:szCs w:val="28"/>
        </w:rPr>
        <w:t>ове понимания их необходимости;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мотивация поведения, поступка, т.е. ж</w:t>
      </w:r>
      <w:r w:rsidR="003325F8">
        <w:rPr>
          <w:rFonts w:ascii="TimesNewRomanPSMT" w:hAnsi="TimesNewRomanPSMT" w:cs="TimesNewRomanPSMT"/>
          <w:sz w:val="28"/>
          <w:szCs w:val="28"/>
        </w:rPr>
        <w:t>елание, стремление делать людям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добро и не причинять зла, неудобства, неприятности).</w:t>
      </w: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Развитие нравственного сознания младшего школьника идёт от класса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3325F8">
        <w:rPr>
          <w:rFonts w:ascii="TimesNewRomanPSMT" w:hAnsi="TimesNewRomanPSMT" w:cs="TimesNewRomanPSMT"/>
          <w:sz w:val="28"/>
          <w:szCs w:val="28"/>
        </w:rPr>
        <w:t>к классу в следующей логике: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1 класс.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Развитие способности увидеть нравственную ситуацию.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Осознание нравственных правил как ориентира поступка: ситуация –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поведение – правило; о</w:t>
      </w:r>
      <w:r w:rsidR="003325F8">
        <w:rPr>
          <w:rFonts w:ascii="TimesNewRomanPSMT" w:hAnsi="TimesNewRomanPSMT" w:cs="TimesNewRomanPSMT"/>
          <w:sz w:val="28"/>
          <w:szCs w:val="28"/>
        </w:rPr>
        <w:t>т правила – к поведению. Оценка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нравственных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поступков.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     </w:t>
      </w:r>
      <w:r w:rsidR="00C90DF1"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2 класс: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Внутреннее принятие правил и норм </w:t>
      </w:r>
      <w:proofErr w:type="gramStart"/>
      <w:r w:rsidR="00C90DF1" w:rsidRPr="00C90DF1">
        <w:rPr>
          <w:rFonts w:ascii="TimesNewRomanPSMT" w:hAnsi="TimesNewRomanPSMT" w:cs="TimesNewRomanPSMT"/>
          <w:sz w:val="28"/>
          <w:szCs w:val="28"/>
        </w:rPr>
        <w:t>нравственного</w:t>
      </w:r>
      <w:proofErr w:type="gramEnd"/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 xml:space="preserve">поведения. Стремление к выполнению норм. Переход от </w:t>
      </w:r>
      <w:proofErr w:type="gramStart"/>
      <w:r w:rsidRPr="00C90DF1">
        <w:rPr>
          <w:rFonts w:ascii="TimesNewRomanPSMT" w:hAnsi="TimesNewRomanPSMT" w:cs="TimesNewRomanPSMT"/>
          <w:sz w:val="28"/>
          <w:szCs w:val="28"/>
        </w:rPr>
        <w:t>социального</w:t>
      </w:r>
      <w:proofErr w:type="gramEnd"/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контроля (учитель, родители, дети) к сам</w:t>
      </w:r>
      <w:r w:rsidR="003325F8">
        <w:rPr>
          <w:rFonts w:ascii="TimesNewRomanPSMT" w:hAnsi="TimesNewRomanPSMT" w:cs="TimesNewRomanPSMT"/>
          <w:sz w:val="28"/>
          <w:szCs w:val="28"/>
        </w:rPr>
        <w:t>оконтролю. Формирование у детей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 xml:space="preserve">понимания, что их нравственное взросление идёт от поступка </w:t>
      </w:r>
      <w:proofErr w:type="gramStart"/>
      <w:r w:rsidRPr="00C90DF1"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нравственным качествам на основе правил.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    </w:t>
      </w:r>
      <w:r w:rsidR="00C90DF1"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3 класс.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Ознакомление с внутренней сутью нравственного поступка </w:t>
      </w:r>
      <w:proofErr w:type="gramStart"/>
      <w:r w:rsidR="00C90DF1" w:rsidRPr="00C90DF1">
        <w:rPr>
          <w:rFonts w:ascii="TimesNewRomanPSMT" w:hAnsi="TimesNewRomanPSMT" w:cs="TimesNewRomanPSMT"/>
          <w:sz w:val="28"/>
          <w:szCs w:val="28"/>
        </w:rPr>
        <w:t>–м</w:t>
      </w:r>
      <w:proofErr w:type="gramEnd"/>
      <w:r w:rsidR="00C90DF1" w:rsidRPr="00C90DF1">
        <w:rPr>
          <w:rFonts w:ascii="TimesNewRomanPSMT" w:hAnsi="TimesNewRomanPSMT" w:cs="TimesNewRomanPSMT"/>
          <w:sz w:val="28"/>
          <w:szCs w:val="28"/>
        </w:rPr>
        <w:t>отивом. Третьеклассники подводятся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 к пониманию ответственности за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выбор поведения, ознакомлению с нравственными качествами человека,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формирующимися на основе поведения по нравственным нормам.</w:t>
      </w:r>
    </w:p>
    <w:p w:rsid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    </w:t>
      </w:r>
      <w:r w:rsidR="00C90DF1"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4 класс.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Систематизация, обобщение работы по осмыслению мотивов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поведения, качеств личности, нравств</w:t>
      </w:r>
      <w:r w:rsidR="003325F8">
        <w:rPr>
          <w:rFonts w:ascii="TimesNewRomanPSMT" w:hAnsi="TimesNewRomanPSMT" w:cs="TimesNewRomanPSMT"/>
          <w:sz w:val="28"/>
          <w:szCs w:val="28"/>
        </w:rPr>
        <w:t>енного выбора. Норма как стимул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нравственного поведения и опора торможения нежелательных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(безнравственных) действий.</w:t>
      </w:r>
    </w:p>
    <w:p w:rsidR="001F06A9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lastRenderedPageBreak/>
        <w:t xml:space="preserve">      </w:t>
      </w:r>
      <w:r w:rsidR="00C90DF1"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Личностные, </w:t>
      </w:r>
      <w:proofErr w:type="spellStart"/>
      <w:r w:rsidR="00C90DF1"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>метапредметные</w:t>
      </w:r>
      <w:proofErr w:type="spellEnd"/>
      <w:r w:rsidR="00C90DF1"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и предметные результаты освоения </w:t>
      </w:r>
      <w:proofErr w:type="spellStart"/>
      <w:r w:rsidR="00C90DF1"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>курса</w:t>
      </w:r>
      <w:proofErr w:type="gramStart"/>
      <w:r w:rsidR="00C90DF1"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>«Э</w:t>
      </w:r>
      <w:proofErr w:type="gramEnd"/>
      <w:r w:rsidR="00C90DF1"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>тика</w:t>
      </w:r>
      <w:proofErr w:type="spellEnd"/>
      <w:r w:rsidR="00C90DF1"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>: азбуки добра » 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В процессе освоения материалов факуль</w:t>
      </w:r>
      <w:r w:rsidR="003325F8">
        <w:rPr>
          <w:rFonts w:ascii="TimesNewRomanPSMT" w:hAnsi="TimesNewRomanPSMT" w:cs="TimesNewRomanPSMT"/>
          <w:sz w:val="28"/>
          <w:szCs w:val="28"/>
        </w:rPr>
        <w:t>татива ученик получает знания о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характере взаимоотношений с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 другими людьми, что становится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предпосылкой воспитания доброжелател</w:t>
      </w:r>
      <w:r w:rsidR="003325F8">
        <w:rPr>
          <w:rFonts w:ascii="TimesNewRomanPSMT" w:hAnsi="TimesNewRomanPSMT" w:cs="TimesNewRomanPSMT"/>
          <w:sz w:val="28"/>
          <w:szCs w:val="28"/>
        </w:rPr>
        <w:t>ьного и заботливого отношения к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людям, эмоциональной отзывчиво</w:t>
      </w:r>
      <w:r w:rsidR="003325F8">
        <w:rPr>
          <w:rFonts w:ascii="TimesNewRomanPSMT" w:hAnsi="TimesNewRomanPSMT" w:cs="TimesNewRomanPSMT"/>
          <w:sz w:val="28"/>
          <w:szCs w:val="28"/>
        </w:rPr>
        <w:t>сти, сопереживания, сочувствия</w:t>
      </w:r>
      <w:proofErr w:type="gramStart"/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3325F8">
        <w:rPr>
          <w:rFonts w:ascii="TimesNewRomanPSMT" w:hAnsi="TimesNewRomanPSMT" w:cs="TimesNewRomanPSMT"/>
          <w:sz w:val="28"/>
          <w:szCs w:val="28"/>
        </w:rPr>
        <w:t>,</w:t>
      </w:r>
      <w:proofErr w:type="gramEnd"/>
      <w:r w:rsidR="00C90DF1" w:rsidRPr="00C90DF1">
        <w:rPr>
          <w:rFonts w:ascii="TimesNewRomanPSMT" w:hAnsi="TimesNewRomanPSMT" w:cs="TimesNewRomanPSMT"/>
          <w:sz w:val="28"/>
          <w:szCs w:val="28"/>
        </w:rPr>
        <w:t>толерантности, формирования нравственного сознания младшего школьника.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Знакомясь с нравственным содержанием п</w:t>
      </w:r>
      <w:r w:rsidR="003325F8">
        <w:rPr>
          <w:rFonts w:ascii="TimesNewRomanPSMT" w:hAnsi="TimesNewRomanPSMT" w:cs="TimesNewRomanPSMT"/>
          <w:sz w:val="28"/>
          <w:szCs w:val="28"/>
        </w:rPr>
        <w:t>ословиц о добре, труде, учении,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младшие школьники начинают осо</w:t>
      </w:r>
      <w:r w:rsidR="003325F8">
        <w:rPr>
          <w:rFonts w:ascii="TimesNewRomanPSMT" w:hAnsi="TimesNewRomanPSMT" w:cs="TimesNewRomanPSMT"/>
          <w:sz w:val="28"/>
          <w:szCs w:val="28"/>
        </w:rPr>
        <w:t>знавать базовые гуманистические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ценности, характер отношений между </w:t>
      </w:r>
      <w:r w:rsidR="003325F8">
        <w:rPr>
          <w:rFonts w:ascii="TimesNewRomanPSMT" w:hAnsi="TimesNewRomanPSMT" w:cs="TimesNewRomanPSMT"/>
          <w:sz w:val="28"/>
          <w:szCs w:val="28"/>
        </w:rPr>
        <w:t>людьми, необходимость бережного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отношения к людям и предметам их труда.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Обсуждение сказок, их инсценировка; обсуждение произведений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художественной литературы – всё это нацелено на воспитание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 xml:space="preserve">первоначальных этических представлений </w:t>
      </w:r>
      <w:r w:rsidR="003325F8">
        <w:rPr>
          <w:rFonts w:ascii="TimesNewRomanPSMT" w:hAnsi="TimesNewRomanPSMT" w:cs="TimesNewRomanPSMT"/>
          <w:sz w:val="28"/>
          <w:szCs w:val="28"/>
        </w:rPr>
        <w:t>обучаемых (понятия добра и зла,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значение «слов вежливости», правил вежли</w:t>
      </w:r>
      <w:r w:rsidR="003325F8">
        <w:rPr>
          <w:rFonts w:ascii="TimesNewRomanPSMT" w:hAnsi="TimesNewRomanPSMT" w:cs="TimesNewRomanPSMT"/>
          <w:sz w:val="28"/>
          <w:szCs w:val="28"/>
        </w:rPr>
        <w:t>вого поведения и их мотивации)</w:t>
      </w:r>
      <w:proofErr w:type="gramStart"/>
      <w:r w:rsidR="003325F8">
        <w:rPr>
          <w:rFonts w:ascii="TimesNewRomanPSMT" w:hAnsi="TimesNewRomanPSMT" w:cs="TimesNewRomanPSMT"/>
          <w:sz w:val="28"/>
          <w:szCs w:val="28"/>
        </w:rPr>
        <w:t>,</w:t>
      </w:r>
      <w:r w:rsidRPr="00C90DF1">
        <w:rPr>
          <w:rFonts w:ascii="TimesNewRomanPSMT" w:hAnsi="TimesNewRomanPSMT" w:cs="TimesNewRomanPSMT"/>
          <w:sz w:val="28"/>
          <w:szCs w:val="28"/>
        </w:rPr>
        <w:t>р</w:t>
      </w:r>
      <w:proofErr w:type="gramEnd"/>
      <w:r w:rsidRPr="00C90DF1">
        <w:rPr>
          <w:rFonts w:ascii="TimesNewRomanPSMT" w:hAnsi="TimesNewRomanPSMT" w:cs="TimesNewRomanPSMT"/>
          <w:sz w:val="28"/>
          <w:szCs w:val="28"/>
        </w:rPr>
        <w:t>азвитие их эмоционального восприятия.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proofErr w:type="gramStart"/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Система вопросов и заданий, носящая диагностический и </w:t>
      </w:r>
      <w:proofErr w:type="spellStart"/>
      <w:r w:rsidR="00C90DF1" w:rsidRPr="00C90DF1">
        <w:rPr>
          <w:rFonts w:ascii="TimesNewRomanPSMT" w:hAnsi="TimesNewRomanPSMT" w:cs="TimesNewRomanPSMT"/>
          <w:sz w:val="28"/>
          <w:szCs w:val="28"/>
        </w:rPr>
        <w:t>тренинговый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характер, позволяет решать задачи самооц</w:t>
      </w:r>
      <w:r w:rsidR="003325F8">
        <w:rPr>
          <w:rFonts w:ascii="TimesNewRomanPSMT" w:hAnsi="TimesNewRomanPSMT" w:cs="TimesNewRomanPSMT"/>
          <w:sz w:val="28"/>
          <w:szCs w:val="28"/>
        </w:rPr>
        <w:t>енки и самопроверки, повторять,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3325F8">
        <w:rPr>
          <w:rFonts w:ascii="TimesNewRomanPSMT" w:hAnsi="TimesNewRomanPSMT" w:cs="TimesNewRomanPSMT"/>
          <w:sz w:val="28"/>
          <w:szCs w:val="28"/>
        </w:rPr>
        <w:t>знакомить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с нравственными понятия (например, «Что </w:t>
      </w:r>
      <w:r w:rsidR="003325F8">
        <w:rPr>
          <w:rFonts w:ascii="TimesNewRomanPSMT" w:hAnsi="TimesNewRomanPSMT" w:cs="TimesNewRomanPSMT"/>
          <w:sz w:val="28"/>
          <w:szCs w:val="28"/>
        </w:rPr>
        <w:t>такое добрый поступок?», «Какой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нравственный выбор сделал герой?»,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 «Что можно посоветовать в этой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ситуации?</w:t>
      </w:r>
      <w:proofErr w:type="gramEnd"/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C90DF1" w:rsidRPr="00C90DF1">
        <w:rPr>
          <w:rFonts w:ascii="TimesNewRomanPSMT" w:hAnsi="TimesNewRomanPSMT" w:cs="TimesNewRomanPSMT"/>
          <w:sz w:val="28"/>
          <w:szCs w:val="28"/>
        </w:rPr>
        <w:t>Как её изменить?», «Бывает ли так в реальной жизни?»).</w:t>
      </w:r>
      <w:proofErr w:type="gramEnd"/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Для овладения </w:t>
      </w:r>
      <w:proofErr w:type="spellStart"/>
      <w:r w:rsidR="00C90DF1" w:rsidRPr="00C90DF1">
        <w:rPr>
          <w:rFonts w:ascii="TimesNewRomanPSMT" w:hAnsi="TimesNewRomanPSMT" w:cs="TimesNewRomanPSMT"/>
          <w:sz w:val="28"/>
          <w:szCs w:val="28"/>
        </w:rPr>
        <w:t>метапредметными</w:t>
      </w:r>
      <w:proofErr w:type="spellEnd"/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 результат</w:t>
      </w:r>
      <w:r w:rsidR="003325F8">
        <w:rPr>
          <w:rFonts w:ascii="TimesNewRomanPSMT" w:hAnsi="TimesNewRomanPSMT" w:cs="TimesNewRomanPSMT"/>
          <w:sz w:val="28"/>
          <w:szCs w:val="28"/>
        </w:rPr>
        <w:t>ами (сравнение, анализ, синтез,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обобщение, классификация по родо</w:t>
      </w:r>
      <w:r w:rsidR="003325F8">
        <w:rPr>
          <w:rFonts w:ascii="TimesNewRomanPSMT" w:hAnsi="TimesNewRomanPSMT" w:cs="TimesNewRomanPSMT"/>
          <w:sz w:val="28"/>
          <w:szCs w:val="28"/>
        </w:rPr>
        <w:t>видовым признакам, установление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аналогий и причинно-следственных св</w:t>
      </w:r>
      <w:r w:rsidR="003325F8">
        <w:rPr>
          <w:rFonts w:ascii="TimesNewRomanPSMT" w:hAnsi="TimesNewRomanPSMT" w:cs="TimesNewRomanPSMT"/>
          <w:sz w:val="28"/>
          <w:szCs w:val="28"/>
        </w:rPr>
        <w:t>язей) в материалах факультатива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содержатся упражнения, способствующ</w:t>
      </w:r>
      <w:r w:rsidR="003325F8">
        <w:rPr>
          <w:rFonts w:ascii="TimesNewRomanPSMT" w:hAnsi="TimesNewRomanPSMT" w:cs="TimesNewRomanPSMT"/>
          <w:sz w:val="28"/>
          <w:szCs w:val="28"/>
        </w:rPr>
        <w:t>ие активизации интеллектуальной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деятельности учащихся. </w:t>
      </w:r>
      <w:proofErr w:type="gramStart"/>
      <w:r w:rsidR="00C90DF1" w:rsidRPr="00C90DF1">
        <w:rPr>
          <w:rFonts w:ascii="TimesNewRomanPSMT" w:hAnsi="TimesNewRomanPSMT" w:cs="TimesNewRomanPSMT"/>
          <w:sz w:val="28"/>
          <w:szCs w:val="28"/>
        </w:rPr>
        <w:t>В них предл</w:t>
      </w:r>
      <w:r w:rsidR="003325F8">
        <w:rPr>
          <w:rFonts w:ascii="TimesNewRomanPSMT" w:hAnsi="TimesNewRomanPSMT" w:cs="TimesNewRomanPSMT"/>
          <w:sz w:val="28"/>
          <w:szCs w:val="28"/>
        </w:rPr>
        <w:t>агается установить соответствие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поступков нравственным правилам; сопоставить, сравнить героев,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325F8">
        <w:rPr>
          <w:rFonts w:ascii="TimesNewRomanPSMT" w:hAnsi="TimesNewRomanPSMT" w:cs="TimesNewRomanPSMT"/>
          <w:sz w:val="28"/>
          <w:szCs w:val="28"/>
        </w:rPr>
        <w:t>их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поведение</w:t>
      </w:r>
      <w:proofErr w:type="spellEnd"/>
      <w:r w:rsidR="00C90DF1" w:rsidRPr="00C90DF1">
        <w:rPr>
          <w:rFonts w:ascii="TimesNewRomanPSMT" w:hAnsi="TimesNewRomanPSMT" w:cs="TimesNewRomanPSMT"/>
          <w:sz w:val="28"/>
          <w:szCs w:val="28"/>
        </w:rPr>
        <w:t>; классифицировать материал по разным основаниям (определить</w:t>
      </w:r>
      <w:proofErr w:type="gramEnd"/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группы пословиц по теме – о добре, трудолюбии, отношении к учёбе);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сравнить иллюстрации с текстом для опред</w:t>
      </w:r>
      <w:r w:rsidR="003325F8">
        <w:rPr>
          <w:rFonts w:ascii="TimesNewRomanPSMT" w:hAnsi="TimesNewRomanPSMT" w:cs="TimesNewRomanPSMT"/>
          <w:sz w:val="28"/>
          <w:szCs w:val="28"/>
        </w:rPr>
        <w:t>еления эмоционального состояния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героев.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proofErr w:type="gramStart"/>
      <w:r w:rsidR="00C90DF1" w:rsidRPr="00C90DF1">
        <w:rPr>
          <w:rFonts w:ascii="TimesNewRomanPSMT" w:hAnsi="TimesNewRomanPSMT" w:cs="TimesNewRomanPSMT"/>
          <w:sz w:val="28"/>
          <w:szCs w:val="28"/>
        </w:rPr>
        <w:t>В целях формирования коммуникативных УУД (ведение диалога,</w:t>
      </w:r>
      <w:proofErr w:type="gramEnd"/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признание возможности существования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 различных точек зрения и права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 xml:space="preserve">каждого иметь </w:t>
      </w:r>
      <w:proofErr w:type="gramStart"/>
      <w:r w:rsidRPr="00C90DF1">
        <w:rPr>
          <w:rFonts w:ascii="TimesNewRomanPSMT" w:hAnsi="TimesNewRomanPSMT" w:cs="TimesNewRomanPSMT"/>
          <w:sz w:val="28"/>
          <w:szCs w:val="28"/>
        </w:rPr>
        <w:t>свою</w:t>
      </w:r>
      <w:proofErr w:type="gramEnd"/>
      <w:r w:rsidRPr="00C90DF1">
        <w:rPr>
          <w:rFonts w:ascii="TimesNewRomanPSMT" w:hAnsi="TimesNewRomanPSMT" w:cs="TimesNewRomanPSMT"/>
          <w:sz w:val="28"/>
          <w:szCs w:val="28"/>
        </w:rPr>
        <w:t>; выражение своего мн</w:t>
      </w:r>
      <w:r w:rsidR="003325F8">
        <w:rPr>
          <w:rFonts w:ascii="TimesNewRomanPSMT" w:hAnsi="TimesNewRomanPSMT" w:cs="TimesNewRomanPSMT"/>
          <w:sz w:val="28"/>
          <w:szCs w:val="28"/>
        </w:rPr>
        <w:t>ения и аргументация своей точки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зрения; уважительное восприятие других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 точек зрения) в материалах для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занятий представлены задания, и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х формирующие. </w:t>
      </w:r>
      <w:r w:rsidR="001F06A9"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="003325F8">
        <w:rPr>
          <w:rFonts w:ascii="TimesNewRomanPSMT" w:hAnsi="TimesNewRomanPSMT" w:cs="TimesNewRomanPSMT"/>
          <w:sz w:val="28"/>
          <w:szCs w:val="28"/>
        </w:rPr>
        <w:t>Так, с учащимися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организуются коллективные о</w:t>
      </w:r>
      <w:r w:rsidR="003325F8">
        <w:rPr>
          <w:rFonts w:ascii="TimesNewRomanPSMT" w:hAnsi="TimesNewRomanPSMT" w:cs="TimesNewRomanPSMT"/>
          <w:sz w:val="28"/>
          <w:szCs w:val="28"/>
        </w:rPr>
        <w:t>бсуждения, предлагаются вопросы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 xml:space="preserve">«открытого» типа, например: «Почему?.. </w:t>
      </w:r>
      <w:r w:rsidR="003325F8">
        <w:rPr>
          <w:rFonts w:ascii="TimesNewRomanPSMT" w:hAnsi="TimesNewRomanPSMT" w:cs="TimesNewRomanPSMT"/>
          <w:sz w:val="28"/>
          <w:szCs w:val="28"/>
        </w:rPr>
        <w:t>Как?..», которые помогают детям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высказывать свою точку зрения, выслуш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ать мнение одноклассников, т.е. </w:t>
      </w:r>
      <w:r w:rsidRPr="00C90DF1">
        <w:rPr>
          <w:rFonts w:ascii="TimesNewRomanPSMT" w:hAnsi="TimesNewRomanPSMT" w:cs="TimesNewRomanPSMT"/>
          <w:sz w:val="28"/>
          <w:szCs w:val="28"/>
        </w:rPr>
        <w:t>работать коллективно или в группах, парах, а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 также задания на выбор ответа,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альтернативного решения и др.</w:t>
      </w:r>
    </w:p>
    <w:p w:rsid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Использование художественной литературы и работа в библиотеке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помогает </w:t>
      </w:r>
      <w:proofErr w:type="gramStart"/>
      <w:r w:rsidR="00C90DF1" w:rsidRPr="00C90DF1">
        <w:rPr>
          <w:rFonts w:ascii="TimesNewRomanPSMT" w:hAnsi="TimesNewRomanPSMT" w:cs="TimesNewRomanPSMT"/>
          <w:sz w:val="28"/>
          <w:szCs w:val="28"/>
        </w:rPr>
        <w:t>обучаемым</w:t>
      </w:r>
      <w:proofErr w:type="gramEnd"/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 учиться использовать различные способы поиска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информации в библиотеке, Интернете. Темат</w:t>
      </w:r>
      <w:r w:rsidR="003325F8">
        <w:rPr>
          <w:rFonts w:ascii="TimesNewRomanPSMT" w:hAnsi="TimesNewRomanPSMT" w:cs="TimesNewRomanPSMT"/>
          <w:sz w:val="28"/>
          <w:szCs w:val="28"/>
        </w:rPr>
        <w:t>ика заданий этой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рубрики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позволяет учащимся научиться работат</w:t>
      </w:r>
      <w:r w:rsidR="003325F8">
        <w:rPr>
          <w:rFonts w:ascii="TimesNewRomanPSMT" w:hAnsi="TimesNewRomanPSMT" w:cs="TimesNewRomanPSMT"/>
          <w:sz w:val="28"/>
          <w:szCs w:val="28"/>
        </w:rPr>
        <w:t>ь в библиотечном пространстве с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целью решения информационных и коммун</w:t>
      </w:r>
      <w:r w:rsidR="003325F8">
        <w:rPr>
          <w:rFonts w:ascii="TimesNewRomanPSMT" w:hAnsi="TimesNewRomanPSMT" w:cs="TimesNewRomanPSMT"/>
          <w:sz w:val="28"/>
          <w:szCs w:val="28"/>
        </w:rPr>
        <w:t>икативных задач. К 4-ому классу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учащиеся полностью умеют ориенти</w:t>
      </w:r>
      <w:r w:rsidR="003325F8">
        <w:rPr>
          <w:rFonts w:ascii="TimesNewRomanPSMT" w:hAnsi="TimesNewRomanPSMT" w:cs="TimesNewRomanPSMT"/>
          <w:sz w:val="28"/>
          <w:szCs w:val="28"/>
        </w:rPr>
        <w:t>роваться в школьной библиотеке,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находить нужную информацию по </w:t>
      </w:r>
      <w:r w:rsidR="003325F8">
        <w:rPr>
          <w:rFonts w:ascii="TimesNewRomanPSMT" w:hAnsi="TimesNewRomanPSMT" w:cs="TimesNewRomanPSMT"/>
          <w:sz w:val="28"/>
          <w:szCs w:val="28"/>
        </w:rPr>
        <w:t>нравственной тематике с помощью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различных каталогов.</w:t>
      </w: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325F8" w:rsidRPr="00C90DF1" w:rsidRDefault="003325F8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</w:t>
      </w:r>
      <w:r w:rsidR="00C90DF1"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>СОДЕРЖАНИЕ ОБУЧЕНИЯ</w:t>
      </w:r>
    </w:p>
    <w:p w:rsidR="001F06A9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0DF1" w:rsidRPr="003325F8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Школьный этикет </w:t>
      </w: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(понятие об основных правилах поведения в школе). </w:t>
      </w:r>
      <w:r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</w:p>
    <w:p w:rsidR="00C90DF1" w:rsidRPr="00C90DF1" w:rsidRDefault="003325F8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Правила поведения в школе, на уроке, на перемене, в столовой. </w:t>
      </w: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1F06A9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 xml:space="preserve">Приход в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 xml:space="preserve">школу без опозданий, правильная организация </w:t>
      </w:r>
      <w:r>
        <w:rPr>
          <w:rFonts w:ascii="TimesNewRomanPSMT" w:hAnsi="TimesNewRomanPSMT" w:cs="TimesNewRomanPSMT"/>
          <w:sz w:val="28"/>
          <w:szCs w:val="28"/>
        </w:rPr>
        <w:t>работы на уроке, учебное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сотрудничество.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- Школьные перемены как время активного отдыха, игры.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- Поведение в столовой, правила поведения за столом.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C90DF1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Универсальные учебные действия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Воспроизводить </w:t>
      </w:r>
      <w:r w:rsidRPr="00C90DF1">
        <w:rPr>
          <w:rFonts w:ascii="TimesNewRomanPSMT" w:hAnsi="TimesNewRomanPSMT" w:cs="TimesNewRomanPSMT"/>
          <w:sz w:val="28"/>
          <w:szCs w:val="28"/>
        </w:rPr>
        <w:t>правила поведения в конкретной жизненной ситуации.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Оценивать </w:t>
      </w:r>
      <w:r w:rsidRPr="00C90DF1">
        <w:rPr>
          <w:rFonts w:ascii="TimesNewRomanPSMT" w:hAnsi="TimesNewRomanPSMT" w:cs="TimesNewRomanPSMT"/>
          <w:sz w:val="28"/>
          <w:szCs w:val="28"/>
        </w:rPr>
        <w:t>своё поведение и поведение окружающих (на уроке, на</w:t>
      </w:r>
      <w:proofErr w:type="gramEnd"/>
    </w:p>
    <w:p w:rsid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перемене).</w:t>
      </w:r>
    </w:p>
    <w:p w:rsidR="003325F8" w:rsidRPr="00C90DF1" w:rsidRDefault="003325F8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>Правила общения (</w:t>
      </w:r>
      <w:r w:rsidRPr="003325F8">
        <w:rPr>
          <w:rFonts w:ascii="TimesNewRomanPS-BoldMT" w:hAnsi="TimesNewRomanPS-BoldMT" w:cs="TimesNewRomanPS-BoldMT"/>
          <w:bCs/>
          <w:i/>
          <w:sz w:val="28"/>
          <w:szCs w:val="28"/>
        </w:rPr>
        <w:t>взаимоотношения с другими людьми</w:t>
      </w:r>
      <w:r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>).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- Правила вежливости, элементарные пр</w:t>
      </w:r>
      <w:r w:rsidR="003325F8">
        <w:rPr>
          <w:rFonts w:ascii="TimesNewRomanPSMT" w:hAnsi="TimesNewRomanPSMT" w:cs="TimesNewRomanPSMT"/>
          <w:sz w:val="28"/>
          <w:szCs w:val="28"/>
        </w:rPr>
        <w:t>едставления о добрых и недобрых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поступках. Знакомство с об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разом этих поступков при помощи </w:t>
      </w:r>
      <w:r w:rsidRPr="00C90DF1">
        <w:rPr>
          <w:rFonts w:ascii="TimesNewRomanPSMT" w:hAnsi="TimesNewRomanPSMT" w:cs="TimesNewRomanPSMT"/>
          <w:sz w:val="28"/>
          <w:szCs w:val="28"/>
        </w:rPr>
        <w:t>художественных произведений, сказо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к, фильмов; посредством анализа </w:t>
      </w:r>
      <w:r w:rsidRPr="00C90DF1">
        <w:rPr>
          <w:rFonts w:ascii="TimesNewRomanPSMT" w:hAnsi="TimesNewRomanPSMT" w:cs="TimesNewRomanPSMT"/>
          <w:sz w:val="28"/>
          <w:szCs w:val="28"/>
        </w:rPr>
        <w:t>близких детям ситуаций жизни (школьно</w:t>
      </w:r>
      <w:r w:rsidR="003325F8">
        <w:rPr>
          <w:rFonts w:ascii="TimesNewRomanPSMT" w:hAnsi="TimesNewRomanPSMT" w:cs="TimesNewRomanPSMT"/>
          <w:sz w:val="28"/>
          <w:szCs w:val="28"/>
        </w:rPr>
        <w:t>го коллектива, семьи). Активное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освоение в речевой и поведенческой практи</w:t>
      </w:r>
      <w:r w:rsidR="003325F8">
        <w:rPr>
          <w:rFonts w:ascii="TimesNewRomanPSMT" w:hAnsi="TimesNewRomanPSMT" w:cs="TimesNewRomanPSMT"/>
          <w:sz w:val="28"/>
          <w:szCs w:val="28"/>
        </w:rPr>
        <w:t>ке «вежливых» слов, их значения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в установлении добрых отношений с окружающими.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- Доброе, терпимое отношение к сверс</w:t>
      </w:r>
      <w:r w:rsidR="003325F8">
        <w:rPr>
          <w:rFonts w:ascii="TimesNewRomanPSMT" w:hAnsi="TimesNewRomanPSMT" w:cs="TimesNewRomanPSMT"/>
          <w:sz w:val="28"/>
          <w:szCs w:val="28"/>
        </w:rPr>
        <w:t>тнику, другу, младшим; добрые и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родителям, близким (конкретные жизненные ситуации). Практическое</w:t>
      </w:r>
      <w:r w:rsidR="001F06A9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знакомство с правилами коллективных игр,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 позволяющих играть дружно, без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конфликтов. Пути выхода из конфликтной си</w:t>
      </w:r>
      <w:r w:rsidR="003325F8">
        <w:rPr>
          <w:rFonts w:ascii="TimesNewRomanPSMT" w:hAnsi="TimesNewRomanPSMT" w:cs="TimesNewRomanPSMT"/>
          <w:sz w:val="28"/>
          <w:szCs w:val="28"/>
        </w:rPr>
        <w:t>туации (преодоление ссор, драк,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признание своей вины).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- Нравственное содержание ситуации (литературной, жизненной), их</w:t>
      </w:r>
    </w:p>
    <w:p w:rsid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оценивание.</w:t>
      </w:r>
    </w:p>
    <w:p w:rsidR="003325F8" w:rsidRPr="00C90DF1" w:rsidRDefault="003325F8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C90DF1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Универсальные учебные действия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Использовать </w:t>
      </w:r>
      <w:r w:rsidRPr="00C90DF1">
        <w:rPr>
          <w:rFonts w:ascii="TimesNewRomanPSMT" w:hAnsi="TimesNewRomanPSMT" w:cs="TimesNewRomanPSMT"/>
          <w:sz w:val="28"/>
          <w:szCs w:val="28"/>
        </w:rPr>
        <w:t>в речи слова вежливости.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Участвовать в диалоге: </w:t>
      </w:r>
      <w:r w:rsidRPr="00C90DF1">
        <w:rPr>
          <w:rFonts w:ascii="TimesNewRomanPSMT" w:hAnsi="TimesNewRomanPSMT" w:cs="TimesNewRomanPSMT"/>
          <w:sz w:val="28"/>
          <w:szCs w:val="28"/>
        </w:rPr>
        <w:t>высказывать сво</w:t>
      </w:r>
      <w:r w:rsidR="003325F8">
        <w:rPr>
          <w:rFonts w:ascii="TimesNewRomanPSMT" w:hAnsi="TimesNewRomanPSMT" w:cs="TimesNewRomanPSMT"/>
          <w:sz w:val="28"/>
          <w:szCs w:val="28"/>
        </w:rPr>
        <w:t>и суждения по обсуждаемой теме,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анализировать высказывания собеседников, добавлять их высказывания.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Высказывать предположение </w:t>
      </w:r>
      <w:r w:rsidRPr="00C90DF1">
        <w:rPr>
          <w:rFonts w:ascii="TimesNewRomanPSMT" w:hAnsi="TimesNewRomanPSMT" w:cs="TimesNewRomanPSMT"/>
          <w:sz w:val="28"/>
          <w:szCs w:val="28"/>
        </w:rPr>
        <w:t>о последствиях недобрых поступков (в</w:t>
      </w:r>
      <w:proofErr w:type="gramEnd"/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 xml:space="preserve">реальной жизни, героев произведений). </w:t>
      </w: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Создавать </w:t>
      </w:r>
      <w:r w:rsidRPr="00C90DF1">
        <w:rPr>
          <w:rFonts w:ascii="TimesNewRomanPSMT" w:hAnsi="TimesNewRomanPSMT" w:cs="TimesNewRomanPSMT"/>
          <w:sz w:val="28"/>
          <w:szCs w:val="28"/>
        </w:rPr>
        <w:t>по иллюстрации</w:t>
      </w:r>
    </w:p>
    <w:p w:rsidR="00C90DF1" w:rsidRPr="003325F8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 xml:space="preserve">словесный портрет героя (положительный, отрицательный), </w:t>
      </w:r>
      <w:r w:rsidR="003325F8">
        <w:rPr>
          <w:rFonts w:ascii="TimesNewRomanPS-ItalicMT" w:hAnsi="TimesNewRomanPS-ItalicMT" w:cs="TimesNewRomanPS-ItalicMT"/>
          <w:i/>
          <w:iCs/>
          <w:sz w:val="28"/>
          <w:szCs w:val="28"/>
        </w:rPr>
        <w:t>описывать</w:t>
      </w:r>
      <w:r w:rsidR="00880E80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сюжетную картинку (серию).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Оценивать </w:t>
      </w:r>
      <w:r w:rsidRPr="00C90DF1">
        <w:rPr>
          <w:rFonts w:ascii="TimesNewRomanPSMT" w:hAnsi="TimesNewRomanPSMT" w:cs="TimesNewRomanPSMT"/>
          <w:sz w:val="28"/>
          <w:szCs w:val="28"/>
        </w:rPr>
        <w:t>адекватно ситуацию и предотвращать конфликты.</w:t>
      </w:r>
    </w:p>
    <w:p w:rsid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lastRenderedPageBreak/>
        <w:t xml:space="preserve">Самостоятельно формулировать </w:t>
      </w:r>
      <w:r w:rsidRPr="00C90DF1">
        <w:rPr>
          <w:rFonts w:ascii="TimesNewRomanPSMT" w:hAnsi="TimesNewRomanPSMT" w:cs="TimesNewRomanPSMT"/>
          <w:sz w:val="28"/>
          <w:szCs w:val="28"/>
        </w:rPr>
        <w:t>правила коллективной игры, работы.</w:t>
      </w:r>
    </w:p>
    <w:p w:rsidR="003325F8" w:rsidRPr="00C90DF1" w:rsidRDefault="003325F8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>О трудолюбии.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 xml:space="preserve">- Значение труда в жизни людей. Учение </w:t>
      </w:r>
      <w:r w:rsidR="003325F8">
        <w:rPr>
          <w:rFonts w:ascii="TimesNewRomanPSMT" w:hAnsi="TimesNewRomanPSMT" w:cs="TimesNewRomanPSMT"/>
          <w:sz w:val="28"/>
          <w:szCs w:val="28"/>
        </w:rPr>
        <w:t>как основной труд и обязанность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школьника, виды труда детей в школе и дома (начальные представления).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 xml:space="preserve">Прилежание и старательность в учении </w:t>
      </w:r>
      <w:r w:rsidR="003325F8">
        <w:rPr>
          <w:rFonts w:ascii="TimesNewRomanPSMT" w:hAnsi="TimesNewRomanPSMT" w:cs="TimesNewRomanPSMT"/>
          <w:sz w:val="28"/>
          <w:szCs w:val="28"/>
        </w:rPr>
        <w:t>и труде. Трудолюбие как главная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ценность человека. Элементы культу</w:t>
      </w:r>
      <w:r w:rsidR="003325F8">
        <w:rPr>
          <w:rFonts w:ascii="TimesNewRomanPSMT" w:hAnsi="TimesNewRomanPSMT" w:cs="TimesNewRomanPSMT"/>
          <w:sz w:val="28"/>
          <w:szCs w:val="28"/>
        </w:rPr>
        <w:t>ры труда. Стимулирование оценки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учащихся собственного отношения к труду</w:t>
      </w:r>
      <w:r w:rsidR="003325F8">
        <w:rPr>
          <w:rFonts w:ascii="TimesNewRomanPSMT" w:hAnsi="TimesNewRomanPSMT" w:cs="TimesNewRomanPSMT"/>
          <w:sz w:val="28"/>
          <w:szCs w:val="28"/>
        </w:rPr>
        <w:t>. Способы бережного отношения к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вещам, созданным трудом других людей.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- Пути и способы преодоления лени, не</w:t>
      </w:r>
      <w:r w:rsidR="003325F8">
        <w:rPr>
          <w:rFonts w:ascii="TimesNewRomanPSMT" w:hAnsi="TimesNewRomanPSMT" w:cs="TimesNewRomanPSMT"/>
          <w:sz w:val="28"/>
          <w:szCs w:val="28"/>
        </w:rPr>
        <w:t>умения трудиться (избавление от</w:t>
      </w:r>
      <w:r w:rsidR="00367C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неорганизованности, недисциплинированности).</w:t>
      </w:r>
    </w:p>
    <w:p w:rsid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- Анализ и оценка своих действий во время пригото</w:t>
      </w:r>
      <w:r w:rsidR="003325F8">
        <w:rPr>
          <w:rFonts w:ascii="TimesNewRomanPSMT" w:hAnsi="TimesNewRomanPSMT" w:cs="TimesNewRomanPSMT"/>
          <w:sz w:val="28"/>
          <w:szCs w:val="28"/>
        </w:rPr>
        <w:t>вления уроков, труда</w:t>
      </w:r>
      <w:proofErr w:type="gramStart"/>
      <w:r w:rsidR="00367C72">
        <w:rPr>
          <w:rFonts w:ascii="TimesNewRomanPSMT" w:hAnsi="TimesNewRomanPSMT" w:cs="TimesNewRomanPSMT"/>
          <w:sz w:val="28"/>
          <w:szCs w:val="28"/>
        </w:rPr>
        <w:t xml:space="preserve"> </w:t>
      </w:r>
      <w:r w:rsidR="003325F8">
        <w:rPr>
          <w:rFonts w:ascii="TimesNewRomanPSMT" w:hAnsi="TimesNewRomanPSMT" w:cs="TimesNewRomanPSMT"/>
          <w:sz w:val="28"/>
          <w:szCs w:val="28"/>
        </w:rPr>
        <w:t>,</w:t>
      </w:r>
      <w:proofErr w:type="gramEnd"/>
      <w:r w:rsidRPr="00C90DF1">
        <w:rPr>
          <w:rFonts w:ascii="TimesNewRomanPSMT" w:hAnsi="TimesNewRomanPSMT" w:cs="TimesNewRomanPSMT"/>
          <w:sz w:val="28"/>
          <w:szCs w:val="28"/>
        </w:rPr>
        <w:t>дежурства.</w:t>
      </w:r>
    </w:p>
    <w:p w:rsidR="003325F8" w:rsidRPr="00C90DF1" w:rsidRDefault="003325F8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0DF1" w:rsidRPr="003325F8" w:rsidRDefault="003325F8" w:rsidP="00C90DF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Универсальные учебные действия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Проводить </w:t>
      </w:r>
      <w:r w:rsidRPr="00C90DF1">
        <w:rPr>
          <w:rFonts w:ascii="TimesNewRomanPSMT" w:hAnsi="TimesNewRomanPSMT" w:cs="TimesNewRomanPSMT"/>
          <w:sz w:val="28"/>
          <w:szCs w:val="28"/>
        </w:rPr>
        <w:t xml:space="preserve">хронометраж дня, </w:t>
      </w: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анализировать </w:t>
      </w:r>
      <w:r w:rsidRPr="00C90DF1">
        <w:rPr>
          <w:rFonts w:ascii="TimesNewRomanPSMT" w:hAnsi="TimesNewRomanPSMT" w:cs="TimesNewRomanPSMT"/>
          <w:sz w:val="28"/>
          <w:szCs w:val="28"/>
        </w:rPr>
        <w:t>свой распорядок дня,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корректировать </w:t>
      </w:r>
      <w:r w:rsidRPr="00C90DF1">
        <w:rPr>
          <w:rFonts w:ascii="TimesNewRomanPSMT" w:hAnsi="TimesNewRomanPSMT" w:cs="TimesNewRomanPSMT"/>
          <w:sz w:val="28"/>
          <w:szCs w:val="28"/>
        </w:rPr>
        <w:t>его.</w:t>
      </w:r>
    </w:p>
    <w:p w:rsid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Оценивать </w:t>
      </w:r>
      <w:r w:rsidRPr="00C90DF1">
        <w:rPr>
          <w:rFonts w:ascii="TimesNewRomanPSMT" w:hAnsi="TimesNewRomanPSMT" w:cs="TimesNewRomanPSMT"/>
          <w:sz w:val="28"/>
          <w:szCs w:val="28"/>
        </w:rPr>
        <w:t>свои действия по подготовке домашних заданий, труда, дежурств.</w:t>
      </w:r>
    </w:p>
    <w:p w:rsidR="00367C72" w:rsidRPr="00C90DF1" w:rsidRDefault="00367C72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>Культура внешнего вида.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- Культура внешнего вида как чистота, опрятность, аккуратность в человеке.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- Правила опрятности и их значение для</w:t>
      </w:r>
      <w:r w:rsidR="003325F8">
        <w:rPr>
          <w:rFonts w:ascii="TimesNewRomanPSMT" w:hAnsi="TimesNewRomanPSMT" w:cs="TimesNewRomanPSMT"/>
          <w:sz w:val="28"/>
          <w:szCs w:val="28"/>
        </w:rPr>
        <w:t xml:space="preserve"> здоровья, уважения окружающих,</w:t>
      </w:r>
      <w:r w:rsidR="00367C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собственного хорошего самочувствия.</w:t>
      </w:r>
    </w:p>
    <w:p w:rsid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- Оценка внешнего вида человека, крите</w:t>
      </w:r>
      <w:r w:rsidR="003325F8">
        <w:rPr>
          <w:rFonts w:ascii="TimesNewRomanPSMT" w:hAnsi="TimesNewRomanPSMT" w:cs="TimesNewRomanPSMT"/>
          <w:sz w:val="28"/>
          <w:szCs w:val="28"/>
        </w:rPr>
        <w:t>рии такой оценки: аккуратность,</w:t>
      </w:r>
      <w:r w:rsidR="00367C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опрятность, удобство, соответствие ситуации.</w:t>
      </w:r>
    </w:p>
    <w:p w:rsidR="00880E80" w:rsidRPr="00C90DF1" w:rsidRDefault="00880E80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0DF1" w:rsidRPr="00880E80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28"/>
          <w:szCs w:val="28"/>
        </w:rPr>
      </w:pPr>
      <w:r w:rsidRPr="00880E8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Универсальные </w:t>
      </w:r>
      <w:r w:rsidRPr="00880E80">
        <w:rPr>
          <w:rFonts w:ascii="TimesNewRomanPSMT" w:hAnsi="TimesNewRomanPSMT" w:cs="TimesNewRomanPSMT"/>
          <w:b/>
          <w:i/>
          <w:sz w:val="28"/>
          <w:szCs w:val="28"/>
        </w:rPr>
        <w:t>учебные действия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Воспроизводить </w:t>
      </w:r>
      <w:r w:rsidRPr="00C90DF1">
        <w:rPr>
          <w:rFonts w:ascii="TimesNewRomanPSMT" w:hAnsi="TimesNewRomanPSMT" w:cs="TimesNewRomanPSMT"/>
          <w:sz w:val="28"/>
          <w:szCs w:val="28"/>
        </w:rPr>
        <w:t xml:space="preserve">основные требования к внешнему виду человека </w:t>
      </w:r>
      <w:proofErr w:type="gramStart"/>
      <w:r w:rsidRPr="00C90DF1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 xml:space="preserve">практических и жизненных </w:t>
      </w:r>
      <w:proofErr w:type="gramStart"/>
      <w:r w:rsidRPr="00C90DF1">
        <w:rPr>
          <w:rFonts w:ascii="TimesNewRomanPSMT" w:hAnsi="TimesNewRomanPSMT" w:cs="TimesNewRomanPSMT"/>
          <w:sz w:val="28"/>
          <w:szCs w:val="28"/>
        </w:rPr>
        <w:t>ситуациях</w:t>
      </w:r>
      <w:proofErr w:type="gramEnd"/>
      <w:r w:rsidRPr="00C90DF1">
        <w:rPr>
          <w:rFonts w:ascii="TimesNewRomanPSMT" w:hAnsi="TimesNewRomanPSMT" w:cs="TimesNewRomanPSMT"/>
          <w:sz w:val="28"/>
          <w:szCs w:val="28"/>
        </w:rPr>
        <w:t>.</w:t>
      </w:r>
    </w:p>
    <w:p w:rsid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Оценивать </w:t>
      </w:r>
      <w:r w:rsidRPr="00C90DF1">
        <w:rPr>
          <w:rFonts w:ascii="TimesNewRomanPSMT" w:hAnsi="TimesNewRomanPSMT" w:cs="TimesNewRomanPSMT"/>
          <w:sz w:val="28"/>
          <w:szCs w:val="28"/>
        </w:rPr>
        <w:t>внешний вид человека.</w:t>
      </w:r>
    </w:p>
    <w:p w:rsidR="00880E80" w:rsidRPr="00C90DF1" w:rsidRDefault="00880E80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>Внешкольный этикет.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- Вежливое отношение к людям как потребность воспитанного человека.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Особенности вежливого поведения в разных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 жизненных ситуациях (на улице,</w:t>
      </w:r>
      <w:r w:rsidR="00367C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в транспорте, во время прогулок): уступи</w:t>
      </w:r>
      <w:r w:rsidR="00880E80">
        <w:rPr>
          <w:rFonts w:ascii="TimesNewRomanPSMT" w:hAnsi="TimesNewRomanPSMT" w:cs="TimesNewRomanPSMT"/>
          <w:sz w:val="28"/>
          <w:szCs w:val="28"/>
        </w:rPr>
        <w:t>т место маленьким и пожилым, за</w:t>
      </w:r>
      <w:r w:rsidR="00367C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причинённые неудобства, неприятности надо извиниться.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>- Правила вежливости в общении с бл</w:t>
      </w:r>
      <w:r w:rsidR="00880E80">
        <w:rPr>
          <w:rFonts w:ascii="TimesNewRomanPSMT" w:hAnsi="TimesNewRomanPSMT" w:cs="TimesNewRomanPSMT"/>
          <w:sz w:val="28"/>
          <w:szCs w:val="28"/>
        </w:rPr>
        <w:t>ижайшим окружением: здороваться</w:t>
      </w:r>
      <w:r w:rsidR="00367C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первым, доброжелательно отвечать на вопр</w:t>
      </w:r>
      <w:r w:rsidR="00880E80">
        <w:rPr>
          <w:rFonts w:ascii="TimesNewRomanPSMT" w:hAnsi="TimesNewRomanPSMT" w:cs="TimesNewRomanPSMT"/>
          <w:sz w:val="28"/>
          <w:szCs w:val="28"/>
        </w:rPr>
        <w:t>осы; взрослых называть на «Вы»,</w:t>
      </w:r>
      <w:r w:rsidR="00367C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говорить «спасибо» и «пожалуйста» и</w:t>
      </w:r>
      <w:proofErr w:type="gramStart"/>
      <w:r w:rsidR="00367C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 w:rsidRPr="00C90DF1">
        <w:rPr>
          <w:rFonts w:ascii="TimesNewRomanPSMT" w:hAnsi="TimesNewRomanPSMT" w:cs="TimesNewRomanPSMT"/>
          <w:sz w:val="28"/>
          <w:szCs w:val="28"/>
        </w:rPr>
        <w:t>д.</w:t>
      </w:r>
    </w:p>
    <w:p w:rsid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lastRenderedPageBreak/>
        <w:t xml:space="preserve">- Правила поведения в общественных местах </w:t>
      </w:r>
      <w:r w:rsidR="00880E80">
        <w:rPr>
          <w:rFonts w:ascii="TimesNewRomanPSMT" w:hAnsi="TimesNewRomanPSMT" w:cs="TimesNewRomanPSMT"/>
          <w:sz w:val="28"/>
          <w:szCs w:val="28"/>
        </w:rPr>
        <w:t>(в магазине, библиотеке, театре</w:t>
      </w:r>
      <w:r w:rsidR="00367C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и т.д.): не мешать другим людям, соб</w:t>
      </w:r>
      <w:r w:rsidR="00880E80">
        <w:rPr>
          <w:rFonts w:ascii="TimesNewRomanPSMT" w:hAnsi="TimesNewRomanPSMT" w:cs="TimesNewRomanPSMT"/>
          <w:sz w:val="28"/>
          <w:szCs w:val="28"/>
        </w:rPr>
        <w:t>людать очередь, чётко и громко</w:t>
      </w:r>
      <w:r w:rsidR="00367C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0DF1">
        <w:rPr>
          <w:rFonts w:ascii="TimesNewRomanPSMT" w:hAnsi="TimesNewRomanPSMT" w:cs="TimesNewRomanPSMT"/>
          <w:sz w:val="28"/>
          <w:szCs w:val="28"/>
        </w:rPr>
        <w:t>высказывать обращение, просьбу.</w:t>
      </w:r>
    </w:p>
    <w:p w:rsidR="00880E80" w:rsidRPr="00C90DF1" w:rsidRDefault="00880E80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C90DF1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Универсальные учебные действия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Использовать </w:t>
      </w:r>
      <w:r w:rsidRPr="00C90DF1">
        <w:rPr>
          <w:rFonts w:ascii="TimesNewRomanPSMT" w:hAnsi="TimesNewRomanPSMT" w:cs="TimesNewRomanPSMT"/>
          <w:sz w:val="28"/>
          <w:szCs w:val="28"/>
        </w:rPr>
        <w:t>доброжелательный тон в общении.</w:t>
      </w: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Оценивать </w:t>
      </w:r>
      <w:r w:rsidRPr="00C90DF1">
        <w:rPr>
          <w:rFonts w:ascii="TimesNewRomanPSMT" w:hAnsi="TimesNewRomanPSMT" w:cs="TimesNewRomanPSMT"/>
          <w:sz w:val="28"/>
          <w:szCs w:val="28"/>
        </w:rPr>
        <w:t xml:space="preserve">характер общения (тон, интонацию, лексику), поведения </w:t>
      </w:r>
      <w:proofErr w:type="gramStart"/>
      <w:r w:rsidRPr="00C90DF1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90DF1">
        <w:rPr>
          <w:rFonts w:ascii="TimesNewRomanPSMT" w:hAnsi="TimesNewRomanPSMT" w:cs="TimesNewRomanPSMT"/>
          <w:sz w:val="28"/>
          <w:szCs w:val="28"/>
        </w:rPr>
        <w:t xml:space="preserve">общественных </w:t>
      </w:r>
      <w:proofErr w:type="gramStart"/>
      <w:r w:rsidRPr="00C90DF1">
        <w:rPr>
          <w:rFonts w:ascii="TimesNewRomanPSMT" w:hAnsi="TimesNewRomanPSMT" w:cs="TimesNewRomanPSMT"/>
          <w:sz w:val="28"/>
          <w:szCs w:val="28"/>
        </w:rPr>
        <w:t>местах</w:t>
      </w:r>
      <w:proofErr w:type="gramEnd"/>
      <w:r w:rsidRPr="00C90DF1">
        <w:rPr>
          <w:rFonts w:ascii="TimesNewRomanPSMT" w:hAnsi="TimesNewRomanPSMT" w:cs="TimesNewRomanPSMT"/>
          <w:sz w:val="28"/>
          <w:szCs w:val="28"/>
        </w:rPr>
        <w:t>.</w:t>
      </w: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80E80" w:rsidRDefault="00880E80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80E80" w:rsidRDefault="00880E80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80E80" w:rsidRPr="00C90DF1" w:rsidRDefault="00880E80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6A9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 </w:t>
      </w:r>
      <w:r w:rsidR="00C90DF1"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ПРИМЕРНАЯ </w:t>
      </w:r>
      <w:r w:rsidR="00880E8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r w:rsidR="00C90DF1"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>ТЕМАТИКА</w:t>
      </w:r>
      <w:r w:rsidR="00880E8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r w:rsidR="00C90DF1"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ЗАНЯТИЙ</w:t>
      </w:r>
      <w:r w:rsidR="00880E8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r w:rsidR="00C90DF1"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ФАКУЛЬТАТИВА</w:t>
      </w:r>
    </w:p>
    <w:p w:rsid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</w:t>
      </w:r>
      <w:r w:rsidR="00880E80">
        <w:rPr>
          <w:rFonts w:ascii="TimesNewRomanPS-BoldMT" w:hAnsi="TimesNewRomanPS-BoldMT" w:cs="TimesNewRomanPS-BoldMT"/>
          <w:b/>
          <w:bCs/>
          <w:sz w:val="28"/>
          <w:szCs w:val="28"/>
        </w:rPr>
        <w:t>«ЭТИКА:  АЗБУКА   ДОБРА».</w:t>
      </w:r>
    </w:p>
    <w:p w:rsidR="00880E80" w:rsidRPr="00C90DF1" w:rsidRDefault="00880E80" w:rsidP="00C90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80E80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                              </w:t>
      </w:r>
      <w:r w:rsidR="00C90DF1" w:rsidRPr="00C90DF1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 класс</w:t>
      </w:r>
    </w:p>
    <w:p w:rsidR="001F06A9" w:rsidRP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>Тема 1. Школьный этикет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Мы пришли на урок.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Зачем нужны перемены?</w:t>
      </w:r>
    </w:p>
    <w:p w:rsid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Мы – в школьной столовой.</w:t>
      </w:r>
    </w:p>
    <w:p w:rsidR="00880E80" w:rsidRPr="00C90DF1" w:rsidRDefault="00880E80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>Тема 2. Правила общения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Зачем нужны «вежливые» слова (доброжелательность).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Мои товарищи: ве</w:t>
      </w:r>
      <w:r w:rsidR="00880E80">
        <w:rPr>
          <w:rFonts w:ascii="TimesNewRomanPSMT" w:hAnsi="TimesNewRomanPSMT" w:cs="TimesNewRomanPSMT"/>
          <w:sz w:val="28"/>
          <w:szCs w:val="28"/>
        </w:rPr>
        <w:t xml:space="preserve">жливое обращение </w:t>
      </w:r>
      <w:proofErr w:type="gramStart"/>
      <w:r w:rsidR="00880E80">
        <w:rPr>
          <w:rFonts w:ascii="TimesNewRomanPSMT" w:hAnsi="TimesNewRomanPSMT" w:cs="TimesNewRomanPSMT"/>
          <w:sz w:val="28"/>
          <w:szCs w:val="28"/>
        </w:rPr>
        <w:t>к</w:t>
      </w:r>
      <w:proofErr w:type="gramEnd"/>
      <w:r w:rsidR="00880E80">
        <w:rPr>
          <w:rFonts w:ascii="TimesNewRomanPSMT" w:hAnsi="TimesNewRomanPSMT" w:cs="TimesNewRomanPSMT"/>
          <w:sz w:val="28"/>
          <w:szCs w:val="28"/>
        </w:rPr>
        <w:t xml:space="preserve"> сверстника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Мой учитель.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Думай о других: сочувствие – как его выразить?</w:t>
      </w:r>
    </w:p>
    <w:p w:rsid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Моя семья.</w:t>
      </w:r>
    </w:p>
    <w:p w:rsidR="00880E80" w:rsidRPr="00C90DF1" w:rsidRDefault="00880E80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>Тема 3. О трудолюбии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Что помогает учиться лучше (старательность).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Как мы трудимся: в школе и дома.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proofErr w:type="gramStart"/>
      <w:r w:rsidR="00C90DF1" w:rsidRPr="00C90DF1">
        <w:rPr>
          <w:rFonts w:ascii="TimesNewRomanPSMT" w:hAnsi="TimesNewRomanPSMT" w:cs="TimesNewRomanPSMT"/>
          <w:sz w:val="28"/>
          <w:szCs w:val="28"/>
        </w:rPr>
        <w:t>Бережливость: каждой вещи своё место (береги свои школьные</w:t>
      </w:r>
      <w:proofErr w:type="gramEnd"/>
    </w:p>
    <w:p w:rsid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вещи).</w:t>
      </w:r>
    </w:p>
    <w:p w:rsidR="001F06A9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>Тема 4. Культура внешнего вида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367C72">
        <w:rPr>
          <w:rFonts w:ascii="TimesNewRomanPSMT" w:hAnsi="TimesNewRomanPSMT" w:cs="TimesNewRomanPSMT"/>
          <w:sz w:val="28"/>
          <w:szCs w:val="28"/>
        </w:rPr>
        <w:t xml:space="preserve">Основные правила </w:t>
      </w:r>
      <w:proofErr w:type="spellStart"/>
      <w:r w:rsidR="00367C72">
        <w:rPr>
          <w:rFonts w:ascii="TimesNewRomanPSMT" w:hAnsi="TimesNewRomanPSMT" w:cs="TimesNewRomanPSMT"/>
          <w:sz w:val="28"/>
          <w:szCs w:val="28"/>
        </w:rPr>
        <w:t>Мой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додыра</w:t>
      </w:r>
      <w:proofErr w:type="spellEnd"/>
      <w:r w:rsidR="00C90DF1" w:rsidRPr="00C90DF1">
        <w:rPr>
          <w:rFonts w:ascii="TimesNewRomanPSMT" w:hAnsi="TimesNewRomanPSMT" w:cs="TimesNewRomanPSMT"/>
          <w:sz w:val="28"/>
          <w:szCs w:val="28"/>
        </w:rPr>
        <w:t>.</w:t>
      </w:r>
    </w:p>
    <w:p w:rsid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Каждой вещи свое место.</w:t>
      </w:r>
    </w:p>
    <w:p w:rsidR="00880E80" w:rsidRPr="00C90DF1" w:rsidRDefault="00880E80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0DF1" w:rsidRPr="00C90DF1" w:rsidRDefault="00C90DF1" w:rsidP="00C90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90DF1">
        <w:rPr>
          <w:rFonts w:ascii="TimesNewRomanPS-BoldMT" w:hAnsi="TimesNewRomanPS-BoldMT" w:cs="TimesNewRomanPS-BoldMT"/>
          <w:b/>
          <w:bCs/>
          <w:sz w:val="28"/>
          <w:szCs w:val="28"/>
        </w:rPr>
        <w:t>Тема 5. Внешкольный этикет</w:t>
      </w:r>
    </w:p>
    <w:p w:rsid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Правила поведения на улице, в транспорте.</w:t>
      </w:r>
      <w:r w:rsidR="00367C72" w:rsidRPr="00367C72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90DF1" w:rsidRPr="00C90DF1" w:rsidRDefault="001F06A9" w:rsidP="00C90D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C90DF1" w:rsidRPr="00C90DF1">
        <w:rPr>
          <w:rFonts w:ascii="TimesNewRomanPSMT" w:hAnsi="TimesNewRomanPSMT" w:cs="TimesNewRomanPSMT"/>
          <w:sz w:val="28"/>
          <w:szCs w:val="28"/>
        </w:rPr>
        <w:t>«Спасибо» и «пожалуйста».</w:t>
      </w:r>
    </w:p>
    <w:p w:rsidR="007958CF" w:rsidRPr="00C90DF1" w:rsidRDefault="007958CF" w:rsidP="00C90DF1">
      <w:pPr>
        <w:rPr>
          <w:sz w:val="28"/>
          <w:szCs w:val="28"/>
        </w:rPr>
      </w:pPr>
    </w:p>
    <w:sectPr w:rsidR="007958CF" w:rsidRPr="00C9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F1"/>
    <w:rsid w:val="001F06A9"/>
    <w:rsid w:val="003325F8"/>
    <w:rsid w:val="00367C72"/>
    <w:rsid w:val="007958CF"/>
    <w:rsid w:val="00880E80"/>
    <w:rsid w:val="00C9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2011-09-05T12:48:00Z</dcterms:created>
  <dcterms:modified xsi:type="dcterms:W3CDTF">2011-09-05T13:35:00Z</dcterms:modified>
</cp:coreProperties>
</file>