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92" w:rsidRPr="00042768" w:rsidRDefault="00193692" w:rsidP="00193692">
      <w:pPr>
        <w:jc w:val="center"/>
        <w:rPr>
          <w:sz w:val="32"/>
          <w:szCs w:val="32"/>
        </w:rPr>
      </w:pPr>
      <w:r w:rsidRPr="00042768">
        <w:rPr>
          <w:sz w:val="32"/>
          <w:szCs w:val="32"/>
        </w:rPr>
        <w:t>Муниципальное бюджетное общеобразовательное учреждение</w:t>
      </w:r>
    </w:p>
    <w:p w:rsidR="00193692" w:rsidRPr="00042768" w:rsidRDefault="00193692" w:rsidP="00193692">
      <w:pPr>
        <w:jc w:val="center"/>
        <w:rPr>
          <w:sz w:val="32"/>
          <w:szCs w:val="32"/>
        </w:rPr>
      </w:pPr>
      <w:r w:rsidRPr="00042768">
        <w:rPr>
          <w:sz w:val="32"/>
          <w:szCs w:val="32"/>
        </w:rPr>
        <w:t>«Арская начальная общеобразовательная школа№3»</w:t>
      </w:r>
    </w:p>
    <w:p w:rsidR="00193692" w:rsidRPr="00042768" w:rsidRDefault="00193692" w:rsidP="00193692">
      <w:pPr>
        <w:rPr>
          <w:sz w:val="32"/>
          <w:szCs w:val="32"/>
        </w:rPr>
      </w:pPr>
    </w:p>
    <w:p w:rsidR="00193692" w:rsidRPr="00042768" w:rsidRDefault="00193692" w:rsidP="00193692">
      <w:pPr>
        <w:rPr>
          <w:sz w:val="32"/>
          <w:szCs w:val="32"/>
        </w:rPr>
      </w:pP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pStyle w:val="a5"/>
        <w:tabs>
          <w:tab w:val="left" w:pos="12780"/>
        </w:tabs>
        <w:rPr>
          <w:szCs w:val="40"/>
        </w:rPr>
      </w:pPr>
      <w:r w:rsidRPr="00042768">
        <w:rPr>
          <w:szCs w:val="40"/>
        </w:rPr>
        <w:t>Программа внеурочной деятельности проектного направления</w:t>
      </w:r>
    </w:p>
    <w:p w:rsidR="00193692" w:rsidRPr="00042768" w:rsidRDefault="00193692" w:rsidP="00193692">
      <w:pPr>
        <w:pStyle w:val="a5"/>
        <w:tabs>
          <w:tab w:val="left" w:pos="12780"/>
        </w:tabs>
        <w:rPr>
          <w:szCs w:val="40"/>
        </w:rPr>
      </w:pPr>
    </w:p>
    <w:p w:rsidR="00193692" w:rsidRPr="00042768" w:rsidRDefault="00193692" w:rsidP="00193692">
      <w:pPr>
        <w:pStyle w:val="a5"/>
        <w:tabs>
          <w:tab w:val="left" w:pos="12780"/>
        </w:tabs>
        <w:rPr>
          <w:color w:val="008000"/>
          <w:szCs w:val="40"/>
        </w:rPr>
      </w:pPr>
      <w:r w:rsidRPr="00042768">
        <w:rPr>
          <w:color w:val="008000"/>
          <w:szCs w:val="40"/>
        </w:rPr>
        <w:t>«Мой родной край</w:t>
      </w:r>
      <w:r w:rsidR="0010161B" w:rsidRPr="00042768">
        <w:rPr>
          <w:color w:val="008000"/>
          <w:szCs w:val="40"/>
        </w:rPr>
        <w:t>!</w:t>
      </w:r>
      <w:r w:rsidRPr="00042768">
        <w:rPr>
          <w:color w:val="008000"/>
          <w:szCs w:val="40"/>
        </w:rPr>
        <w:t>»</w:t>
      </w: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rPr>
          <w:sz w:val="40"/>
          <w:szCs w:val="40"/>
        </w:rPr>
      </w:pPr>
    </w:p>
    <w:p w:rsidR="00193692" w:rsidRPr="00042768" w:rsidRDefault="00193692" w:rsidP="00193692">
      <w:pPr>
        <w:pStyle w:val="a5"/>
        <w:tabs>
          <w:tab w:val="left" w:pos="12780"/>
        </w:tabs>
        <w:jc w:val="right"/>
        <w:rPr>
          <w:sz w:val="32"/>
          <w:szCs w:val="32"/>
        </w:rPr>
      </w:pPr>
      <w:r w:rsidRPr="00042768">
        <w:rPr>
          <w:sz w:val="32"/>
          <w:szCs w:val="32"/>
        </w:rPr>
        <w:t xml:space="preserve">                                                                 </w:t>
      </w:r>
      <w:r w:rsidRPr="00042768">
        <w:rPr>
          <w:sz w:val="32"/>
          <w:szCs w:val="32"/>
          <w:u w:val="single"/>
        </w:rPr>
        <w:t>Составитель программы</w:t>
      </w:r>
      <w:r w:rsidRPr="00042768">
        <w:rPr>
          <w:sz w:val="32"/>
          <w:szCs w:val="32"/>
        </w:rPr>
        <w:t xml:space="preserve">:                                                                                                                              </w:t>
      </w:r>
      <w:r w:rsidR="00A80C0A" w:rsidRPr="00042768">
        <w:rPr>
          <w:sz w:val="32"/>
          <w:szCs w:val="32"/>
        </w:rPr>
        <w:t xml:space="preserve">             </w:t>
      </w:r>
      <w:proofErr w:type="spellStart"/>
      <w:r w:rsidR="00A80C0A" w:rsidRPr="00042768">
        <w:rPr>
          <w:sz w:val="32"/>
          <w:szCs w:val="32"/>
        </w:rPr>
        <w:t>Закирова</w:t>
      </w:r>
      <w:proofErr w:type="spellEnd"/>
      <w:r w:rsidR="00A80C0A" w:rsidRPr="00042768">
        <w:rPr>
          <w:sz w:val="32"/>
          <w:szCs w:val="32"/>
        </w:rPr>
        <w:t xml:space="preserve"> </w:t>
      </w:r>
      <w:proofErr w:type="spellStart"/>
      <w:r w:rsidR="00A80C0A" w:rsidRPr="00042768">
        <w:rPr>
          <w:sz w:val="32"/>
          <w:szCs w:val="32"/>
        </w:rPr>
        <w:t>Гульшат</w:t>
      </w:r>
      <w:proofErr w:type="spellEnd"/>
      <w:r w:rsidR="00A80C0A" w:rsidRPr="00042768">
        <w:rPr>
          <w:sz w:val="32"/>
          <w:szCs w:val="32"/>
        </w:rPr>
        <w:t xml:space="preserve"> </w:t>
      </w:r>
      <w:proofErr w:type="spellStart"/>
      <w:r w:rsidR="00A80C0A" w:rsidRPr="00042768">
        <w:rPr>
          <w:sz w:val="32"/>
          <w:szCs w:val="32"/>
        </w:rPr>
        <w:t>К</w:t>
      </w:r>
      <w:r w:rsidRPr="00042768">
        <w:rPr>
          <w:sz w:val="32"/>
          <w:szCs w:val="32"/>
        </w:rPr>
        <w:t>амиловна</w:t>
      </w:r>
      <w:proofErr w:type="spellEnd"/>
    </w:p>
    <w:p w:rsidR="00193692" w:rsidRPr="00042768" w:rsidRDefault="00193692" w:rsidP="00193692">
      <w:pPr>
        <w:pStyle w:val="a5"/>
        <w:tabs>
          <w:tab w:val="left" w:pos="12780"/>
        </w:tabs>
        <w:jc w:val="right"/>
        <w:rPr>
          <w:sz w:val="32"/>
          <w:szCs w:val="32"/>
        </w:rPr>
      </w:pPr>
      <w:r w:rsidRPr="00042768">
        <w:rPr>
          <w:sz w:val="32"/>
          <w:szCs w:val="32"/>
        </w:rPr>
        <w:t>учитель татарского языка и литературы</w:t>
      </w:r>
    </w:p>
    <w:p w:rsidR="00502FB2" w:rsidRPr="00042768" w:rsidRDefault="00502FB2" w:rsidP="00193692">
      <w:pPr>
        <w:pStyle w:val="a5"/>
        <w:tabs>
          <w:tab w:val="left" w:pos="12780"/>
        </w:tabs>
        <w:jc w:val="right"/>
        <w:rPr>
          <w:sz w:val="32"/>
          <w:szCs w:val="32"/>
        </w:rPr>
      </w:pPr>
      <w:r w:rsidRPr="00042768">
        <w:rPr>
          <w:sz w:val="32"/>
          <w:szCs w:val="32"/>
        </w:rPr>
        <w:t>МБОУ «АНОШ №3»</w:t>
      </w:r>
    </w:p>
    <w:p w:rsidR="00193692" w:rsidRPr="00042768" w:rsidRDefault="00193692" w:rsidP="00193692">
      <w:pPr>
        <w:pStyle w:val="a5"/>
        <w:tabs>
          <w:tab w:val="left" w:pos="12780"/>
        </w:tabs>
        <w:jc w:val="right"/>
        <w:rPr>
          <w:szCs w:val="40"/>
        </w:rPr>
      </w:pPr>
    </w:p>
    <w:p w:rsidR="00193692" w:rsidRPr="00042768" w:rsidRDefault="00193692" w:rsidP="00193692">
      <w:pPr>
        <w:pStyle w:val="a5"/>
        <w:tabs>
          <w:tab w:val="left" w:pos="12780"/>
        </w:tabs>
        <w:jc w:val="right"/>
        <w:rPr>
          <w:sz w:val="24"/>
        </w:rPr>
      </w:pPr>
    </w:p>
    <w:p w:rsidR="00193692" w:rsidRPr="00042768" w:rsidRDefault="00193692" w:rsidP="00193692">
      <w:pPr>
        <w:pStyle w:val="a5"/>
        <w:tabs>
          <w:tab w:val="left" w:pos="12780"/>
        </w:tabs>
        <w:jc w:val="right"/>
        <w:rPr>
          <w:sz w:val="24"/>
        </w:rPr>
      </w:pPr>
    </w:p>
    <w:p w:rsidR="003C41B6" w:rsidRDefault="003C41B6" w:rsidP="00F4151E">
      <w:pPr>
        <w:spacing w:line="360" w:lineRule="auto"/>
        <w:jc w:val="both"/>
        <w:rPr>
          <w:b/>
          <w:lang w:val="tt-RU"/>
        </w:rPr>
      </w:pPr>
    </w:p>
    <w:p w:rsidR="00042768" w:rsidRPr="00042768" w:rsidRDefault="00042768" w:rsidP="00F4151E">
      <w:pPr>
        <w:spacing w:line="360" w:lineRule="auto"/>
        <w:jc w:val="both"/>
        <w:rPr>
          <w:b/>
          <w:lang w:val="tt-RU"/>
        </w:rPr>
      </w:pPr>
    </w:p>
    <w:p w:rsidR="00F4151E" w:rsidRPr="00042768" w:rsidRDefault="00F37E6F" w:rsidP="00042768">
      <w:pPr>
        <w:jc w:val="both"/>
        <w:rPr>
          <w:b/>
          <w:lang w:val="tt-RU"/>
        </w:rPr>
      </w:pPr>
      <w:r w:rsidRPr="00042768">
        <w:rPr>
          <w:b/>
          <w:lang w:val="tt-RU"/>
        </w:rPr>
        <w:lastRenderedPageBreak/>
        <w:t xml:space="preserve"> </w:t>
      </w:r>
      <w:r w:rsidR="00F4151E" w:rsidRPr="00042768">
        <w:rPr>
          <w:b/>
          <w:lang w:val="tt-RU"/>
        </w:rPr>
        <w:t xml:space="preserve"> Краткая аннотация программы:</w:t>
      </w:r>
    </w:p>
    <w:p w:rsidR="00F4151E" w:rsidRPr="00042768" w:rsidRDefault="003C41B6" w:rsidP="00042768">
      <w:pPr>
        <w:jc w:val="both"/>
      </w:pPr>
      <w:r w:rsidRPr="00042768">
        <w:rPr>
          <w:b/>
          <w:lang w:val="tt-RU"/>
        </w:rPr>
        <w:t xml:space="preserve"> </w:t>
      </w:r>
      <w:r w:rsidR="001C7D35" w:rsidRPr="00042768">
        <w:rPr>
          <w:lang w:val="tt-RU"/>
        </w:rPr>
        <w:t xml:space="preserve">       </w:t>
      </w:r>
      <w:r w:rsidR="00F4151E" w:rsidRPr="00042768">
        <w:rPr>
          <w:lang w:val="tt-RU"/>
        </w:rPr>
        <w:t>Программа по внеурочной деятельности разработана для занятий с учащимися 3-4 классов во второй половине дня в соответствии с новыми требованиями ФГОСТ НОО. В современных условиях модернизации российского образования основная ориентация учителя начальных классов должна быть связана с усилением внимания к таким важным понятиям как патриотизм,</w:t>
      </w:r>
      <w:r w:rsidR="00F37E6F" w:rsidRPr="00042768">
        <w:t xml:space="preserve"> чувство гордости за своих земляков, способствовать развитию: духовной памяти, чувства родства, уважения к живущим рядом.</w:t>
      </w:r>
    </w:p>
    <w:p w:rsidR="003370F4" w:rsidRPr="00042768" w:rsidRDefault="003370F4" w:rsidP="00042768">
      <w:pPr>
        <w:ind w:firstLine="567"/>
      </w:pPr>
      <w:r w:rsidRPr="00042768">
        <w:t xml:space="preserve">В данном проекте речь пойдёт о значении истории родного города и его влияние на патриотическое воспитание учащихся начальных классов. </w:t>
      </w:r>
      <w:r w:rsidR="002C5709" w:rsidRPr="00042768">
        <w:t xml:space="preserve"> </w:t>
      </w:r>
    </w:p>
    <w:p w:rsidR="00F37E6F" w:rsidRPr="00042768" w:rsidRDefault="003370F4" w:rsidP="00042768">
      <w:pPr>
        <w:pStyle w:val="listparagraph"/>
        <w:spacing w:before="0" w:after="0"/>
        <w:ind w:firstLine="567"/>
        <w:contextualSpacing/>
        <w:rPr>
          <w:sz w:val="24"/>
          <w:szCs w:val="24"/>
          <w:lang w:val="tt-RU"/>
        </w:rPr>
      </w:pPr>
      <w:r w:rsidRPr="00042768">
        <w:rPr>
          <w:color w:val="000000"/>
          <w:sz w:val="24"/>
          <w:szCs w:val="24"/>
        </w:rPr>
        <w:t xml:space="preserve"> </w:t>
      </w:r>
      <w:r w:rsidR="00F37E6F" w:rsidRPr="00042768">
        <w:rPr>
          <w:sz w:val="24"/>
          <w:szCs w:val="24"/>
        </w:rPr>
        <w:t xml:space="preserve">      Актуальность программы заключается в целенаправленности, систематичности, последовательности, доступности в педагогической деятельности по формированию патриотизма, любви к Родине. Методика работы строится в направлении личностно-ориентированного взаимодействия с ребенком, делается акцент на самостоятельную поисковую активность, побуждая их к творческому отношению при выполнении заданий. Задания содержат познавательный материал, соответствующий возрастным особенностям детей в сочетании с практическими заданиями.</w:t>
      </w:r>
    </w:p>
    <w:p w:rsidR="003C41B6" w:rsidRPr="00042768" w:rsidRDefault="003C41B6" w:rsidP="00042768">
      <w:pPr>
        <w:ind w:firstLine="1134"/>
      </w:pPr>
      <w:r w:rsidRPr="00042768">
        <w:t>Родина, Отечество.…В корнях этих слов близкие каждому образы: мать и отец, родители, те, кто дает жизнь новому существу. Воспитание чувства патриотизма у дошкольников – процесс сложный и длительный. Любовь к близким людям, к родному городу и родной стране играют огромную роль в становлении личности ребенка.</w:t>
      </w:r>
    </w:p>
    <w:p w:rsidR="003C41B6" w:rsidRPr="00042768" w:rsidRDefault="003C41B6" w:rsidP="00042768">
      <w:pPr>
        <w:ind w:firstLine="1134"/>
      </w:pPr>
      <w:r w:rsidRPr="00042768">
        <w:t xml:space="preserve">В последние годы идет переосмысление сущности патриотического воспитания: идея воспитания патриотизма и гражданственности, приобретая все большее общественное значение, становится задачей государственной важности. Современные исследователи в качестве основополагающего фактора интеграции социальных и педагогических условий в патриотическом и гражданском воспитании школьников рассматривают национально – региональный компонент. При этом акцент делается на воспитание любви к родному дому, природе, культуре малой Родины. </w:t>
      </w:r>
    </w:p>
    <w:p w:rsidR="003C41B6" w:rsidRPr="00042768" w:rsidRDefault="003C41B6" w:rsidP="00042768">
      <w:pPr>
        <w:ind w:firstLine="1134"/>
      </w:pPr>
      <w:r w:rsidRPr="00042768">
        <w:t xml:space="preserve">Знакомство детей с родным краем: с историко-культурными, национальными, географическими, природными особенностями формирует у них такие черты характера, которые помогут им стать патриотом и гражданином своей Родины. Ведь, яркие впечатления о родной природе, об истории родного края, полученные в детстве, нередко остаются в памяти человека на всю жизнь.              </w:t>
      </w:r>
    </w:p>
    <w:p w:rsidR="003C41B6" w:rsidRPr="00042768" w:rsidRDefault="003C41B6" w:rsidP="00042768">
      <w:pPr>
        <w:ind w:firstLine="1134"/>
      </w:pPr>
      <w:r w:rsidRPr="00042768">
        <w:t>И действительно, как не велика наша страна, человек связывает свое чувство любви к ней с теми местами, где он родился, вырос; с улицей, по которой ходил не раз; с двором, где посадил первое деревце.</w:t>
      </w:r>
    </w:p>
    <w:p w:rsidR="003C41B6" w:rsidRPr="00042768" w:rsidRDefault="003C41B6" w:rsidP="00042768">
      <w:pPr>
        <w:ind w:firstLine="1134"/>
      </w:pPr>
      <w:r w:rsidRPr="00042768">
        <w:t xml:space="preserve"> </w:t>
      </w:r>
      <w:proofErr w:type="gramStart"/>
      <w:r w:rsidRPr="00042768">
        <w:t xml:space="preserve">В связи с тем, что проблема воспитания у подрастающего поколения любви к своей малой Родине выпала из поля зрения ученых и практиков на многие годы, то перед нами, педагогами дошкольного образования,  стоит </w:t>
      </w:r>
      <w:r w:rsidRPr="00042768">
        <w:rPr>
          <w:bCs/>
        </w:rPr>
        <w:t xml:space="preserve"> задача – углубить это чувство, помочь растущему человеку открывать Родину в том, что ему близко и дорого - в ближайшем окружении.</w:t>
      </w:r>
      <w:proofErr w:type="gramEnd"/>
      <w:r w:rsidRPr="00042768">
        <w:rPr>
          <w:bCs/>
        </w:rPr>
        <w:t xml:space="preserve"> Расширить круг представлений о родном крае, дать о нем некоторые доступные для ребенка исторические сведения, показав всё, что свято чтут люди, - значит раздвинуть горизонты познаваемого, заронив в детское сердце искорку любви к Родине</w:t>
      </w:r>
      <w:r w:rsidRPr="00042768">
        <w:t>.</w:t>
      </w:r>
    </w:p>
    <w:p w:rsidR="003C41B6" w:rsidRPr="00042768" w:rsidRDefault="003C41B6" w:rsidP="00042768">
      <w:pPr>
        <w:ind w:firstLine="1134"/>
      </w:pPr>
      <w:r w:rsidRPr="00042768">
        <w:t xml:space="preserve">Задача воспитания чувства патриотизма, любви к малой Родине традиционно решалась в школе, но необходимо усилить работу в данном направлении, наполнить ее новым содержанием. Поэтому возникла необходимость изменить формы организации педагогического процесса по ознакомлению детей с особенностями  края. Решением данной проблемы стала реализация проекта: «Мой родной </w:t>
      </w:r>
      <w:r w:rsidR="0010161B" w:rsidRPr="00042768">
        <w:t xml:space="preserve"> край</w:t>
      </w:r>
      <w:r w:rsidRPr="00042768">
        <w:t>!»</w:t>
      </w:r>
    </w:p>
    <w:p w:rsidR="003C41B6" w:rsidRPr="00042768" w:rsidRDefault="003C41B6" w:rsidP="00042768">
      <w:pPr>
        <w:ind w:firstLine="1134"/>
        <w:rPr>
          <w:i/>
        </w:rPr>
      </w:pPr>
      <w:r w:rsidRPr="00042768">
        <w:t xml:space="preserve"> </w:t>
      </w:r>
    </w:p>
    <w:p w:rsidR="00F4151E" w:rsidRPr="00042768" w:rsidRDefault="00F4151E" w:rsidP="00042768">
      <w:pPr>
        <w:ind w:firstLine="1134"/>
        <w:jc w:val="center"/>
        <w:rPr>
          <w:b/>
        </w:rPr>
      </w:pPr>
    </w:p>
    <w:p w:rsidR="00BF0C41" w:rsidRDefault="00BF0C41" w:rsidP="00042768">
      <w:pPr>
        <w:ind w:firstLine="1134"/>
        <w:jc w:val="center"/>
        <w:rPr>
          <w:b/>
          <w:lang w:val="tt-RU"/>
        </w:rPr>
      </w:pPr>
    </w:p>
    <w:p w:rsidR="00042768" w:rsidRDefault="00042768" w:rsidP="00042768">
      <w:pPr>
        <w:ind w:firstLine="1134"/>
        <w:jc w:val="center"/>
        <w:rPr>
          <w:b/>
          <w:lang w:val="tt-RU"/>
        </w:rPr>
      </w:pPr>
    </w:p>
    <w:p w:rsidR="00933303" w:rsidRPr="00042768" w:rsidRDefault="00933303" w:rsidP="00042768">
      <w:pPr>
        <w:jc w:val="center"/>
        <w:rPr>
          <w:b/>
          <w:lang w:val="tt-RU"/>
        </w:rPr>
      </w:pPr>
      <w:r w:rsidRPr="00042768">
        <w:rPr>
          <w:b/>
          <w:lang w:val="tt-RU"/>
        </w:rPr>
        <w:lastRenderedPageBreak/>
        <w:t>Содержание</w:t>
      </w:r>
    </w:p>
    <w:p w:rsidR="000D42C0" w:rsidRPr="00042768" w:rsidRDefault="000D42C0" w:rsidP="00042768">
      <w:pPr>
        <w:jc w:val="center"/>
        <w:rPr>
          <w:b/>
          <w:lang w:val="tt-RU"/>
        </w:rPr>
      </w:pPr>
    </w:p>
    <w:p w:rsidR="000D42C0" w:rsidRPr="00042768" w:rsidRDefault="000D42C0" w:rsidP="00042768">
      <w:pPr>
        <w:jc w:val="center"/>
        <w:rPr>
          <w:b/>
          <w:lang w:val="tt-RU"/>
        </w:rPr>
      </w:pPr>
    </w:p>
    <w:p w:rsidR="00933303" w:rsidRPr="00042768" w:rsidRDefault="00933303" w:rsidP="00042768">
      <w:pPr>
        <w:spacing w:line="360" w:lineRule="auto"/>
        <w:jc w:val="both"/>
        <w:rPr>
          <w:lang w:val="tt-RU"/>
        </w:rPr>
      </w:pPr>
      <w:r w:rsidRPr="00042768">
        <w:rPr>
          <w:lang w:val="tt-RU"/>
        </w:rPr>
        <w:t xml:space="preserve">1.Пояснительная записка   </w:t>
      </w:r>
      <w:r w:rsidR="002046DC" w:rsidRPr="00042768">
        <w:rPr>
          <w:lang w:val="tt-RU"/>
        </w:rPr>
        <w:t>..............................</w:t>
      </w:r>
      <w:r w:rsidR="00042768">
        <w:rPr>
          <w:lang w:val="tt-RU"/>
        </w:rPr>
        <w:t>4</w:t>
      </w:r>
      <w:r w:rsidR="000D42C0" w:rsidRPr="00042768">
        <w:rPr>
          <w:lang w:val="tt-RU"/>
        </w:rPr>
        <w:t xml:space="preserve"> –</w:t>
      </w:r>
      <w:r w:rsidRPr="00042768">
        <w:rPr>
          <w:lang w:val="tt-RU"/>
        </w:rPr>
        <w:t xml:space="preserve"> </w:t>
      </w:r>
      <w:r w:rsidR="00042768">
        <w:t xml:space="preserve">5 </w:t>
      </w:r>
      <w:r w:rsidR="000D42C0" w:rsidRPr="00042768">
        <w:rPr>
          <w:lang w:val="tt-RU"/>
        </w:rPr>
        <w:t>страницы</w:t>
      </w:r>
    </w:p>
    <w:p w:rsidR="00933303" w:rsidRPr="00042768" w:rsidRDefault="00933303" w:rsidP="00042768">
      <w:pPr>
        <w:spacing w:line="360" w:lineRule="auto"/>
        <w:jc w:val="both"/>
        <w:rPr>
          <w:lang w:val="tt-RU"/>
        </w:rPr>
      </w:pPr>
      <w:r w:rsidRPr="00042768">
        <w:rPr>
          <w:lang w:val="tt-RU"/>
        </w:rPr>
        <w:t>2.Содержание программы.........</w:t>
      </w:r>
      <w:r w:rsidR="002046DC" w:rsidRPr="00042768">
        <w:rPr>
          <w:lang w:val="tt-RU"/>
        </w:rPr>
        <w:t>.......................</w:t>
      </w:r>
      <w:r w:rsidR="00042768">
        <w:rPr>
          <w:lang w:val="tt-RU"/>
        </w:rPr>
        <w:t>6 - 10</w:t>
      </w:r>
      <w:r w:rsidR="000D42C0" w:rsidRPr="00042768">
        <w:rPr>
          <w:lang w:val="tt-RU"/>
        </w:rPr>
        <w:t>страницы</w:t>
      </w:r>
      <w:r w:rsidR="004F0162" w:rsidRPr="00042768">
        <w:rPr>
          <w:lang w:val="tt-RU"/>
        </w:rPr>
        <w:t xml:space="preserve"> </w:t>
      </w:r>
    </w:p>
    <w:p w:rsidR="00CD61FA" w:rsidRPr="00042768" w:rsidRDefault="00CD61FA" w:rsidP="00042768">
      <w:pPr>
        <w:spacing w:line="360" w:lineRule="auto"/>
        <w:jc w:val="both"/>
        <w:rPr>
          <w:lang w:val="tt-RU"/>
        </w:rPr>
      </w:pPr>
      <w:r w:rsidRPr="00042768">
        <w:t>3. Содержание тематического планирования внеурочного занятия</w:t>
      </w:r>
      <w:r w:rsidR="00042768">
        <w:t xml:space="preserve">   11</w:t>
      </w:r>
    </w:p>
    <w:p w:rsidR="00933303" w:rsidRPr="00042768" w:rsidRDefault="00F9411D" w:rsidP="00042768">
      <w:pPr>
        <w:spacing w:line="360" w:lineRule="auto"/>
        <w:jc w:val="both"/>
        <w:rPr>
          <w:lang w:val="tt-RU"/>
        </w:rPr>
      </w:pPr>
      <w:r w:rsidRPr="00F9411D">
        <w:t>4</w:t>
      </w:r>
      <w:r w:rsidR="00933303" w:rsidRPr="00042768">
        <w:rPr>
          <w:lang w:val="tt-RU"/>
        </w:rPr>
        <w:t>.Календарно-темат</w:t>
      </w:r>
      <w:r w:rsidR="00CD61FA" w:rsidRPr="00042768">
        <w:rPr>
          <w:lang w:val="tt-RU"/>
        </w:rPr>
        <w:t>и</w:t>
      </w:r>
      <w:r>
        <w:rPr>
          <w:lang w:val="tt-RU"/>
        </w:rPr>
        <w:t>ческий план ..................1</w:t>
      </w:r>
      <w:r w:rsidRPr="00F9411D">
        <w:t xml:space="preserve">2 </w:t>
      </w:r>
      <w:r w:rsidR="000D42C0" w:rsidRPr="00042768">
        <w:rPr>
          <w:lang w:val="tt-RU"/>
        </w:rPr>
        <w:t>-</w:t>
      </w:r>
      <w:r w:rsidR="004F0162" w:rsidRPr="00042768">
        <w:rPr>
          <w:lang w:val="tt-RU"/>
        </w:rPr>
        <w:t xml:space="preserve"> </w:t>
      </w:r>
      <w:r>
        <w:rPr>
          <w:lang w:val="tt-RU"/>
        </w:rPr>
        <w:t>1</w:t>
      </w:r>
      <w:r w:rsidRPr="00F9411D">
        <w:t>4</w:t>
      </w:r>
      <w:r w:rsidR="000D42C0" w:rsidRPr="00042768">
        <w:rPr>
          <w:lang w:val="tt-RU"/>
        </w:rPr>
        <w:t xml:space="preserve"> страницы</w:t>
      </w:r>
    </w:p>
    <w:p w:rsidR="00933303" w:rsidRPr="00042768" w:rsidRDefault="00F9411D" w:rsidP="00042768">
      <w:pPr>
        <w:tabs>
          <w:tab w:val="num" w:pos="720"/>
        </w:tabs>
        <w:spacing w:line="360" w:lineRule="auto"/>
        <w:rPr>
          <w:lang w:val="tt-RU"/>
        </w:rPr>
      </w:pPr>
      <w:r w:rsidRPr="00F9411D">
        <w:t>5</w:t>
      </w:r>
      <w:r w:rsidR="00933303" w:rsidRPr="00042768">
        <w:rPr>
          <w:lang w:val="tt-RU"/>
        </w:rPr>
        <w:t xml:space="preserve">. </w:t>
      </w:r>
      <w:r w:rsidR="004F0162" w:rsidRPr="00042768">
        <w:rPr>
          <w:bCs/>
          <w:iCs/>
        </w:rPr>
        <w:t>Материально-техническое и учебно-методическое обеспечение.</w:t>
      </w:r>
      <w:r>
        <w:rPr>
          <w:lang w:val="tt-RU"/>
        </w:rPr>
        <w:t>.......</w:t>
      </w:r>
      <w:r w:rsidRPr="00F9411D">
        <w:t>15</w:t>
      </w:r>
      <w:r w:rsidR="008A234A" w:rsidRPr="00042768">
        <w:rPr>
          <w:lang w:val="tt-RU"/>
        </w:rPr>
        <w:t xml:space="preserve"> </w:t>
      </w:r>
      <w:r w:rsidR="000D42C0" w:rsidRPr="00042768">
        <w:rPr>
          <w:lang w:val="tt-RU"/>
        </w:rPr>
        <w:t>страница</w:t>
      </w:r>
    </w:p>
    <w:p w:rsidR="00933303" w:rsidRDefault="00F9411D" w:rsidP="00042768">
      <w:pPr>
        <w:tabs>
          <w:tab w:val="num" w:pos="720"/>
        </w:tabs>
        <w:spacing w:line="360" w:lineRule="auto"/>
        <w:rPr>
          <w:lang w:val="tt-RU"/>
        </w:rPr>
      </w:pPr>
      <w:r w:rsidRPr="00F9411D">
        <w:t>6</w:t>
      </w:r>
      <w:r w:rsidR="00933303" w:rsidRPr="00042768">
        <w:rPr>
          <w:lang w:val="tt-RU"/>
        </w:rPr>
        <w:t xml:space="preserve">. </w:t>
      </w:r>
      <w:r w:rsidR="004F0162" w:rsidRPr="00042768">
        <w:rPr>
          <w:bCs/>
          <w:iCs/>
        </w:rPr>
        <w:t>Перечень документов, использованной литературы</w:t>
      </w:r>
      <w:r w:rsidR="00933303" w:rsidRPr="00042768">
        <w:rPr>
          <w:lang w:val="tt-RU"/>
        </w:rPr>
        <w:t>...</w:t>
      </w:r>
      <w:r w:rsidR="008A234A" w:rsidRPr="00042768">
        <w:rPr>
          <w:lang w:val="tt-RU"/>
        </w:rPr>
        <w:t>......</w:t>
      </w:r>
      <w:r w:rsidRPr="00F9411D">
        <w:t>15</w:t>
      </w:r>
      <w:r w:rsidR="000D42C0" w:rsidRPr="00042768">
        <w:rPr>
          <w:lang w:val="tt-RU"/>
        </w:rPr>
        <w:t xml:space="preserve"> страница</w:t>
      </w:r>
      <w:r w:rsidR="004F0162" w:rsidRPr="00042768">
        <w:rPr>
          <w:lang w:val="tt-RU"/>
        </w:rPr>
        <w:t xml:space="preserve"> </w:t>
      </w:r>
    </w:p>
    <w:p w:rsidR="004E3CC9" w:rsidRPr="00042768" w:rsidRDefault="004E3CC9" w:rsidP="00042768">
      <w:pPr>
        <w:tabs>
          <w:tab w:val="num" w:pos="720"/>
        </w:tabs>
        <w:spacing w:line="360" w:lineRule="auto"/>
        <w:rPr>
          <w:lang w:val="tt-RU"/>
        </w:rPr>
      </w:pPr>
      <w:r>
        <w:rPr>
          <w:lang w:val="tt-RU"/>
        </w:rPr>
        <w:t>7. Приложение...................16-18</w:t>
      </w:r>
    </w:p>
    <w:p w:rsidR="00BF0C41" w:rsidRPr="00F9411D" w:rsidRDefault="00F9411D" w:rsidP="00042768">
      <w:pPr>
        <w:spacing w:line="360" w:lineRule="auto"/>
        <w:jc w:val="both"/>
      </w:pPr>
      <w:r w:rsidRPr="00F9411D">
        <w:t xml:space="preserve"> </w:t>
      </w:r>
    </w:p>
    <w:p w:rsidR="00BF0C41" w:rsidRPr="00042768" w:rsidRDefault="00BF0C41" w:rsidP="00042768">
      <w:pPr>
        <w:spacing w:line="360" w:lineRule="auto"/>
        <w:jc w:val="both"/>
        <w:rPr>
          <w:lang w:val="tt-RU"/>
        </w:rPr>
      </w:pPr>
    </w:p>
    <w:p w:rsidR="00BF0C41" w:rsidRPr="00042768" w:rsidRDefault="00BF0C41" w:rsidP="00042768">
      <w:pPr>
        <w:spacing w:line="360" w:lineRule="auto"/>
        <w:jc w:val="both"/>
        <w:rPr>
          <w:lang w:val="tt-RU"/>
        </w:rPr>
      </w:pPr>
    </w:p>
    <w:p w:rsidR="00BF0C41" w:rsidRPr="00042768" w:rsidRDefault="00BF0C41" w:rsidP="00042768">
      <w:pPr>
        <w:spacing w:line="360" w:lineRule="auto"/>
        <w:jc w:val="both"/>
        <w:rPr>
          <w:lang w:val="tt-RU"/>
        </w:rPr>
      </w:pPr>
    </w:p>
    <w:p w:rsidR="00BF0C41" w:rsidRPr="00042768" w:rsidRDefault="00BF0C41" w:rsidP="00042768">
      <w:pPr>
        <w:jc w:val="both"/>
        <w:rPr>
          <w:lang w:val="tt-RU"/>
        </w:rPr>
      </w:pPr>
    </w:p>
    <w:p w:rsidR="00BF0C41" w:rsidRDefault="00BF0C41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tt-RU"/>
        </w:rPr>
      </w:pPr>
    </w:p>
    <w:p w:rsidR="00042768" w:rsidRPr="00042768" w:rsidRDefault="00042768" w:rsidP="00042768">
      <w:pPr>
        <w:jc w:val="both"/>
        <w:rPr>
          <w:lang w:val="tt-RU"/>
        </w:rPr>
      </w:pPr>
    </w:p>
    <w:p w:rsidR="00BF0C41" w:rsidRPr="00042768" w:rsidRDefault="00BF0C41" w:rsidP="00042768">
      <w:pPr>
        <w:jc w:val="both"/>
        <w:rPr>
          <w:lang w:val="tt-RU"/>
        </w:rPr>
      </w:pPr>
    </w:p>
    <w:p w:rsidR="00BF0C41" w:rsidRPr="00042768" w:rsidRDefault="00BF0C41" w:rsidP="00042768">
      <w:pPr>
        <w:jc w:val="both"/>
        <w:rPr>
          <w:lang w:val="tt-RU"/>
        </w:rPr>
      </w:pPr>
    </w:p>
    <w:p w:rsidR="003C41B6" w:rsidRDefault="003C41B6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tt-RU"/>
        </w:rPr>
      </w:pPr>
    </w:p>
    <w:p w:rsidR="00042768" w:rsidRDefault="00042768" w:rsidP="00042768">
      <w:pPr>
        <w:jc w:val="both"/>
        <w:rPr>
          <w:lang w:val="en-US"/>
        </w:rPr>
      </w:pPr>
    </w:p>
    <w:p w:rsidR="00F9411D" w:rsidRDefault="00F9411D" w:rsidP="00042768">
      <w:pPr>
        <w:jc w:val="both"/>
        <w:rPr>
          <w:lang w:val="en-US"/>
        </w:rPr>
      </w:pPr>
    </w:p>
    <w:p w:rsidR="00F9411D" w:rsidRPr="00F9411D" w:rsidRDefault="00F9411D" w:rsidP="00042768">
      <w:pPr>
        <w:jc w:val="both"/>
        <w:rPr>
          <w:lang w:val="en-US"/>
        </w:rPr>
      </w:pPr>
    </w:p>
    <w:p w:rsidR="00042768" w:rsidRPr="00042768" w:rsidRDefault="00042768" w:rsidP="00042768">
      <w:pPr>
        <w:jc w:val="both"/>
        <w:rPr>
          <w:lang w:val="tt-RU"/>
        </w:rPr>
      </w:pPr>
    </w:p>
    <w:p w:rsidR="00BF0C41" w:rsidRPr="00042768" w:rsidRDefault="00BF0C41" w:rsidP="00042768">
      <w:pPr>
        <w:jc w:val="both"/>
        <w:rPr>
          <w:lang w:val="tt-RU"/>
        </w:rPr>
      </w:pPr>
    </w:p>
    <w:p w:rsidR="00933303" w:rsidRPr="00042768" w:rsidRDefault="00933303" w:rsidP="00042768">
      <w:pPr>
        <w:pStyle w:val="a3"/>
        <w:numPr>
          <w:ilvl w:val="0"/>
          <w:numId w:val="12"/>
        </w:numPr>
        <w:spacing w:before="0" w:beforeAutospacing="0" w:after="0" w:afterAutospacing="0"/>
        <w:ind w:left="0"/>
        <w:jc w:val="center"/>
        <w:rPr>
          <w:b/>
          <w:bCs/>
        </w:rPr>
      </w:pPr>
      <w:r w:rsidRPr="00042768">
        <w:rPr>
          <w:b/>
          <w:bCs/>
        </w:rPr>
        <w:t>Пояснительная записка</w:t>
      </w:r>
    </w:p>
    <w:p w:rsidR="00933303" w:rsidRPr="00042768" w:rsidRDefault="00933303" w:rsidP="00042768">
      <w:pPr>
        <w:ind w:firstLine="567"/>
        <w:jc w:val="both"/>
      </w:pPr>
      <w:r w:rsidRPr="00042768">
        <w:t xml:space="preserve">        Планирование составлено на основе примерных программ внеурочной деятельности под ред. В.А. Горского, А.А.Тимофеева и др., Москва Просвещение» 2010. (Программы подготовлены в рамках проекта «Разработка, апробация и внедрение Федеральных государственных стандартов  общего образования второго поколения», реализуемого Российской академией образования по заказу Министерства образования и науки РФ и Федерального агентства по образованию.) </w:t>
      </w:r>
    </w:p>
    <w:p w:rsidR="003370F4" w:rsidRPr="00042768" w:rsidRDefault="003370F4" w:rsidP="00042768">
      <w:pPr>
        <w:pStyle w:val="listparagraph"/>
        <w:spacing w:before="0" w:after="0"/>
        <w:ind w:firstLine="1134"/>
        <w:contextualSpacing/>
        <w:jc w:val="both"/>
        <w:rPr>
          <w:color w:val="000000"/>
          <w:sz w:val="24"/>
          <w:szCs w:val="24"/>
        </w:rPr>
      </w:pPr>
      <w:r w:rsidRPr="00042768">
        <w:rPr>
          <w:color w:val="000000"/>
          <w:sz w:val="24"/>
          <w:szCs w:val="24"/>
        </w:rPr>
        <w:t>В разделе «Внеурочная проектная деятельность» примерных программ начального общего образования уточняется, что под «проектом» понимается комплекс взаимосвязанных действий, предпринимаемых для достижения определенной цели в течение заданного периода в рамках имеющихся возможностей.</w:t>
      </w:r>
    </w:p>
    <w:p w:rsidR="003370F4" w:rsidRPr="00042768" w:rsidRDefault="003370F4" w:rsidP="00042768">
      <w:pPr>
        <w:pStyle w:val="listparagraph"/>
        <w:spacing w:before="0" w:after="0"/>
        <w:ind w:firstLine="1134"/>
        <w:contextualSpacing/>
        <w:jc w:val="both"/>
        <w:rPr>
          <w:color w:val="000000"/>
          <w:sz w:val="24"/>
          <w:szCs w:val="24"/>
        </w:rPr>
      </w:pPr>
      <w:r w:rsidRPr="00042768">
        <w:rPr>
          <w:color w:val="000000"/>
          <w:sz w:val="24"/>
          <w:szCs w:val="24"/>
        </w:rPr>
        <w:t>Работа над проектом предваряется необходимым этапом – работой над темой, в процессе которой детям предлагается собирать самую разную информацию по общей теме. При этом учащиеся  сами выбирают, что именно они хотели бы узнать в рамках данной темы.</w:t>
      </w:r>
    </w:p>
    <w:p w:rsidR="00933303" w:rsidRPr="00042768" w:rsidRDefault="00933303" w:rsidP="00042768">
      <w:pPr>
        <w:pStyle w:val="a3"/>
        <w:spacing w:before="0" w:beforeAutospacing="0" w:after="0" w:afterAutospacing="0"/>
        <w:ind w:firstLine="1134"/>
        <w:jc w:val="both"/>
      </w:pPr>
      <w:r w:rsidRPr="00042768">
        <w:t>Чаще всего для человека понятие Родины связано с тем местом, где он родился и рос. Программа внеурочного занятия по проектному направлению «Мой родной край » призвана помочь учителю расширить знания детей о родном крае, увидеть его в общем ходе истории, ощутить свою связь с прошлым и настоящим страны. Основу содержания программы составляет история Арского района, герои Арской земли в годы Великой О</w:t>
      </w:r>
      <w:r w:rsidR="00E96CCE" w:rsidRPr="00042768">
        <w:t xml:space="preserve">течественной войны. </w:t>
      </w:r>
      <w:r w:rsidR="00E96CCE" w:rsidRPr="00042768">
        <w:br/>
        <w:t>Программа внеурочного занятия</w:t>
      </w:r>
      <w:r w:rsidRPr="00042768">
        <w:t xml:space="preserve"> «Мой родной край» направлена воспитывать чувство гордости за своих земляков, способствовать развитию: духовной памяти, чувства родства, уважения к </w:t>
      </w:r>
      <w:proofErr w:type="gramStart"/>
      <w:r w:rsidRPr="00042768">
        <w:t>живущим</w:t>
      </w:r>
      <w:proofErr w:type="gramEnd"/>
      <w:r w:rsidRPr="00042768">
        <w:t xml:space="preserve"> рядом. Собирая сведения о своих земляках, записывая биографии односельчан, ребята сохраняют историю малой родины для будущего поколения. </w:t>
      </w:r>
    </w:p>
    <w:p w:rsidR="00933303" w:rsidRPr="00042768" w:rsidRDefault="003C41B6" w:rsidP="00042768">
      <w:pPr>
        <w:pStyle w:val="a3"/>
        <w:spacing w:before="0" w:beforeAutospacing="0" w:after="0" w:afterAutospacing="0"/>
        <w:ind w:firstLine="1134"/>
        <w:jc w:val="both"/>
      </w:pPr>
      <w:r w:rsidRPr="00042768">
        <w:t>К</w:t>
      </w:r>
      <w:r w:rsidR="00933303" w:rsidRPr="00042768">
        <w:t xml:space="preserve">роме того, краеведческий материал, как более близкий и знакомый, усиливает конкретность и наглядность восприятия учащимися исторического процесса и оказывает воспитывающее воздействие. </w:t>
      </w:r>
    </w:p>
    <w:p w:rsidR="00933303" w:rsidRPr="00042768" w:rsidRDefault="00933303" w:rsidP="00042768">
      <w:pPr>
        <w:pStyle w:val="a3"/>
        <w:spacing w:before="0" w:beforeAutospacing="0" w:after="0" w:afterAutospacing="0"/>
        <w:ind w:firstLine="1276"/>
        <w:jc w:val="both"/>
      </w:pPr>
      <w:r w:rsidRPr="00042768">
        <w:t xml:space="preserve">Данный курс призван помочь учителю во внеурочное время создать условия для развития информационно-коммуникативных компетентностей учащихся. Курс не только расширяет знания учащихся о своих земляках, помогает ощутить свою связь с прошлым и настоящим малой родины, он помогает овладеть начальными навыками исследовательской и проектной работы с использованием информационных технологий. </w:t>
      </w:r>
    </w:p>
    <w:p w:rsidR="00933303" w:rsidRPr="00042768" w:rsidRDefault="00933303" w:rsidP="00042768">
      <w:pPr>
        <w:pStyle w:val="a3"/>
        <w:spacing w:before="0" w:beforeAutospacing="0" w:after="0" w:afterAutospacing="0"/>
        <w:ind w:firstLine="1276"/>
        <w:jc w:val="both"/>
      </w:pPr>
      <w:r w:rsidRPr="00042768">
        <w:t xml:space="preserve">Таким образом, данная программа призвана развивать личность ребенка путем активизации познавательных способностей учащихся и реализации их устойчивого интереса к исторической науке вообще и краеведению в частности. </w:t>
      </w:r>
    </w:p>
    <w:p w:rsidR="00933303" w:rsidRPr="00042768" w:rsidRDefault="00933303" w:rsidP="00042768">
      <w:pPr>
        <w:pStyle w:val="a3"/>
        <w:spacing w:before="0" w:beforeAutospacing="0" w:after="0" w:afterAutospacing="0"/>
        <w:ind w:firstLine="1276"/>
      </w:pPr>
      <w:r w:rsidRPr="00042768">
        <w:t>Основные направления в</w:t>
      </w:r>
      <w:r w:rsidR="00106709">
        <w:t>о</w:t>
      </w:r>
      <w:r w:rsidRPr="00042768">
        <w:t xml:space="preserve"> внеурочной деятельности  - изучение истории родного края. </w:t>
      </w:r>
    </w:p>
    <w:p w:rsidR="00933303" w:rsidRPr="00042768" w:rsidRDefault="00352CB2" w:rsidP="00042768">
      <w:pPr>
        <w:pStyle w:val="a9"/>
        <w:ind w:firstLine="567"/>
      </w:pPr>
      <w:r w:rsidRPr="00042768">
        <w:t xml:space="preserve">     </w:t>
      </w:r>
      <w:r w:rsidR="00BF0C41" w:rsidRPr="00042768">
        <w:rPr>
          <w:b/>
          <w:bCs/>
        </w:rPr>
        <w:t xml:space="preserve">Цели программы: </w:t>
      </w:r>
      <w:r w:rsidR="00BF0C41" w:rsidRPr="00042768">
        <w:br/>
      </w:r>
      <w:r w:rsidR="00933303" w:rsidRPr="00042768">
        <w:t xml:space="preserve">• сформировать познавательную потребность в освоении исторического материала; </w:t>
      </w:r>
      <w:r w:rsidR="00933303" w:rsidRPr="00042768">
        <w:br/>
        <w:t xml:space="preserve">• расширить и углубить знания учащихся о родном крае; </w:t>
      </w:r>
      <w:r w:rsidR="00933303" w:rsidRPr="00042768">
        <w:br/>
        <w:t xml:space="preserve">• формировать умения и навыки общения, подготовки мероприятий, оформления исследовательских работ; </w:t>
      </w:r>
      <w:r w:rsidR="00933303" w:rsidRPr="00042768">
        <w:br/>
        <w:t xml:space="preserve">• воспитывать патриотизм. </w:t>
      </w:r>
    </w:p>
    <w:p w:rsidR="00933303" w:rsidRPr="00042768" w:rsidRDefault="00933303" w:rsidP="00042768">
      <w:pPr>
        <w:pStyle w:val="a3"/>
        <w:spacing w:before="0" w:beforeAutospacing="0" w:after="0" w:afterAutospacing="0"/>
        <w:ind w:firstLine="567"/>
      </w:pPr>
      <w:r w:rsidRPr="00042768">
        <w:rPr>
          <w:b/>
          <w:bCs/>
        </w:rPr>
        <w:t xml:space="preserve">Образовательные задачи: </w:t>
      </w:r>
      <w:r w:rsidRPr="00042768">
        <w:br/>
        <w:t xml:space="preserve">• ознакомление с историей малой родины, сбор материала о ратных и трудовых подвигах земляков; </w:t>
      </w:r>
      <w:r w:rsidRPr="00042768">
        <w:br/>
        <w:t xml:space="preserve">• овладение начальными навыками исследовательской работы; </w:t>
      </w:r>
      <w:r w:rsidRPr="00042768">
        <w:br/>
        <w:t xml:space="preserve">• овладение навыками работы на ПК. </w:t>
      </w:r>
    </w:p>
    <w:p w:rsidR="00933303" w:rsidRPr="00042768" w:rsidRDefault="00933303" w:rsidP="00042768">
      <w:pPr>
        <w:pStyle w:val="a3"/>
        <w:spacing w:before="0" w:beforeAutospacing="0" w:after="0" w:afterAutospacing="0"/>
        <w:ind w:firstLine="567"/>
      </w:pPr>
      <w:r w:rsidRPr="00042768">
        <w:rPr>
          <w:b/>
          <w:bCs/>
        </w:rPr>
        <w:lastRenderedPageBreak/>
        <w:t>Воспитательные задачи:</w:t>
      </w:r>
      <w:r w:rsidRPr="00042768">
        <w:t xml:space="preserve"> </w:t>
      </w:r>
    </w:p>
    <w:p w:rsidR="00933303" w:rsidRPr="00042768" w:rsidRDefault="00933303" w:rsidP="00042768">
      <w:pPr>
        <w:pStyle w:val="a3"/>
        <w:spacing w:before="0" w:beforeAutospacing="0" w:after="0" w:afterAutospacing="0"/>
      </w:pPr>
      <w:r w:rsidRPr="00042768">
        <w:t xml:space="preserve">- развитие гражданских качеств, патриотического отношения к России и своему краю; </w:t>
      </w:r>
      <w:r w:rsidRPr="00042768">
        <w:br/>
        <w:t xml:space="preserve">- воспитание учащихся на примере жизни и деятельности земляков, понимания ценности и значимости каждой   человеческой жизни; </w:t>
      </w:r>
      <w:r w:rsidRPr="00042768">
        <w:br/>
        <w:t xml:space="preserve">- воспитание гордости и уважения к живущим рядом ветеранам войны и труда. </w:t>
      </w:r>
    </w:p>
    <w:p w:rsidR="00933303" w:rsidRPr="00042768" w:rsidRDefault="00933303" w:rsidP="00042768">
      <w:pPr>
        <w:pStyle w:val="a3"/>
        <w:spacing w:before="0" w:beforeAutospacing="0" w:after="0" w:afterAutospacing="0"/>
        <w:ind w:firstLine="567"/>
      </w:pPr>
      <w:r w:rsidRPr="00042768">
        <w:rPr>
          <w:b/>
          <w:bCs/>
        </w:rPr>
        <w:t xml:space="preserve">Развивающие задачи: </w:t>
      </w:r>
      <w:r w:rsidRPr="00042768">
        <w:br/>
        <w:t xml:space="preserve">• развитие познавательного интереса, интеллектуальных и творческих способностей; </w:t>
      </w:r>
      <w:r w:rsidRPr="00042768">
        <w:br/>
        <w:t xml:space="preserve">• стимулирование стремления знать как можно больше о родном крае и его людях, интереса учащихся к краеведению. </w:t>
      </w:r>
    </w:p>
    <w:p w:rsidR="00283C8B" w:rsidRPr="00042768" w:rsidRDefault="00283C8B" w:rsidP="00042768">
      <w:pPr>
        <w:pStyle w:val="a3"/>
        <w:spacing w:before="0" w:beforeAutospacing="0" w:after="0" w:afterAutospacing="0"/>
        <w:ind w:firstLine="567"/>
      </w:pPr>
      <w:proofErr w:type="gramStart"/>
      <w:r w:rsidRPr="00042768">
        <w:rPr>
          <w:b/>
          <w:bCs/>
        </w:rPr>
        <w:t xml:space="preserve">Программа  предусматривает теоретические и практические занятия: </w:t>
      </w:r>
      <w:r w:rsidRPr="00042768">
        <w:br/>
        <w:t xml:space="preserve">1) теоретические (беседы, лекции, доклады, викторины, самостоятельная работа). </w:t>
      </w:r>
      <w:r w:rsidRPr="00042768">
        <w:br/>
        <w:t>2) практические (экскурсии, встречи, практикумы в библиотеке, работа с документами, СМИ, работа с компьютером, другими информационными носителями).</w:t>
      </w:r>
      <w:proofErr w:type="gramEnd"/>
      <w:r w:rsidRPr="00042768">
        <w:t xml:space="preserve"> </w:t>
      </w:r>
      <w:r w:rsidRPr="00042768">
        <w:br/>
        <w:t xml:space="preserve">Программа предназначена для учащихся начальных классов. </w:t>
      </w:r>
    </w:p>
    <w:p w:rsidR="00352CB2" w:rsidRPr="00042768" w:rsidRDefault="00352CB2" w:rsidP="00042768">
      <w:pPr>
        <w:pStyle w:val="a9"/>
      </w:pPr>
      <w:r w:rsidRPr="00042768">
        <w:rPr>
          <w:b/>
          <w:iCs/>
        </w:rPr>
        <w:t xml:space="preserve">       </w:t>
      </w:r>
      <w:proofErr w:type="gramStart"/>
      <w:r w:rsidRPr="00042768">
        <w:rPr>
          <w:b/>
          <w:iCs/>
        </w:rPr>
        <w:t>Основные принципы реализации программы</w:t>
      </w:r>
      <w:r w:rsidRPr="00042768">
        <w:rPr>
          <w:i/>
          <w:iCs/>
        </w:rPr>
        <w:t xml:space="preserve"> – </w:t>
      </w:r>
      <w:r w:rsidRPr="00042768">
        <w:t xml:space="preserve">научность, доступность, добровольность, </w:t>
      </w:r>
      <w:proofErr w:type="spellStart"/>
      <w:r w:rsidRPr="00042768">
        <w:t>субъектность</w:t>
      </w:r>
      <w:proofErr w:type="spellEnd"/>
      <w:r w:rsidRPr="00042768">
        <w:t xml:space="preserve">, </w:t>
      </w:r>
      <w:proofErr w:type="spellStart"/>
      <w:r w:rsidRPr="00042768">
        <w:t>деятельностный</w:t>
      </w:r>
      <w:proofErr w:type="spellEnd"/>
      <w:r w:rsidRPr="00042768">
        <w:t xml:space="preserve"> и личностный подходы, преемственность, результативность, партнерство, творчество и успех.</w:t>
      </w:r>
      <w:proofErr w:type="gramEnd"/>
    </w:p>
    <w:p w:rsidR="000D42C0" w:rsidRPr="00042768" w:rsidRDefault="000D42C0" w:rsidP="00042768">
      <w:pPr>
        <w:ind w:firstLine="567"/>
        <w:jc w:val="center"/>
        <w:rPr>
          <w:b/>
        </w:rPr>
      </w:pPr>
    </w:p>
    <w:p w:rsidR="000D42C0" w:rsidRDefault="000D42C0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042768" w:rsidRDefault="00042768" w:rsidP="00042768">
      <w:pPr>
        <w:ind w:firstLine="567"/>
        <w:jc w:val="center"/>
        <w:rPr>
          <w:b/>
        </w:rPr>
      </w:pPr>
    </w:p>
    <w:p w:rsidR="004F0162" w:rsidRPr="00042768" w:rsidRDefault="000D42C0" w:rsidP="00042768">
      <w:pPr>
        <w:pStyle w:val="a4"/>
        <w:numPr>
          <w:ilvl w:val="0"/>
          <w:numId w:val="12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42768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193692" w:rsidRPr="00042768" w:rsidRDefault="00193692" w:rsidP="00042768">
      <w:pPr>
        <w:ind w:firstLine="567"/>
      </w:pPr>
      <w:r w:rsidRPr="00042768">
        <w:t>Напр</w:t>
      </w:r>
      <w:r w:rsidR="00E96CCE" w:rsidRPr="00042768">
        <w:t xml:space="preserve">авленность данной внеурочной </w:t>
      </w:r>
      <w:r w:rsidRPr="00042768">
        <w:t xml:space="preserve"> образовательной программы: проектная деятельность.</w:t>
      </w:r>
    </w:p>
    <w:p w:rsidR="00283C8B" w:rsidRPr="00042768" w:rsidRDefault="00E96CCE" w:rsidP="00042768">
      <w:pPr>
        <w:ind w:firstLine="567"/>
      </w:pPr>
      <w:r w:rsidRPr="00042768">
        <w:t xml:space="preserve"> </w:t>
      </w:r>
      <w:r w:rsidR="007723B6" w:rsidRPr="00042768">
        <w:t>Классы: 3</w:t>
      </w:r>
      <w:r w:rsidR="00283C8B" w:rsidRPr="00042768">
        <w:t>-</w:t>
      </w:r>
      <w:r w:rsidRPr="00042768">
        <w:t>4</w:t>
      </w:r>
      <w:r w:rsidR="00283C8B" w:rsidRPr="00042768">
        <w:t>.  Наполняемость группы  – 15 человек.</w:t>
      </w:r>
    </w:p>
    <w:p w:rsidR="00283C8B" w:rsidRPr="00042768" w:rsidRDefault="00283C8B" w:rsidP="00042768">
      <w:pPr>
        <w:ind w:firstLine="567"/>
        <w:rPr>
          <w:b/>
        </w:rPr>
      </w:pPr>
    </w:p>
    <w:p w:rsidR="008A234A" w:rsidRPr="00042768" w:rsidRDefault="008A234A" w:rsidP="00042768">
      <w:pPr>
        <w:ind w:firstLine="567"/>
        <w:rPr>
          <w:b/>
        </w:rPr>
      </w:pPr>
      <w:r w:rsidRPr="00042768">
        <w:rPr>
          <w:b/>
        </w:rPr>
        <w:t>Сроки реализации программы:</w:t>
      </w:r>
    </w:p>
    <w:p w:rsidR="003370F4" w:rsidRPr="00042768" w:rsidRDefault="008A234A" w:rsidP="00042768">
      <w:pPr>
        <w:ind w:firstLine="567"/>
        <w:jc w:val="both"/>
      </w:pPr>
      <w:r w:rsidRPr="00042768">
        <w:t>Программа рассчитана на один  год обучения из расчёта</w:t>
      </w:r>
      <w:r w:rsidR="00283C8B" w:rsidRPr="00042768">
        <w:t xml:space="preserve"> </w:t>
      </w:r>
      <w:r w:rsidRPr="00042768">
        <w:t>1 час в неделю. Всего: 34 часа</w:t>
      </w:r>
      <w:proofErr w:type="gramStart"/>
      <w:r w:rsidR="00096E53" w:rsidRPr="00042768">
        <w:t xml:space="preserve"> .</w:t>
      </w:r>
      <w:proofErr w:type="gramEnd"/>
      <w:r w:rsidR="00096E53" w:rsidRPr="00042768">
        <w:t xml:space="preserve"> </w:t>
      </w:r>
      <w:r w:rsidR="003370F4" w:rsidRPr="00042768">
        <w:t xml:space="preserve"> </w:t>
      </w:r>
    </w:p>
    <w:p w:rsidR="003370F4" w:rsidRPr="00042768" w:rsidRDefault="003370F4" w:rsidP="00042768">
      <w:pPr>
        <w:ind w:firstLine="567"/>
      </w:pPr>
      <w:r w:rsidRPr="00042768">
        <w:t>Количество часов в 1-ой четверти- 9 ч.;</w:t>
      </w:r>
    </w:p>
    <w:p w:rsidR="003370F4" w:rsidRPr="00042768" w:rsidRDefault="003370F4" w:rsidP="00042768">
      <w:pPr>
        <w:ind w:firstLine="567"/>
      </w:pPr>
      <w:r w:rsidRPr="00042768">
        <w:t>Количество часов во 2-ой четверти-7 ч.;</w:t>
      </w:r>
    </w:p>
    <w:p w:rsidR="003370F4" w:rsidRPr="00042768" w:rsidRDefault="003370F4" w:rsidP="00042768">
      <w:pPr>
        <w:ind w:firstLine="567"/>
      </w:pPr>
      <w:r w:rsidRPr="00042768">
        <w:t>Количество часов в 3 –</w:t>
      </w:r>
      <w:proofErr w:type="spellStart"/>
      <w:r w:rsidRPr="00042768">
        <w:t>й</w:t>
      </w:r>
      <w:proofErr w:type="spellEnd"/>
      <w:r w:rsidRPr="00042768">
        <w:t xml:space="preserve"> четверти-10 ч.;</w:t>
      </w:r>
    </w:p>
    <w:p w:rsidR="003370F4" w:rsidRPr="00042768" w:rsidRDefault="003370F4" w:rsidP="00042768">
      <w:pPr>
        <w:ind w:firstLine="567"/>
      </w:pPr>
      <w:r w:rsidRPr="00042768">
        <w:t>Количество часов в 4-ой четверти-8 ч.</w:t>
      </w:r>
    </w:p>
    <w:p w:rsidR="008A234A" w:rsidRPr="00042768" w:rsidRDefault="00096E53" w:rsidP="00042768">
      <w:pPr>
        <w:ind w:firstLine="567"/>
      </w:pPr>
      <w:r w:rsidRPr="00042768">
        <w:t xml:space="preserve">Программа предусматривает проведение внеклассных занятий, работы детей в группах, парах, индивидуальная работа, работа с привлечением родителей. </w:t>
      </w:r>
      <w:proofErr w:type="gramStart"/>
      <w:r w:rsidRPr="00042768">
        <w:t xml:space="preserve">Занятия проводятся </w:t>
      </w:r>
      <w:r w:rsidRPr="00042768">
        <w:rPr>
          <w:b/>
          <w:i/>
        </w:rPr>
        <w:t>1 раз в неделю</w:t>
      </w:r>
      <w:r w:rsidRPr="00042768">
        <w:t xml:space="preserve">  в учебном кабинете, в музеях различного типа, библиотеках, на пришкольном участке, проектная деятельность  включает проведение опытов, наблюдений, экскурсий, заседаний, олимпиад, викторин, </w:t>
      </w:r>
      <w:proofErr w:type="spellStart"/>
      <w:r w:rsidRPr="00042768">
        <w:t>КВНов</w:t>
      </w:r>
      <w:proofErr w:type="spellEnd"/>
      <w:r w:rsidRPr="00042768">
        <w:t>, встреч с интересными людьми, соревнований, реализации проектов и т.д.</w:t>
      </w:r>
      <w:proofErr w:type="gramEnd"/>
      <w:r w:rsidRPr="00042768">
        <w:t xml:space="preserve">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096E53" w:rsidRPr="00042768" w:rsidRDefault="00BF0C41" w:rsidP="00042768">
      <w:pPr>
        <w:pStyle w:val="a3"/>
        <w:spacing w:before="0" w:beforeAutospacing="0" w:after="0" w:afterAutospacing="0"/>
        <w:rPr>
          <w:b/>
        </w:rPr>
      </w:pPr>
      <w:r w:rsidRPr="00042768">
        <w:rPr>
          <w:b/>
          <w:bCs/>
        </w:rPr>
        <w:t xml:space="preserve"> </w:t>
      </w:r>
      <w:r w:rsidR="00096E53" w:rsidRPr="00042768">
        <w:t xml:space="preserve">     </w:t>
      </w:r>
      <w:r w:rsidR="00096E53" w:rsidRPr="00042768">
        <w:rPr>
          <w:b/>
        </w:rPr>
        <w:t>Форма и режим занятий:</w:t>
      </w:r>
    </w:p>
    <w:p w:rsidR="00096E53" w:rsidRPr="00042768" w:rsidRDefault="00096E53" w:rsidP="00106709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 xml:space="preserve">групповая работа; </w:t>
      </w:r>
    </w:p>
    <w:p w:rsidR="00096E53" w:rsidRPr="00042768" w:rsidRDefault="00096E53" w:rsidP="00106709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>экскурсии;</w:t>
      </w:r>
    </w:p>
    <w:p w:rsidR="00096E53" w:rsidRPr="00042768" w:rsidRDefault="00096E53" w:rsidP="00106709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>беседы, викторины;</w:t>
      </w:r>
    </w:p>
    <w:p w:rsidR="00096E53" w:rsidRPr="00042768" w:rsidRDefault="00096E53" w:rsidP="00106709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>коллективные творческие дела;</w:t>
      </w:r>
    </w:p>
    <w:p w:rsidR="00096E53" w:rsidRPr="00042768" w:rsidRDefault="00096E53" w:rsidP="00106709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>смотры-конкурсы, выставки;</w:t>
      </w:r>
    </w:p>
    <w:p w:rsidR="00096E53" w:rsidRPr="00042768" w:rsidRDefault="00096E53" w:rsidP="00106709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>экскурсии, поездки, походы;</w:t>
      </w:r>
    </w:p>
    <w:p w:rsidR="00096E53" w:rsidRPr="00042768" w:rsidRDefault="00096E53" w:rsidP="00106709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>трудовые дела.</w:t>
      </w:r>
    </w:p>
    <w:p w:rsidR="00352CB2" w:rsidRPr="00042768" w:rsidRDefault="00352CB2" w:rsidP="00042768">
      <w:r w:rsidRPr="00042768">
        <w:t xml:space="preserve">Теоретические и практические занятия способствуют развитию устной коммуникативной и речевой компетенции учащихся, умениям: </w:t>
      </w:r>
    </w:p>
    <w:p w:rsidR="00352CB2" w:rsidRPr="00042768" w:rsidRDefault="00352CB2" w:rsidP="00042768">
      <w:pPr>
        <w:pStyle w:val="a9"/>
        <w:numPr>
          <w:ilvl w:val="0"/>
          <w:numId w:val="13"/>
        </w:numPr>
        <w:ind w:left="0"/>
        <w:jc w:val="both"/>
      </w:pPr>
      <w:r w:rsidRPr="00042768">
        <w:t xml:space="preserve">вести устный диалог на заданную тему; </w:t>
      </w:r>
    </w:p>
    <w:p w:rsidR="00352CB2" w:rsidRPr="00042768" w:rsidRDefault="00352CB2" w:rsidP="00042768">
      <w:pPr>
        <w:pStyle w:val="a9"/>
        <w:numPr>
          <w:ilvl w:val="0"/>
          <w:numId w:val="13"/>
        </w:numPr>
        <w:ind w:left="0"/>
        <w:jc w:val="both"/>
      </w:pPr>
      <w:r w:rsidRPr="00042768">
        <w:t xml:space="preserve">участвовать в обсуждении исследуемого объекта или собранного материала; </w:t>
      </w:r>
    </w:p>
    <w:p w:rsidR="00352CB2" w:rsidRPr="00042768" w:rsidRDefault="00352CB2" w:rsidP="00042768">
      <w:pPr>
        <w:pStyle w:val="a9"/>
        <w:numPr>
          <w:ilvl w:val="0"/>
          <w:numId w:val="13"/>
        </w:numPr>
        <w:ind w:left="0"/>
        <w:jc w:val="both"/>
      </w:pPr>
      <w:r w:rsidRPr="00042768">
        <w:t xml:space="preserve">участвовать в работе конференций, чтений. </w:t>
      </w:r>
    </w:p>
    <w:p w:rsidR="00352CB2" w:rsidRPr="00042768" w:rsidRDefault="00352CB2" w:rsidP="00042768">
      <w:pPr>
        <w:pStyle w:val="a9"/>
        <w:numPr>
          <w:ilvl w:val="0"/>
          <w:numId w:val="13"/>
        </w:numPr>
        <w:ind w:left="0"/>
        <w:jc w:val="both"/>
      </w:pPr>
      <w:r w:rsidRPr="00042768">
        <w:t xml:space="preserve">участвовать в работе конференций, чтений. </w:t>
      </w:r>
    </w:p>
    <w:p w:rsidR="00352CB2" w:rsidRPr="00042768" w:rsidRDefault="00352CB2" w:rsidP="00042768">
      <w:pPr>
        <w:pStyle w:val="a9"/>
        <w:ind w:firstLine="567"/>
        <w:jc w:val="both"/>
      </w:pPr>
      <w:r w:rsidRPr="00042768"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352CB2" w:rsidRPr="00042768" w:rsidRDefault="00352CB2" w:rsidP="00042768">
      <w:pPr>
        <w:pStyle w:val="a9"/>
        <w:ind w:firstLine="567"/>
        <w:rPr>
          <w:b/>
          <w:i/>
          <w:iCs/>
        </w:rPr>
      </w:pPr>
      <w:r w:rsidRPr="00042768">
        <w:rPr>
          <w:b/>
          <w:i/>
          <w:iCs/>
        </w:rPr>
        <w:t>Предлагаемый порядок действий:</w:t>
      </w:r>
    </w:p>
    <w:p w:rsidR="00352CB2" w:rsidRPr="00042768" w:rsidRDefault="00352CB2" w:rsidP="00042768">
      <w:pPr>
        <w:pStyle w:val="a9"/>
        <w:ind w:firstLine="567"/>
      </w:pPr>
      <w:r w:rsidRPr="00042768">
        <w:t>1. Знакомство класса с темой.</w:t>
      </w:r>
    </w:p>
    <w:p w:rsidR="00352CB2" w:rsidRPr="00042768" w:rsidRDefault="00352CB2" w:rsidP="00042768">
      <w:pPr>
        <w:pStyle w:val="a9"/>
        <w:ind w:firstLine="567"/>
      </w:pPr>
      <w:r w:rsidRPr="00042768">
        <w:lastRenderedPageBreak/>
        <w:t xml:space="preserve">2. Выбор </w:t>
      </w:r>
      <w:proofErr w:type="spellStart"/>
      <w:r w:rsidRPr="00042768">
        <w:t>подтем</w:t>
      </w:r>
      <w:proofErr w:type="spellEnd"/>
      <w:r w:rsidRPr="00042768">
        <w:t xml:space="preserve"> (областей знания).</w:t>
      </w:r>
    </w:p>
    <w:p w:rsidR="00352CB2" w:rsidRPr="00042768" w:rsidRDefault="00352CB2" w:rsidP="00042768">
      <w:pPr>
        <w:pStyle w:val="a9"/>
        <w:ind w:firstLine="567"/>
      </w:pPr>
      <w:r w:rsidRPr="00042768">
        <w:t>3. Сбор информации.</w:t>
      </w:r>
    </w:p>
    <w:p w:rsidR="00352CB2" w:rsidRPr="00042768" w:rsidRDefault="00352CB2" w:rsidP="00042768">
      <w:pPr>
        <w:pStyle w:val="a9"/>
        <w:ind w:firstLine="567"/>
      </w:pPr>
      <w:r w:rsidRPr="00042768">
        <w:t>4. Выбор проектов.</w:t>
      </w:r>
    </w:p>
    <w:p w:rsidR="00352CB2" w:rsidRPr="00042768" w:rsidRDefault="00352CB2" w:rsidP="00042768">
      <w:pPr>
        <w:pStyle w:val="a9"/>
        <w:ind w:firstLine="567"/>
      </w:pPr>
      <w:r w:rsidRPr="00042768">
        <w:t>5. Работа над проектами.</w:t>
      </w:r>
    </w:p>
    <w:p w:rsidR="00352CB2" w:rsidRPr="00042768" w:rsidRDefault="00352CB2" w:rsidP="00042768">
      <w:pPr>
        <w:pStyle w:val="a9"/>
        <w:ind w:firstLine="567"/>
      </w:pPr>
      <w:r w:rsidRPr="00042768">
        <w:t>6. Презентация проектов.</w:t>
      </w:r>
    </w:p>
    <w:p w:rsidR="00352CB2" w:rsidRPr="00042768" w:rsidRDefault="00352CB2" w:rsidP="00042768">
      <w:pPr>
        <w:pStyle w:val="a9"/>
        <w:ind w:firstLine="567"/>
        <w:jc w:val="both"/>
      </w:pPr>
      <w:r w:rsidRPr="00042768">
        <w:t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</w:t>
      </w:r>
    </w:p>
    <w:p w:rsidR="00352CB2" w:rsidRPr="00042768" w:rsidRDefault="00352CB2" w:rsidP="00042768">
      <w:pPr>
        <w:pStyle w:val="a9"/>
        <w:ind w:firstLine="567"/>
        <w:jc w:val="both"/>
      </w:pPr>
      <w:r w:rsidRPr="00042768">
        <w:t xml:space="preserve">При выборе </w:t>
      </w:r>
      <w:proofErr w:type="spellStart"/>
      <w:r w:rsidRPr="00042768">
        <w:t>подтемы</w:t>
      </w:r>
      <w:proofErr w:type="spellEnd"/>
      <w:r w:rsidRPr="00042768">
        <w:t xml:space="preserve"> учитель не только предлагает большое число </w:t>
      </w:r>
      <w:proofErr w:type="spellStart"/>
      <w:r w:rsidRPr="00042768">
        <w:t>подтем</w:t>
      </w:r>
      <w:proofErr w:type="spellEnd"/>
      <w:r w:rsidRPr="00042768">
        <w:t>, но и подсказывает ученикам, как они могут сами их сформулировать.</w:t>
      </w:r>
    </w:p>
    <w:p w:rsidR="00352CB2" w:rsidRPr="00042768" w:rsidRDefault="00352CB2" w:rsidP="00042768">
      <w:pPr>
        <w:pStyle w:val="a9"/>
        <w:ind w:firstLine="567"/>
        <w:jc w:val="both"/>
      </w:pPr>
      <w:r w:rsidRPr="00042768">
        <w:rPr>
          <w:b/>
          <w:i/>
          <w:iCs/>
        </w:rPr>
        <w:t>Классические источники информации</w:t>
      </w:r>
      <w:r w:rsidRPr="00042768">
        <w:rPr>
          <w:i/>
          <w:iCs/>
        </w:rPr>
        <w:t xml:space="preserve"> </w:t>
      </w:r>
      <w:r w:rsidRPr="00042768">
        <w:t>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</w:t>
      </w:r>
    </w:p>
    <w:p w:rsidR="00352CB2" w:rsidRPr="00042768" w:rsidRDefault="00352CB2" w:rsidP="00042768">
      <w:pPr>
        <w:pStyle w:val="a9"/>
        <w:ind w:firstLine="567"/>
        <w:jc w:val="both"/>
      </w:pPr>
      <w:r w:rsidRPr="00042768">
        <w:t>Под рассказами взрослых понимаются не только рассказы родителей своим детям, но и беседы, интервью со специалистами в какой-то сфере деятельности, в том числе и во время специально организованных в школе встреч специалистов с детьми.</w:t>
      </w:r>
    </w:p>
    <w:p w:rsidR="00352CB2" w:rsidRPr="00042768" w:rsidRDefault="00352CB2" w:rsidP="00042768">
      <w:pPr>
        <w:pStyle w:val="a9"/>
        <w:ind w:firstLine="567"/>
        <w:jc w:val="both"/>
      </w:pPr>
      <w:r w:rsidRPr="00042768">
        <w:t>Возможные экскурсии — это экскурсии либо в музеи, либо на действующие предприятия.</w:t>
      </w:r>
    </w:p>
    <w:p w:rsidR="00352CB2" w:rsidRPr="00042768" w:rsidRDefault="00352CB2" w:rsidP="00042768">
      <w:pPr>
        <w:pStyle w:val="a9"/>
        <w:ind w:firstLine="567"/>
        <w:jc w:val="both"/>
      </w:pPr>
      <w:r w:rsidRPr="00042768">
        <w:t>Кроме того, взрослые могут помочь детям получить информацию из Интернета.</w:t>
      </w:r>
    </w:p>
    <w:p w:rsidR="00352CB2" w:rsidRPr="00042768" w:rsidRDefault="00352CB2" w:rsidP="00042768">
      <w:pPr>
        <w:pStyle w:val="a9"/>
        <w:ind w:firstLine="567"/>
        <w:jc w:val="both"/>
      </w:pPr>
      <w:proofErr w:type="gramStart"/>
      <w:r w:rsidRPr="00042768">
        <w:t xml:space="preserve">После того как собраны сведения по большей части </w:t>
      </w:r>
      <w:proofErr w:type="spellStart"/>
      <w:r w:rsidRPr="00042768">
        <w:t>подтем</w:t>
      </w:r>
      <w:proofErr w:type="spellEnd"/>
      <w:r w:rsidRPr="00042768">
        <w:t xml:space="preserve">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 </w:t>
      </w:r>
      <w:proofErr w:type="gramEnd"/>
    </w:p>
    <w:p w:rsidR="00352CB2" w:rsidRPr="00042768" w:rsidRDefault="00352CB2" w:rsidP="00042768">
      <w:pPr>
        <w:pStyle w:val="a9"/>
        <w:ind w:firstLine="567"/>
        <w:jc w:val="both"/>
      </w:pPr>
      <w:r w:rsidRPr="00042768">
        <w:rPr>
          <w:color w:val="333333"/>
        </w:rPr>
        <w:t xml:space="preserve"> </w:t>
      </w:r>
      <w:proofErr w:type="gramStart"/>
      <w:r w:rsidRPr="00042768">
        <w:rPr>
          <w:color w:val="333333"/>
        </w:rPr>
        <w:t xml:space="preserve">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</w:t>
      </w:r>
      <w:proofErr w:type="spellStart"/>
      <w:r w:rsidRPr="00042768">
        <w:rPr>
          <w:color w:val="333333"/>
        </w:rPr>
        <w:t>КВНы</w:t>
      </w:r>
      <w:proofErr w:type="spellEnd"/>
      <w:r w:rsidRPr="00042768">
        <w:rPr>
          <w:color w:val="333333"/>
        </w:rPr>
        <w:t xml:space="preserve">, газета, книга, модель, костюм, фотоальбом, оформление стендов, выставок, доклад, конференция, электронная презентация, праздник и т.д. </w:t>
      </w:r>
      <w:proofErr w:type="gramEnd"/>
    </w:p>
    <w:p w:rsidR="00352CB2" w:rsidRPr="00042768" w:rsidRDefault="00352CB2" w:rsidP="00042768">
      <w:pPr>
        <w:pStyle w:val="a9"/>
        <w:ind w:firstLine="567"/>
        <w:jc w:val="both"/>
        <w:rPr>
          <w:color w:val="000000"/>
        </w:rPr>
      </w:pPr>
      <w:r w:rsidRPr="00042768">
        <w:rPr>
          <w:color w:val="333333"/>
        </w:rPr>
        <w:t>   Дети сами выбирают тему, которая им интересна, или предлагают свою тему. Напоминаем, что эта работа выполняется добровольно. Учитель не принуждает детей, он должен иметь в виду, что ребята, которые не участвуют в этом проекте, могут принять участие в следующем.</w:t>
      </w:r>
    </w:p>
    <w:p w:rsidR="00352CB2" w:rsidRPr="00042768" w:rsidRDefault="00352CB2" w:rsidP="00042768">
      <w:pPr>
        <w:pStyle w:val="a9"/>
        <w:ind w:firstLine="567"/>
        <w:jc w:val="both"/>
        <w:rPr>
          <w:color w:val="000000"/>
        </w:rPr>
      </w:pPr>
      <w:r w:rsidRPr="00042768">
        <w:rPr>
          <w:color w:val="333333"/>
        </w:rPr>
        <w:t>  При выполнении проекта используется рабочая тетрадь, в которой фиксируются все этапы работы над проектом.</w:t>
      </w:r>
    </w:p>
    <w:p w:rsidR="00352CB2" w:rsidRPr="00042768" w:rsidRDefault="00352CB2" w:rsidP="00042768">
      <w:pPr>
        <w:pStyle w:val="a9"/>
        <w:ind w:firstLine="567"/>
        <w:jc w:val="both"/>
        <w:rPr>
          <w:color w:val="000000"/>
        </w:rPr>
      </w:pPr>
      <w:r w:rsidRPr="00042768">
        <w:rPr>
          <w:color w:val="333333"/>
        </w:rPr>
        <w:t> Удачные находки во время работы над проектом желательно сделать достоянием всего класса, это может повысить интерес и привлечь к работе над проектом других ребят</w:t>
      </w:r>
      <w:r w:rsidR="00096E53" w:rsidRPr="00042768">
        <w:rPr>
          <w:color w:val="333333"/>
        </w:rPr>
        <w:t>.</w:t>
      </w:r>
    </w:p>
    <w:p w:rsidR="00352CB2" w:rsidRPr="00042768" w:rsidRDefault="00352CB2" w:rsidP="00042768">
      <w:pPr>
        <w:pStyle w:val="a9"/>
        <w:ind w:firstLine="567"/>
        <w:jc w:val="both"/>
        <w:rPr>
          <w:color w:val="000000"/>
        </w:rPr>
      </w:pPr>
      <w:r w:rsidRPr="00042768">
        <w:rPr>
          <w:color w:val="333333"/>
        </w:rPr>
        <w:t>  </w:t>
      </w:r>
      <w:r w:rsidRPr="00042768">
        <w:rPr>
          <w:color w:val="000000"/>
        </w:rPr>
        <w:t>Каждый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</w:p>
    <w:p w:rsidR="00352CB2" w:rsidRPr="00042768" w:rsidRDefault="00352CB2" w:rsidP="00042768">
      <w:pPr>
        <w:pStyle w:val="a9"/>
        <w:ind w:firstLine="567"/>
        <w:jc w:val="both"/>
      </w:pPr>
      <w:r w:rsidRPr="00042768">
        <w:rPr>
          <w:b/>
          <w:bCs/>
          <w:color w:val="000000"/>
        </w:rPr>
        <w:t> </w:t>
      </w:r>
      <w:r w:rsidRPr="00042768">
        <w:t xml:space="preserve">Занятия проводятся в виде игр, практических упражнений. При прохождении тем важным является целостность, открытость и адаптивность материала.       </w:t>
      </w:r>
    </w:p>
    <w:p w:rsidR="00352CB2" w:rsidRPr="00042768" w:rsidRDefault="00352CB2" w:rsidP="00042768">
      <w:pPr>
        <w:pStyle w:val="a9"/>
        <w:ind w:firstLine="567"/>
        <w:jc w:val="both"/>
      </w:pPr>
      <w:proofErr w:type="gramStart"/>
      <w:r w:rsidRPr="00042768">
        <w:t>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доклад,  исследовательскую работу.</w:t>
      </w:r>
      <w:proofErr w:type="gramEnd"/>
    </w:p>
    <w:p w:rsidR="00352CB2" w:rsidRPr="00042768" w:rsidRDefault="00352CB2" w:rsidP="00042768">
      <w:pPr>
        <w:pStyle w:val="a9"/>
        <w:ind w:firstLine="567"/>
        <w:jc w:val="both"/>
      </w:pPr>
      <w:r w:rsidRPr="00042768">
        <w:lastRenderedPageBreak/>
        <w:t>По окончании курса проводится публичная защита проекта исследовательской работы – опыт научного учебного исследования по предметной тематике, выступление, демонстрация уровня психологической готовности учащихся к представлению результатов работы.</w:t>
      </w:r>
    </w:p>
    <w:p w:rsidR="00096E53" w:rsidRPr="00042768" w:rsidRDefault="00096E53" w:rsidP="00042768">
      <w:pPr>
        <w:pStyle w:val="a9"/>
        <w:jc w:val="both"/>
        <w:rPr>
          <w:b/>
        </w:rPr>
      </w:pPr>
      <w:proofErr w:type="spellStart"/>
      <w:r w:rsidRPr="00042768">
        <w:rPr>
          <w:b/>
        </w:rPr>
        <w:t>Межпредметные</w:t>
      </w:r>
      <w:proofErr w:type="spellEnd"/>
      <w:r w:rsidRPr="00042768">
        <w:rPr>
          <w:b/>
        </w:rPr>
        <w:t xml:space="preserve"> связи на занятиях по проектной деятельности:</w:t>
      </w:r>
    </w:p>
    <w:p w:rsidR="00096E53" w:rsidRPr="00042768" w:rsidRDefault="00096E53" w:rsidP="00042768">
      <w:pPr>
        <w:pStyle w:val="a9"/>
        <w:jc w:val="both"/>
      </w:pPr>
      <w:r w:rsidRPr="00042768">
        <w:tab/>
        <w:t>• с уроками русского, татарского  языка: запись отдельных выражений, предложений, абзацев из текстов изучаемых произведений;</w:t>
      </w:r>
      <w:r w:rsidRPr="00042768">
        <w:tab/>
      </w:r>
    </w:p>
    <w:p w:rsidR="00096E53" w:rsidRPr="00042768" w:rsidRDefault="00096E53" w:rsidP="00042768">
      <w:pPr>
        <w:pStyle w:val="a9"/>
        <w:jc w:val="both"/>
      </w:pPr>
      <w:r w:rsidRPr="00042768">
        <w:tab/>
        <w:t xml:space="preserve">• с уроками изобразительного искусства: оформление творческих </w:t>
      </w:r>
      <w:r w:rsidRPr="00042768">
        <w:tab/>
        <w:t>работ, участие в выставках рисунков при защите проектов;</w:t>
      </w:r>
      <w:r w:rsidRPr="00042768">
        <w:tab/>
      </w:r>
    </w:p>
    <w:p w:rsidR="00096E53" w:rsidRPr="00042768" w:rsidRDefault="00096E53" w:rsidP="00042768">
      <w:pPr>
        <w:pStyle w:val="a9"/>
        <w:jc w:val="both"/>
      </w:pPr>
      <w:r w:rsidRPr="00042768">
        <w:tab/>
        <w:t>• с уроками информатики: работа с компьютерами и СМИ.</w:t>
      </w:r>
      <w:r w:rsidRPr="00042768">
        <w:tab/>
      </w:r>
    </w:p>
    <w:p w:rsidR="00096E53" w:rsidRPr="00042768" w:rsidRDefault="00096E53" w:rsidP="00042768">
      <w:pPr>
        <w:jc w:val="both"/>
        <w:rPr>
          <w:color w:val="000000"/>
        </w:rPr>
      </w:pPr>
    </w:p>
    <w:p w:rsidR="00096E53" w:rsidRPr="00042768" w:rsidRDefault="00096E53" w:rsidP="00F9411D">
      <w:pPr>
        <w:jc w:val="center"/>
        <w:rPr>
          <w:b/>
          <w:lang w:eastAsia="en-US"/>
        </w:rPr>
      </w:pPr>
      <w:r w:rsidRPr="00042768">
        <w:rPr>
          <w:b/>
          <w:lang w:eastAsia="en-US"/>
        </w:rPr>
        <w:t xml:space="preserve">Личностные   и   </w:t>
      </w:r>
      <w:proofErr w:type="spellStart"/>
      <w:r w:rsidRPr="00042768">
        <w:rPr>
          <w:b/>
          <w:lang w:eastAsia="en-US"/>
        </w:rPr>
        <w:t>метапредметные</w:t>
      </w:r>
      <w:proofErr w:type="spellEnd"/>
      <w:r w:rsidRPr="00042768">
        <w:rPr>
          <w:b/>
          <w:lang w:eastAsia="en-US"/>
        </w:rPr>
        <w:t xml:space="preserve"> </w:t>
      </w:r>
      <w:r w:rsidRPr="00042768">
        <w:rPr>
          <w:b/>
        </w:rPr>
        <w:t>результаты</w:t>
      </w: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/>
      </w:tblPr>
      <w:tblGrid>
        <w:gridCol w:w="2628"/>
        <w:gridCol w:w="5702"/>
        <w:gridCol w:w="4961"/>
      </w:tblGrid>
      <w:tr w:rsidR="00096E53" w:rsidRPr="00042768" w:rsidTr="00096E53">
        <w:tc>
          <w:tcPr>
            <w:tcW w:w="2628" w:type="dxa"/>
            <w:tcBorders>
              <w:bottom w:val="single" w:sz="4" w:space="0" w:color="auto"/>
            </w:tcBorders>
            <w:shd w:val="clear" w:color="auto" w:fill="FFFFFF"/>
          </w:tcPr>
          <w:p w:rsidR="00096E53" w:rsidRPr="00042768" w:rsidRDefault="00096E53" w:rsidP="00042768">
            <w:pPr>
              <w:jc w:val="center"/>
              <w:rPr>
                <w:bCs/>
                <w:lang w:eastAsia="en-US"/>
              </w:rPr>
            </w:pPr>
            <w:r w:rsidRPr="00042768">
              <w:rPr>
                <w:bCs/>
                <w:lang w:eastAsia="en-US"/>
              </w:rPr>
              <w:t>результаты</w:t>
            </w:r>
          </w:p>
        </w:tc>
        <w:tc>
          <w:tcPr>
            <w:tcW w:w="5702" w:type="dxa"/>
            <w:tcBorders>
              <w:bottom w:val="single" w:sz="4" w:space="0" w:color="auto"/>
            </w:tcBorders>
            <w:shd w:val="clear" w:color="auto" w:fill="FFFFFF"/>
          </w:tcPr>
          <w:p w:rsidR="00096E53" w:rsidRPr="00042768" w:rsidRDefault="00096E53" w:rsidP="00042768">
            <w:pPr>
              <w:jc w:val="center"/>
              <w:rPr>
                <w:bCs/>
                <w:lang w:eastAsia="en-US"/>
              </w:rPr>
            </w:pPr>
            <w:r w:rsidRPr="00042768">
              <w:rPr>
                <w:bCs/>
                <w:lang w:eastAsia="en-US"/>
              </w:rPr>
              <w:t>формируемые  умения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/>
          </w:tcPr>
          <w:p w:rsidR="00096E53" w:rsidRPr="00042768" w:rsidRDefault="00096E53" w:rsidP="00042768">
            <w:pPr>
              <w:jc w:val="center"/>
              <w:rPr>
                <w:bCs/>
                <w:lang w:eastAsia="en-US"/>
              </w:rPr>
            </w:pPr>
            <w:r w:rsidRPr="00042768">
              <w:rPr>
                <w:bCs/>
                <w:lang w:eastAsia="en-US"/>
              </w:rPr>
              <w:t>средства формирования</w:t>
            </w:r>
          </w:p>
        </w:tc>
      </w:tr>
      <w:tr w:rsidR="00096E53" w:rsidRPr="00042768" w:rsidTr="00CD61FA">
        <w:trPr>
          <w:trHeight w:val="3648"/>
        </w:trPr>
        <w:tc>
          <w:tcPr>
            <w:tcW w:w="2628" w:type="dxa"/>
            <w:shd w:val="clear" w:color="auto" w:fill="FFFFFF"/>
          </w:tcPr>
          <w:p w:rsidR="00096E53" w:rsidRPr="00042768" w:rsidRDefault="00096E53" w:rsidP="00042768">
            <w:pPr>
              <w:jc w:val="center"/>
              <w:rPr>
                <w:bCs/>
                <w:lang w:eastAsia="en-US"/>
              </w:rPr>
            </w:pPr>
            <w:r w:rsidRPr="00042768">
              <w:rPr>
                <w:bCs/>
                <w:lang w:eastAsia="en-US"/>
              </w:rPr>
              <w:t>личностные</w:t>
            </w:r>
          </w:p>
        </w:tc>
        <w:tc>
          <w:tcPr>
            <w:tcW w:w="5702" w:type="dxa"/>
            <w:shd w:val="clear" w:color="auto" w:fill="FFFFFF"/>
          </w:tcPr>
          <w:p w:rsidR="00096E53" w:rsidRPr="00042768" w:rsidRDefault="00096E53" w:rsidP="00042768">
            <w:pPr>
              <w:numPr>
                <w:ilvl w:val="0"/>
                <w:numId w:val="17"/>
              </w:numPr>
              <w:tabs>
                <w:tab w:val="clear" w:pos="720"/>
                <w:tab w:val="num" w:pos="207"/>
              </w:tabs>
              <w:ind w:left="0" w:firstLine="0"/>
              <w:rPr>
                <w:color w:val="000000"/>
              </w:rPr>
            </w:pPr>
            <w:proofErr w:type="gramStart"/>
            <w:r w:rsidRPr="00042768">
              <w:rPr>
                <w:color w:val="000000"/>
              </w:rPr>
              <w:t>формировании</w:t>
            </w:r>
            <w:proofErr w:type="gramEnd"/>
            <w:r w:rsidRPr="00042768">
              <w:rPr>
                <w:color w:val="000000"/>
              </w:rPr>
              <w:t xml:space="preserve"> у детей мотивации к обучению, о помощи им в самоорганизации и саморазвитии.</w:t>
            </w:r>
          </w:p>
          <w:p w:rsidR="00096E53" w:rsidRPr="00042768" w:rsidRDefault="00096E53" w:rsidP="00042768">
            <w:pPr>
              <w:pStyle w:val="a3"/>
              <w:numPr>
                <w:ilvl w:val="0"/>
                <w:numId w:val="16"/>
              </w:numPr>
              <w:tabs>
                <w:tab w:val="clear" w:pos="720"/>
                <w:tab w:val="num" w:pos="207"/>
              </w:tabs>
              <w:spacing w:before="0" w:beforeAutospacing="0" w:after="0" w:afterAutospacing="0"/>
              <w:ind w:left="0" w:firstLine="0"/>
              <w:rPr>
                <w:bCs/>
                <w:lang w:eastAsia="en-US"/>
              </w:rPr>
            </w:pPr>
            <w:r w:rsidRPr="00042768">
              <w:rPr>
                <w:color w:val="000000"/>
              </w:rPr>
      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</w:tc>
        <w:tc>
          <w:tcPr>
            <w:tcW w:w="4961" w:type="dxa"/>
            <w:shd w:val="clear" w:color="auto" w:fill="FFFFFF"/>
          </w:tcPr>
          <w:p w:rsidR="00096E53" w:rsidRPr="00042768" w:rsidRDefault="00096E53" w:rsidP="00042768">
            <w:r w:rsidRPr="00042768">
              <w:t>организация на занятии</w:t>
            </w:r>
          </w:p>
          <w:p w:rsidR="00096E53" w:rsidRPr="00042768" w:rsidRDefault="00096E53" w:rsidP="00042768">
            <w:pPr>
              <w:rPr>
                <w:bCs/>
                <w:lang w:eastAsia="en-US"/>
              </w:rPr>
            </w:pPr>
            <w:r w:rsidRPr="00042768">
              <w:t>парно-групповой работы</w:t>
            </w:r>
          </w:p>
        </w:tc>
      </w:tr>
      <w:tr w:rsidR="00096E53" w:rsidRPr="00042768" w:rsidTr="00096E53">
        <w:trPr>
          <w:trHeight w:val="538"/>
        </w:trPr>
        <w:tc>
          <w:tcPr>
            <w:tcW w:w="13291" w:type="dxa"/>
            <w:gridSpan w:val="3"/>
            <w:shd w:val="clear" w:color="auto" w:fill="FFFFFF"/>
          </w:tcPr>
          <w:p w:rsidR="00096E53" w:rsidRPr="00F9411D" w:rsidRDefault="00096E53" w:rsidP="00042768">
            <w:pPr>
              <w:tabs>
                <w:tab w:val="num" w:pos="207"/>
              </w:tabs>
              <w:jc w:val="center"/>
              <w:rPr>
                <w:b/>
                <w:bCs/>
                <w:lang w:eastAsia="en-US"/>
              </w:rPr>
            </w:pPr>
            <w:proofErr w:type="spellStart"/>
            <w:r w:rsidRPr="00F9411D">
              <w:rPr>
                <w:b/>
                <w:bCs/>
                <w:lang w:eastAsia="en-US"/>
              </w:rPr>
              <w:t>Метапредметные</w:t>
            </w:r>
            <w:proofErr w:type="spellEnd"/>
            <w:r w:rsidRPr="00F9411D">
              <w:rPr>
                <w:b/>
                <w:bCs/>
                <w:lang w:eastAsia="en-US"/>
              </w:rPr>
              <w:t xml:space="preserve">  результаты</w:t>
            </w:r>
          </w:p>
        </w:tc>
      </w:tr>
      <w:tr w:rsidR="00096E53" w:rsidRPr="00042768" w:rsidTr="00CA5725">
        <w:tc>
          <w:tcPr>
            <w:tcW w:w="2628" w:type="dxa"/>
            <w:tcBorders>
              <w:bottom w:val="single" w:sz="4" w:space="0" w:color="auto"/>
            </w:tcBorders>
            <w:shd w:val="clear" w:color="auto" w:fill="FFFFFF"/>
          </w:tcPr>
          <w:p w:rsidR="00096E53" w:rsidRPr="00042768" w:rsidRDefault="00096E53" w:rsidP="00042768">
            <w:pPr>
              <w:jc w:val="center"/>
              <w:rPr>
                <w:bCs/>
                <w:lang w:eastAsia="en-US"/>
              </w:rPr>
            </w:pPr>
            <w:r w:rsidRPr="00042768">
              <w:rPr>
                <w:bCs/>
                <w:lang w:eastAsia="en-US"/>
              </w:rPr>
              <w:t>регулятивные</w:t>
            </w:r>
          </w:p>
        </w:tc>
        <w:tc>
          <w:tcPr>
            <w:tcW w:w="5702" w:type="dxa"/>
            <w:tcBorders>
              <w:bottom w:val="single" w:sz="4" w:space="0" w:color="auto"/>
            </w:tcBorders>
            <w:shd w:val="clear" w:color="auto" w:fill="FFFFFF"/>
          </w:tcPr>
          <w:p w:rsidR="00096E53" w:rsidRPr="00042768" w:rsidRDefault="00096E53" w:rsidP="00042768">
            <w:pPr>
              <w:shd w:val="clear" w:color="auto" w:fill="FFFFFF"/>
              <w:tabs>
                <w:tab w:val="num" w:pos="207"/>
                <w:tab w:val="left" w:pos="331"/>
              </w:tabs>
            </w:pPr>
            <w:r w:rsidRPr="00042768">
              <w:rPr>
                <w:color w:val="000000"/>
              </w:rPr>
              <w:t>•</w:t>
            </w:r>
            <w:r w:rsidRPr="00042768">
              <w:rPr>
                <w:color w:val="000000"/>
              </w:rPr>
              <w:tab/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096E53" w:rsidRPr="00042768" w:rsidRDefault="00096E53" w:rsidP="00042768">
            <w:pPr>
              <w:tabs>
                <w:tab w:val="num" w:pos="207"/>
              </w:tabs>
              <w:rPr>
                <w:color w:val="000000"/>
              </w:rPr>
            </w:pPr>
            <w:r w:rsidRPr="00042768">
              <w:rPr>
                <w:color w:val="000000"/>
              </w:rPr>
              <w:t>•</w:t>
            </w:r>
            <w:r w:rsidRPr="00042768">
              <w:rPr>
                <w:color w:val="000000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num" w:pos="207"/>
                <w:tab w:val="left" w:pos="331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42768">
              <w:rPr>
                <w:color w:val="000000"/>
              </w:rPr>
              <w:t>осуществлять итоговый и пошаговый контроль по резуль</w:t>
            </w:r>
            <w:r w:rsidRPr="00042768">
              <w:rPr>
                <w:color w:val="000000"/>
              </w:rPr>
              <w:softHyphen/>
              <w:t>тату;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/>
          </w:tcPr>
          <w:p w:rsidR="00096E53" w:rsidRPr="00042768" w:rsidRDefault="00096E53" w:rsidP="00042768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ind w:firstLine="34"/>
              <w:rPr>
                <w:iCs/>
                <w:color w:val="000000"/>
              </w:rPr>
            </w:pPr>
            <w:r w:rsidRPr="00042768">
              <w:rPr>
                <w:iCs/>
                <w:color w:val="000000"/>
              </w:rPr>
              <w:t>в сотрудничестве с учителем ставить новые учебные задачи;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ind w:firstLine="34"/>
              <w:rPr>
                <w:iCs/>
                <w:color w:val="000000"/>
              </w:rPr>
            </w:pPr>
            <w:r w:rsidRPr="00042768">
              <w:rPr>
                <w:iCs/>
                <w:color w:val="000000"/>
              </w:rPr>
              <w:t xml:space="preserve">преобразовывать практическую задачу </w:t>
            </w:r>
            <w:proofErr w:type="gramStart"/>
            <w:r w:rsidRPr="00042768">
              <w:rPr>
                <w:iCs/>
                <w:color w:val="000000"/>
              </w:rPr>
              <w:t>в</w:t>
            </w:r>
            <w:proofErr w:type="gramEnd"/>
            <w:r w:rsidRPr="00042768">
              <w:rPr>
                <w:iCs/>
                <w:color w:val="000000"/>
              </w:rPr>
              <w:t xml:space="preserve"> познаватель</w:t>
            </w:r>
            <w:r w:rsidRPr="00042768">
              <w:rPr>
                <w:iCs/>
                <w:color w:val="000000"/>
              </w:rPr>
              <w:softHyphen/>
              <w:t>ную;</w:t>
            </w:r>
          </w:p>
          <w:p w:rsidR="00096E53" w:rsidRPr="00042768" w:rsidRDefault="00096E53" w:rsidP="00042768">
            <w:pPr>
              <w:numPr>
                <w:ilvl w:val="0"/>
                <w:numId w:val="18"/>
              </w:numPr>
              <w:ind w:firstLine="34"/>
              <w:rPr>
                <w:bCs/>
                <w:lang w:eastAsia="en-US"/>
              </w:rPr>
            </w:pPr>
            <w:r w:rsidRPr="00042768">
              <w:rPr>
                <w:iCs/>
                <w:color w:val="000000"/>
              </w:rPr>
              <w:t>проявлять познавательную инициативу в учебном со</w:t>
            </w:r>
            <w:r w:rsidRPr="00042768">
              <w:rPr>
                <w:iCs/>
                <w:color w:val="000000"/>
              </w:rPr>
              <w:softHyphen/>
              <w:t>трудничестве</w:t>
            </w:r>
          </w:p>
        </w:tc>
      </w:tr>
      <w:tr w:rsidR="00096E53" w:rsidRPr="00042768" w:rsidTr="00CA5725">
        <w:tc>
          <w:tcPr>
            <w:tcW w:w="2628" w:type="dxa"/>
            <w:tcBorders>
              <w:bottom w:val="single" w:sz="4" w:space="0" w:color="auto"/>
            </w:tcBorders>
            <w:shd w:val="clear" w:color="auto" w:fill="FFFFFF"/>
          </w:tcPr>
          <w:p w:rsidR="00096E53" w:rsidRPr="00042768" w:rsidRDefault="00096E53" w:rsidP="00042768">
            <w:pPr>
              <w:jc w:val="center"/>
              <w:rPr>
                <w:bCs/>
                <w:lang w:eastAsia="en-US"/>
              </w:rPr>
            </w:pPr>
            <w:r w:rsidRPr="00042768">
              <w:rPr>
                <w:bCs/>
                <w:lang w:eastAsia="en-US"/>
              </w:rPr>
              <w:t>познавательные</w:t>
            </w:r>
          </w:p>
        </w:tc>
        <w:tc>
          <w:tcPr>
            <w:tcW w:w="5702" w:type="dxa"/>
            <w:tcBorders>
              <w:bottom w:val="single" w:sz="4" w:space="0" w:color="auto"/>
            </w:tcBorders>
            <w:shd w:val="clear" w:color="auto" w:fill="FFFFFF"/>
          </w:tcPr>
          <w:p w:rsidR="00096E53" w:rsidRPr="00042768" w:rsidRDefault="00096E53" w:rsidP="00042768">
            <w:pPr>
              <w:numPr>
                <w:ilvl w:val="0"/>
                <w:numId w:val="16"/>
              </w:numPr>
              <w:tabs>
                <w:tab w:val="clear" w:pos="720"/>
                <w:tab w:val="num" w:pos="207"/>
              </w:tabs>
              <w:ind w:left="0" w:firstLine="0"/>
              <w:rPr>
                <w:color w:val="000000"/>
              </w:rPr>
            </w:pPr>
            <w:r w:rsidRPr="00042768">
              <w:rPr>
                <w:color w:val="000000"/>
              </w:rPr>
              <w:t xml:space="preserve">умения учиться: </w:t>
            </w:r>
            <w:proofErr w:type="gramStart"/>
            <w:r w:rsidRPr="00042768">
              <w:rPr>
                <w:color w:val="000000"/>
              </w:rPr>
              <w:t>навыках</w:t>
            </w:r>
            <w:proofErr w:type="gramEnd"/>
            <w:r w:rsidRPr="00042768">
              <w:rPr>
                <w:color w:val="000000"/>
              </w:rPr>
              <w:t xml:space="preserve"> решения творческих задач и навыках поиска, анализа и интерпретации информации.</w:t>
            </w:r>
          </w:p>
          <w:p w:rsidR="00096E53" w:rsidRPr="00042768" w:rsidRDefault="00096E53" w:rsidP="00042768">
            <w:pPr>
              <w:numPr>
                <w:ilvl w:val="0"/>
                <w:numId w:val="16"/>
              </w:numPr>
              <w:tabs>
                <w:tab w:val="clear" w:pos="720"/>
                <w:tab w:val="num" w:pos="207"/>
              </w:tabs>
              <w:ind w:left="0" w:firstLine="0"/>
              <w:rPr>
                <w:bCs/>
                <w:lang w:eastAsia="en-US"/>
              </w:rPr>
            </w:pPr>
            <w:r w:rsidRPr="00042768">
              <w:rPr>
                <w:color w:val="000000"/>
              </w:rPr>
              <w:lastRenderedPageBreak/>
              <w:t>добывать необходимые знания и с их помощью проделывать конкретную работу.</w:t>
            </w:r>
          </w:p>
          <w:p w:rsidR="00096E53" w:rsidRPr="00042768" w:rsidRDefault="00096E53" w:rsidP="00042768">
            <w:pPr>
              <w:shd w:val="clear" w:color="auto" w:fill="FFFFFF"/>
              <w:tabs>
                <w:tab w:val="num" w:pos="207"/>
                <w:tab w:val="left" w:pos="293"/>
              </w:tabs>
            </w:pPr>
            <w:r w:rsidRPr="00042768">
              <w:rPr>
                <w:color w:val="000000"/>
              </w:rPr>
              <w:t>•</w:t>
            </w:r>
            <w:r w:rsidRPr="00042768">
              <w:rPr>
                <w:color w:val="000000"/>
              </w:rPr>
              <w:tab/>
              <w:t>осуществлять поиск необходимой информации для вы</w:t>
            </w:r>
            <w:r w:rsidRPr="00042768">
              <w:rPr>
                <w:color w:val="000000"/>
              </w:rPr>
              <w:softHyphen/>
              <w:t>полнения учебных заданий с использованием учебной литера</w:t>
            </w:r>
            <w:r w:rsidRPr="00042768">
              <w:rPr>
                <w:color w:val="000000"/>
              </w:rPr>
              <w:softHyphen/>
              <w:t>туры;</w:t>
            </w:r>
          </w:p>
          <w:p w:rsidR="00096E53" w:rsidRPr="00042768" w:rsidRDefault="00096E53" w:rsidP="00042768">
            <w:pPr>
              <w:shd w:val="clear" w:color="auto" w:fill="FFFFFF"/>
              <w:tabs>
                <w:tab w:val="num" w:pos="207"/>
              </w:tabs>
            </w:pPr>
            <w:r w:rsidRPr="00042768">
              <w:rPr>
                <w:color w:val="000000"/>
              </w:rPr>
              <w:t>- основам смыслового чтения художественных и познава</w:t>
            </w:r>
            <w:r w:rsidRPr="00042768">
              <w:rPr>
                <w:color w:val="000000"/>
              </w:rPr>
              <w:softHyphen/>
              <w:t>тельных текстов, выделять существенную информацию из текс</w:t>
            </w:r>
            <w:r w:rsidRPr="00042768">
              <w:rPr>
                <w:color w:val="000000"/>
              </w:rPr>
              <w:softHyphen/>
              <w:t>тов разных видов;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207"/>
                <w:tab w:val="left" w:pos="293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</w:rPr>
            </w:pPr>
            <w:r w:rsidRPr="00042768">
              <w:rPr>
                <w:color w:val="000000"/>
              </w:rPr>
              <w:t>осуществлять анализ объектов с выделением существен</w:t>
            </w:r>
            <w:r w:rsidRPr="00042768">
              <w:rPr>
                <w:color w:val="000000"/>
              </w:rPr>
              <w:softHyphen/>
              <w:t>ных и несущественных признаков;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96E53" w:rsidRPr="00042768" w:rsidRDefault="00096E53" w:rsidP="00042768">
            <w:pPr>
              <w:numPr>
                <w:ilvl w:val="0"/>
                <w:numId w:val="16"/>
              </w:numPr>
              <w:tabs>
                <w:tab w:val="clear" w:pos="720"/>
                <w:tab w:val="num" w:pos="71"/>
              </w:tabs>
              <w:ind w:left="0" w:firstLine="23"/>
              <w:jc w:val="both"/>
              <w:rPr>
                <w:bCs/>
                <w:lang w:eastAsia="en-US"/>
              </w:rPr>
            </w:pPr>
            <w:r w:rsidRPr="00042768">
              <w:rPr>
                <w:bCs/>
                <w:lang w:eastAsia="en-US"/>
              </w:rPr>
              <w:lastRenderedPageBreak/>
              <w:t>осуществлять расширенный поиск информации с использованием ресурсов библиотек и Интернета</w:t>
            </w:r>
          </w:p>
        </w:tc>
      </w:tr>
      <w:tr w:rsidR="00096E53" w:rsidRPr="00042768" w:rsidTr="00CA5725">
        <w:tc>
          <w:tcPr>
            <w:tcW w:w="2628" w:type="dxa"/>
            <w:shd w:val="clear" w:color="auto" w:fill="FFFFFF"/>
          </w:tcPr>
          <w:p w:rsidR="00096E53" w:rsidRPr="00042768" w:rsidRDefault="00096E53" w:rsidP="00042768">
            <w:pPr>
              <w:jc w:val="center"/>
              <w:rPr>
                <w:bCs/>
                <w:lang w:eastAsia="en-US"/>
              </w:rPr>
            </w:pPr>
            <w:r w:rsidRPr="00042768">
              <w:rPr>
                <w:bCs/>
                <w:lang w:eastAsia="en-US"/>
              </w:rPr>
              <w:lastRenderedPageBreak/>
              <w:t>коммуникативные</w:t>
            </w:r>
          </w:p>
        </w:tc>
        <w:tc>
          <w:tcPr>
            <w:tcW w:w="5702" w:type="dxa"/>
            <w:shd w:val="clear" w:color="auto" w:fill="FFFFFF"/>
          </w:tcPr>
          <w:p w:rsidR="00096E53" w:rsidRPr="00042768" w:rsidRDefault="00096E53" w:rsidP="00042768">
            <w:pPr>
              <w:numPr>
                <w:ilvl w:val="0"/>
                <w:numId w:val="16"/>
              </w:numPr>
              <w:tabs>
                <w:tab w:val="clear" w:pos="720"/>
                <w:tab w:val="num" w:pos="491"/>
              </w:tabs>
              <w:ind w:left="0" w:firstLine="0"/>
            </w:pPr>
            <w:r w:rsidRPr="00042768">
              <w:t>Учиться выполнять различные роли в группе (лидера, исполнителя, критика).</w:t>
            </w:r>
          </w:p>
          <w:p w:rsidR="00096E53" w:rsidRPr="00042768" w:rsidRDefault="00096E53" w:rsidP="00042768">
            <w:pPr>
              <w:numPr>
                <w:ilvl w:val="0"/>
                <w:numId w:val="16"/>
              </w:numPr>
              <w:tabs>
                <w:tab w:val="clear" w:pos="720"/>
                <w:tab w:val="num" w:pos="491"/>
              </w:tabs>
              <w:ind w:left="0" w:firstLine="0"/>
              <w:rPr>
                <w:bCs/>
                <w:lang w:eastAsia="en-US"/>
              </w:rPr>
            </w:pPr>
            <w:r w:rsidRPr="00042768">
              <w:rPr>
                <w:color w:val="000000"/>
              </w:rPr>
              <w:t xml:space="preserve">умение координировать свои усилия с усилиями других. </w:t>
            </w:r>
          </w:p>
          <w:p w:rsidR="00096E53" w:rsidRPr="00042768" w:rsidRDefault="00096E53" w:rsidP="00042768">
            <w:pPr>
              <w:shd w:val="clear" w:color="auto" w:fill="FFFFFF"/>
              <w:tabs>
                <w:tab w:val="left" w:pos="326"/>
                <w:tab w:val="num" w:pos="491"/>
              </w:tabs>
            </w:pPr>
            <w:r w:rsidRPr="00042768">
              <w:rPr>
                <w:color w:val="000000"/>
              </w:rPr>
              <w:t>•</w:t>
            </w:r>
            <w:r w:rsidRPr="00042768">
              <w:rPr>
                <w:color w:val="000000"/>
              </w:rPr>
              <w:tab/>
              <w:t>формулировать собственное мнение и позицию;</w:t>
            </w:r>
          </w:p>
          <w:p w:rsidR="00096E53" w:rsidRPr="00042768" w:rsidRDefault="00096E53" w:rsidP="00042768">
            <w:pPr>
              <w:shd w:val="clear" w:color="auto" w:fill="FFFFFF"/>
              <w:tabs>
                <w:tab w:val="left" w:pos="326"/>
                <w:tab w:val="num" w:pos="491"/>
              </w:tabs>
            </w:pPr>
            <w:r w:rsidRPr="00042768">
              <w:rPr>
                <w:color w:val="000000"/>
              </w:rPr>
              <w:t>•</w:t>
            </w:r>
            <w:r w:rsidRPr="00042768">
              <w:rPr>
                <w:color w:val="000000"/>
              </w:rPr>
              <w:tab/>
              <w:t xml:space="preserve">договариваться </w:t>
            </w:r>
            <w:r w:rsidRPr="00042768">
              <w:rPr>
                <w:bCs/>
                <w:color w:val="000000"/>
              </w:rPr>
              <w:t xml:space="preserve">и </w:t>
            </w:r>
            <w:r w:rsidRPr="00042768">
              <w:rPr>
                <w:color w:val="000000"/>
              </w:rPr>
              <w:t>приходить к общему решению в совме</w:t>
            </w:r>
            <w:r w:rsidRPr="00042768">
              <w:rPr>
                <w:color w:val="000000"/>
              </w:rPr>
              <w:softHyphen/>
              <w:t>стной деятельности, в том числе в ситуации столкновения инте</w:t>
            </w:r>
            <w:r w:rsidRPr="00042768">
              <w:rPr>
                <w:color w:val="000000"/>
              </w:rPr>
              <w:softHyphen/>
              <w:t>ресов;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left" w:pos="326"/>
                <w:tab w:val="num" w:pos="49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</w:rPr>
            </w:pPr>
            <w:r w:rsidRPr="00042768">
              <w:rPr>
                <w:color w:val="000000"/>
              </w:rPr>
              <w:t>задавать вопросы;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42768">
              <w:rPr>
                <w:color w:val="000000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042768">
              <w:rPr>
                <w:color w:val="000000"/>
              </w:rPr>
              <w:t>собственной</w:t>
            </w:r>
            <w:proofErr w:type="gramEnd"/>
            <w:r w:rsidRPr="00042768">
              <w:rPr>
                <w:color w:val="000000"/>
              </w:rPr>
              <w:t>, и ориентироваться на позицию партнера в общении и взаимодействии;</w:t>
            </w:r>
          </w:p>
          <w:p w:rsidR="00096E53" w:rsidRPr="00042768" w:rsidRDefault="00096E53" w:rsidP="00042768">
            <w:pPr>
              <w:numPr>
                <w:ilvl w:val="0"/>
                <w:numId w:val="16"/>
              </w:numPr>
              <w:tabs>
                <w:tab w:val="clear" w:pos="720"/>
                <w:tab w:val="num" w:pos="491"/>
              </w:tabs>
              <w:ind w:left="0" w:firstLine="0"/>
              <w:rPr>
                <w:bCs/>
                <w:lang w:eastAsia="en-US"/>
              </w:rPr>
            </w:pPr>
            <w:r w:rsidRPr="00042768">
              <w:rPr>
                <w:color w:val="000000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4961" w:type="dxa"/>
            <w:shd w:val="clear" w:color="auto" w:fill="FFFFFF"/>
          </w:tcPr>
          <w:p w:rsidR="00096E53" w:rsidRPr="00042768" w:rsidRDefault="00096E53" w:rsidP="00042768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  <w:rPr>
                <w:color w:val="000000"/>
              </w:rPr>
            </w:pPr>
            <w:r w:rsidRPr="00042768">
              <w:rPr>
                <w:iCs/>
                <w:color w:val="000000"/>
              </w:rPr>
              <w:t>учитывать разные мнения и интересы и обосновывать собственную позицию;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</w:pPr>
            <w:r w:rsidRPr="00042768">
              <w:rPr>
                <w:iCs/>
                <w:color w:val="000000"/>
              </w:rPr>
              <w:t>понимать относительность мнений и подходов к реше</w:t>
            </w:r>
            <w:r w:rsidRPr="00042768">
              <w:rPr>
                <w:iCs/>
                <w:color w:val="000000"/>
              </w:rPr>
              <w:softHyphen/>
              <w:t>нию проблемы;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</w:pPr>
            <w:r w:rsidRPr="00042768">
              <w:rPr>
                <w:iCs/>
                <w:color w:val="000000"/>
              </w:rPr>
              <w:t>аргументировать свою позицию и координировать ее с позициями партнеров в сотрудничестве при выработке обще</w:t>
            </w:r>
            <w:r w:rsidRPr="00042768">
              <w:rPr>
                <w:iCs/>
                <w:color w:val="000000"/>
              </w:rPr>
              <w:softHyphen/>
              <w:t>го решения в совместной деятельности;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  <w:rPr>
                <w:iCs/>
                <w:color w:val="000000"/>
              </w:rPr>
            </w:pPr>
            <w:r w:rsidRPr="00042768">
              <w:rPr>
                <w:iCs/>
                <w:color w:val="000000"/>
              </w:rPr>
              <w:t>продуктивно разрешать конфликты на основе учета интересов и позиций всех его участников;</w:t>
            </w:r>
          </w:p>
          <w:p w:rsidR="00096E53" w:rsidRPr="00042768" w:rsidRDefault="00096E53" w:rsidP="00042768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  <w:rPr>
                <w:color w:val="000000"/>
              </w:rPr>
            </w:pPr>
            <w:r w:rsidRPr="00042768">
              <w:rPr>
                <w:iCs/>
                <w:color w:val="000000"/>
              </w:rPr>
              <w:t>с учетом целей коммуникации достаточно точно, по</w:t>
            </w:r>
            <w:r w:rsidRPr="00042768">
              <w:rPr>
                <w:iCs/>
                <w:color w:val="000000"/>
              </w:rPr>
              <w:softHyphen/>
              <w:t>следовательно и полно передавать партнеру необходимую ин</w:t>
            </w:r>
            <w:r w:rsidRPr="00042768">
              <w:rPr>
                <w:iCs/>
                <w:color w:val="000000"/>
              </w:rPr>
              <w:softHyphen/>
              <w:t>формацию как ориентир для построения действия</w:t>
            </w:r>
          </w:p>
        </w:tc>
      </w:tr>
    </w:tbl>
    <w:p w:rsidR="00096E53" w:rsidRPr="00042768" w:rsidRDefault="00096E53" w:rsidP="00042768">
      <w:pPr>
        <w:pStyle w:val="a9"/>
      </w:pPr>
    </w:p>
    <w:p w:rsidR="00CA5725" w:rsidRPr="00042768" w:rsidRDefault="00CA5725" w:rsidP="00042768">
      <w:pPr>
        <w:pStyle w:val="a9"/>
        <w:rPr>
          <w:b/>
        </w:rPr>
      </w:pPr>
      <w:r w:rsidRPr="00042768">
        <w:rPr>
          <w:b/>
        </w:rPr>
        <w:t>Требования к уровню знаний, умений и навыков по окончанию реализации программы:</w:t>
      </w:r>
    </w:p>
    <w:p w:rsidR="00CA5725" w:rsidRPr="00042768" w:rsidRDefault="00CA5725" w:rsidP="00042768">
      <w:pPr>
        <w:pStyle w:val="a9"/>
      </w:pPr>
      <w:r w:rsidRPr="00042768">
        <w:t>– иметь представление об исследовательском обучении, сборе и обработке информации, составлении доклада, публичном выступлении;</w:t>
      </w:r>
    </w:p>
    <w:p w:rsidR="00CA5725" w:rsidRPr="00042768" w:rsidRDefault="00CA5725" w:rsidP="00042768">
      <w:pPr>
        <w:pStyle w:val="a9"/>
      </w:pPr>
      <w:r w:rsidRPr="00042768">
        <w:t>– знать, как выбрать тему исследования, структуру исследования;</w:t>
      </w:r>
    </w:p>
    <w:p w:rsidR="00CA5725" w:rsidRPr="00042768" w:rsidRDefault="00CA5725" w:rsidP="00042768">
      <w:pPr>
        <w:pStyle w:val="a9"/>
      </w:pPr>
      <w:r w:rsidRPr="00042768">
        <w:t>– уметь видеть проблему, выдвигать гипотезы, планировать ход исследования, давать определения понятиям, работать с текстом, делать выводы;</w:t>
      </w:r>
    </w:p>
    <w:p w:rsidR="00CA5725" w:rsidRPr="00042768" w:rsidRDefault="00CA5725" w:rsidP="00042768">
      <w:pPr>
        <w:pStyle w:val="a9"/>
      </w:pPr>
      <w:r w:rsidRPr="00042768">
        <w:t>– уметь работать в группе, прислушиваться к мнению членов группы, отстаивать собственную точку зрения;</w:t>
      </w:r>
    </w:p>
    <w:p w:rsidR="00CA5725" w:rsidRPr="00042768" w:rsidRDefault="00CA5725" w:rsidP="00042768">
      <w:pPr>
        <w:pStyle w:val="a9"/>
      </w:pPr>
      <w:r w:rsidRPr="00042768">
        <w:t>– владеть планированием и постановкой эксперимента</w:t>
      </w:r>
    </w:p>
    <w:p w:rsidR="00BF0C41" w:rsidRPr="00042768" w:rsidRDefault="00BF0C41" w:rsidP="00042768">
      <w:pPr>
        <w:pStyle w:val="a3"/>
        <w:spacing w:before="0" w:beforeAutospacing="0" w:after="0" w:afterAutospacing="0"/>
        <w:ind w:firstLine="567"/>
      </w:pPr>
      <w:r w:rsidRPr="00042768">
        <w:rPr>
          <w:b/>
          <w:bCs/>
        </w:rPr>
        <w:t xml:space="preserve">Предполагаемые результаты обучения. </w:t>
      </w:r>
    </w:p>
    <w:p w:rsidR="00BF0C41" w:rsidRPr="00042768" w:rsidRDefault="00BF0C41" w:rsidP="00042768">
      <w:pPr>
        <w:pStyle w:val="a3"/>
        <w:spacing w:before="0" w:beforeAutospacing="0" w:after="0" w:afterAutospacing="0"/>
      </w:pPr>
      <w:r w:rsidRPr="00042768">
        <w:t xml:space="preserve">• Изучение истории Арского района. </w:t>
      </w:r>
      <w:r w:rsidRPr="00042768">
        <w:br/>
        <w:t xml:space="preserve">• Сбор богатого материала об известных и безымянных героях Великой Отечественной войны. </w:t>
      </w:r>
      <w:r w:rsidRPr="00042768">
        <w:br/>
      </w:r>
      <w:r w:rsidRPr="00042768">
        <w:lastRenderedPageBreak/>
        <w:t xml:space="preserve">• Овладение начальными навыками работы с ПК: умение выполнять простейшие операции в программах текстового редактора, графического редактора, редактора фотоизображений. </w:t>
      </w:r>
      <w:r w:rsidRPr="00042768">
        <w:br/>
        <w:t xml:space="preserve">• Усвоение начальных знаний и навыков исследовательской работы. </w:t>
      </w:r>
    </w:p>
    <w:p w:rsidR="00CA5725" w:rsidRPr="00042768" w:rsidRDefault="00CA5725" w:rsidP="00F9411D">
      <w:pPr>
        <w:pStyle w:val="a9"/>
        <w:jc w:val="center"/>
        <w:rPr>
          <w:b/>
        </w:rPr>
      </w:pPr>
      <w:r w:rsidRPr="00042768">
        <w:rPr>
          <w:b/>
        </w:rPr>
        <w:t>Предполагаемые результаты реализации программы и критерии их оценки:</w:t>
      </w:r>
    </w:p>
    <w:p w:rsidR="00CA5725" w:rsidRPr="00042768" w:rsidRDefault="00CA5725" w:rsidP="00042768">
      <w:pPr>
        <w:pStyle w:val="a9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/>
      </w:tblPr>
      <w:tblGrid>
        <w:gridCol w:w="5508"/>
        <w:gridCol w:w="7200"/>
      </w:tblGrid>
      <w:tr w:rsidR="00CA5725" w:rsidRPr="00042768" w:rsidTr="007332CE">
        <w:tc>
          <w:tcPr>
            <w:tcW w:w="5508" w:type="dxa"/>
            <w:shd w:val="clear" w:color="auto" w:fill="FFFFFF"/>
          </w:tcPr>
          <w:p w:rsidR="00CA5725" w:rsidRPr="00042768" w:rsidRDefault="00CA5725" w:rsidP="00042768">
            <w:pPr>
              <w:pStyle w:val="a9"/>
              <w:jc w:val="center"/>
            </w:pPr>
            <w:r w:rsidRPr="00042768">
              <w:t>Должны научиться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FFFFFF"/>
          </w:tcPr>
          <w:p w:rsidR="00CA5725" w:rsidRPr="00042768" w:rsidRDefault="00CA5725" w:rsidP="00042768">
            <w:pPr>
              <w:pStyle w:val="a9"/>
              <w:jc w:val="center"/>
            </w:pPr>
            <w:r w:rsidRPr="00042768">
              <w:t>Сформированные действия</w:t>
            </w:r>
          </w:p>
        </w:tc>
      </w:tr>
      <w:tr w:rsidR="00CA5725" w:rsidRPr="00042768" w:rsidTr="007332CE">
        <w:tc>
          <w:tcPr>
            <w:tcW w:w="5508" w:type="dxa"/>
            <w:shd w:val="clear" w:color="auto" w:fill="FFFFFF"/>
          </w:tcPr>
          <w:p w:rsidR="00CA5725" w:rsidRPr="00042768" w:rsidRDefault="00CA5725" w:rsidP="00042768">
            <w:pPr>
              <w:pStyle w:val="a9"/>
            </w:pPr>
            <w:r w:rsidRPr="00042768">
              <w:rPr>
                <w:bCs/>
                <w:i/>
                <w:iCs/>
              </w:rPr>
              <w:t>Обучающиеся должны научиться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видеть проблемы;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ставить вопросы;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выдвигать гипотезы;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давать определение понятиям;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классифицировать;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наблюдать;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проводить эксперименты;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делать умозаключения и выводы;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структурировать материал;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готовить тексты собственных докладов;</w:t>
            </w:r>
          </w:p>
          <w:p w:rsidR="00CA5725" w:rsidRPr="00042768" w:rsidRDefault="00CA5725" w:rsidP="00042768">
            <w:pPr>
              <w:pStyle w:val="a9"/>
              <w:jc w:val="both"/>
            </w:pPr>
            <w:r w:rsidRPr="00042768">
              <w:t>■ объяснять, доказывать и защищать свои идеи.</w:t>
            </w:r>
          </w:p>
          <w:p w:rsidR="00CA5725" w:rsidRPr="00042768" w:rsidRDefault="00CA5725" w:rsidP="00042768">
            <w:pPr>
              <w:pStyle w:val="a9"/>
              <w:jc w:val="center"/>
            </w:pPr>
          </w:p>
        </w:tc>
        <w:tc>
          <w:tcPr>
            <w:tcW w:w="7200" w:type="dxa"/>
            <w:shd w:val="clear" w:color="auto" w:fill="FFFFFF"/>
          </w:tcPr>
          <w:p w:rsidR="00CA5725" w:rsidRPr="00042768" w:rsidRDefault="00CA5725" w:rsidP="00042768">
            <w:pPr>
              <w:contextualSpacing/>
              <w:rPr>
                <w:i/>
              </w:rPr>
            </w:pPr>
            <w:r w:rsidRPr="00042768">
              <w:rPr>
                <w:i/>
              </w:rPr>
              <w:t>В ходе решения системы проектных задач у младших школьников могут быть сформированы следующие способности:</w:t>
            </w:r>
          </w:p>
          <w:p w:rsidR="00CA5725" w:rsidRPr="00042768" w:rsidRDefault="00CA5725" w:rsidP="00042768">
            <w:pPr>
              <w:numPr>
                <w:ilvl w:val="0"/>
                <w:numId w:val="20"/>
              </w:numPr>
              <w:ind w:left="0" w:firstLine="0"/>
              <w:contextualSpacing/>
            </w:pPr>
            <w:proofErr w:type="spellStart"/>
            <w:r w:rsidRPr="00042768">
              <w:t>Рефлексировать</w:t>
            </w:r>
            <w:proofErr w:type="spellEnd"/>
            <w:r w:rsidRPr="00042768">
              <w:t xml:space="preserve"> (видеть проблему; анализировать </w:t>
            </w:r>
            <w:proofErr w:type="gramStart"/>
            <w:r w:rsidRPr="00042768">
              <w:t>сделанное</w:t>
            </w:r>
            <w:proofErr w:type="gramEnd"/>
            <w:r w:rsidRPr="00042768">
              <w:t xml:space="preserve"> – почему получилось, почему не получилось, видеть трудности, ошибки);</w:t>
            </w:r>
          </w:p>
          <w:p w:rsidR="00CA5725" w:rsidRPr="00042768" w:rsidRDefault="00CA5725" w:rsidP="00042768">
            <w:pPr>
              <w:numPr>
                <w:ilvl w:val="0"/>
                <w:numId w:val="20"/>
              </w:numPr>
              <w:ind w:left="0" w:firstLine="0"/>
              <w:contextualSpacing/>
            </w:pPr>
            <w:proofErr w:type="spellStart"/>
            <w:r w:rsidRPr="00042768">
              <w:t>Целеполагать</w:t>
            </w:r>
            <w:proofErr w:type="spellEnd"/>
            <w:r w:rsidRPr="00042768">
              <w:t xml:space="preserve"> (ставить и удерживать цели);</w:t>
            </w:r>
          </w:p>
          <w:p w:rsidR="00CA5725" w:rsidRPr="00042768" w:rsidRDefault="00CA5725" w:rsidP="00042768">
            <w:pPr>
              <w:numPr>
                <w:ilvl w:val="0"/>
                <w:numId w:val="20"/>
              </w:numPr>
              <w:ind w:left="0" w:firstLine="0"/>
              <w:contextualSpacing/>
            </w:pPr>
            <w:r w:rsidRPr="00042768">
              <w:t>Планировать (составлять план своей деятельности);</w:t>
            </w:r>
          </w:p>
          <w:p w:rsidR="00CA5725" w:rsidRPr="00042768" w:rsidRDefault="00CA5725" w:rsidP="00042768">
            <w:pPr>
              <w:numPr>
                <w:ilvl w:val="0"/>
                <w:numId w:val="20"/>
              </w:numPr>
              <w:ind w:left="0" w:firstLine="0"/>
              <w:contextualSpacing/>
            </w:pPr>
            <w:r w:rsidRPr="00042768">
              <w:t>Моделировать (представлять способ действия в виде модели-схемы, выделяя все существенное и главное);</w:t>
            </w:r>
          </w:p>
          <w:p w:rsidR="00CA5725" w:rsidRPr="00042768" w:rsidRDefault="00CA5725" w:rsidP="00042768">
            <w:pPr>
              <w:numPr>
                <w:ilvl w:val="0"/>
                <w:numId w:val="20"/>
              </w:numPr>
              <w:ind w:left="0" w:firstLine="0"/>
              <w:contextualSpacing/>
            </w:pPr>
            <w:r w:rsidRPr="00042768">
              <w:t>Проявлять инициативу при поиске способа (способов) решения задачи;</w:t>
            </w:r>
          </w:p>
          <w:p w:rsidR="00CA5725" w:rsidRPr="00042768" w:rsidRDefault="00CA5725" w:rsidP="00042768">
            <w:pPr>
              <w:numPr>
                <w:ilvl w:val="0"/>
                <w:numId w:val="20"/>
              </w:numPr>
              <w:ind w:left="0" w:firstLine="0"/>
              <w:contextualSpacing/>
            </w:pPr>
            <w:r w:rsidRPr="00042768"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CA5725" w:rsidRPr="00042768" w:rsidRDefault="00CA5725" w:rsidP="00042768">
            <w:pPr>
              <w:pStyle w:val="a9"/>
              <w:jc w:val="center"/>
            </w:pPr>
          </w:p>
        </w:tc>
      </w:tr>
    </w:tbl>
    <w:p w:rsidR="00042768" w:rsidRDefault="00042768" w:rsidP="00042768">
      <w:pPr>
        <w:jc w:val="center"/>
        <w:rPr>
          <w:b/>
          <w:bCs/>
        </w:rPr>
      </w:pPr>
    </w:p>
    <w:p w:rsidR="00CA5725" w:rsidRPr="00042768" w:rsidRDefault="00CA5725" w:rsidP="00042768">
      <w:pPr>
        <w:jc w:val="center"/>
        <w:rPr>
          <w:b/>
          <w:bCs/>
        </w:rPr>
      </w:pPr>
      <w:r w:rsidRPr="00042768">
        <w:rPr>
          <w:b/>
          <w:bCs/>
        </w:rPr>
        <w:t>Возможные результаты («выходы») проектной деятельности младших школьников:</w:t>
      </w:r>
    </w:p>
    <w:p w:rsidR="00CA5725" w:rsidRPr="00106709" w:rsidRDefault="00106709" w:rsidP="00106709">
      <w:pPr>
        <w:pStyle w:val="a4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</w:t>
      </w:r>
      <w:r w:rsidR="00CA5725" w:rsidRPr="00106709">
        <w:rPr>
          <w:rFonts w:ascii="Times New Roman" w:hAnsi="Times New Roman"/>
          <w:bCs/>
          <w:sz w:val="24"/>
          <w:szCs w:val="24"/>
        </w:rPr>
        <w:t>льбом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CA5725" w:rsidRPr="00106709" w:rsidRDefault="00CA5725" w:rsidP="00106709">
      <w:pPr>
        <w:pStyle w:val="a4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 w:rsidRPr="00106709">
        <w:rPr>
          <w:rFonts w:ascii="Times New Roman" w:hAnsi="Times New Roman"/>
          <w:bCs/>
          <w:sz w:val="24"/>
          <w:szCs w:val="24"/>
        </w:rPr>
        <w:t>газета</w:t>
      </w:r>
      <w:r w:rsidR="00106709">
        <w:rPr>
          <w:rFonts w:ascii="Times New Roman" w:hAnsi="Times New Roman"/>
          <w:bCs/>
          <w:sz w:val="24"/>
          <w:szCs w:val="24"/>
        </w:rPr>
        <w:t>;</w:t>
      </w:r>
    </w:p>
    <w:p w:rsidR="00CA5725" w:rsidRPr="00106709" w:rsidRDefault="00CA5725" w:rsidP="00106709">
      <w:pPr>
        <w:pStyle w:val="a4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 w:rsidRPr="00106709">
        <w:rPr>
          <w:rFonts w:ascii="Times New Roman" w:hAnsi="Times New Roman"/>
          <w:bCs/>
          <w:sz w:val="24"/>
          <w:szCs w:val="24"/>
        </w:rPr>
        <w:t>плакат</w:t>
      </w:r>
      <w:proofErr w:type="gramStart"/>
      <w:r w:rsidRPr="00106709">
        <w:rPr>
          <w:rFonts w:ascii="Times New Roman" w:hAnsi="Times New Roman"/>
          <w:bCs/>
          <w:sz w:val="24"/>
          <w:szCs w:val="24"/>
        </w:rPr>
        <w:t xml:space="preserve"> </w:t>
      </w:r>
      <w:r w:rsidR="00106709"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CA5725" w:rsidRPr="00106709" w:rsidRDefault="00CA5725" w:rsidP="00106709">
      <w:pPr>
        <w:pStyle w:val="a4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 w:rsidRPr="00106709">
        <w:rPr>
          <w:rFonts w:ascii="Times New Roman" w:hAnsi="Times New Roman"/>
          <w:bCs/>
          <w:sz w:val="24"/>
          <w:szCs w:val="24"/>
        </w:rPr>
        <w:t>серия иллюстраций</w:t>
      </w:r>
      <w:proofErr w:type="gramStart"/>
      <w:r w:rsidRPr="00106709">
        <w:rPr>
          <w:rFonts w:ascii="Times New Roman" w:hAnsi="Times New Roman"/>
          <w:bCs/>
          <w:sz w:val="24"/>
          <w:szCs w:val="24"/>
        </w:rPr>
        <w:t xml:space="preserve"> </w:t>
      </w:r>
      <w:r w:rsidR="00106709"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CA5725" w:rsidRPr="00106709" w:rsidRDefault="00CA5725" w:rsidP="00106709">
      <w:pPr>
        <w:pStyle w:val="a4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 w:rsidRPr="00106709">
        <w:rPr>
          <w:rFonts w:ascii="Times New Roman" w:hAnsi="Times New Roman"/>
          <w:bCs/>
          <w:sz w:val="24"/>
          <w:szCs w:val="24"/>
        </w:rPr>
        <w:t>справочник</w:t>
      </w:r>
      <w:r w:rsidR="00106709">
        <w:rPr>
          <w:rFonts w:ascii="Times New Roman" w:hAnsi="Times New Roman"/>
          <w:bCs/>
          <w:sz w:val="24"/>
          <w:szCs w:val="24"/>
        </w:rPr>
        <w:t>;</w:t>
      </w:r>
      <w:r w:rsidRPr="00106709">
        <w:rPr>
          <w:rFonts w:ascii="Times New Roman" w:hAnsi="Times New Roman"/>
          <w:bCs/>
          <w:sz w:val="24"/>
          <w:szCs w:val="24"/>
        </w:rPr>
        <w:t xml:space="preserve"> </w:t>
      </w:r>
    </w:p>
    <w:p w:rsidR="00CA5725" w:rsidRPr="00106709" w:rsidRDefault="00CA5725" w:rsidP="00106709">
      <w:pPr>
        <w:pStyle w:val="a4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 w:rsidRPr="00106709">
        <w:rPr>
          <w:rFonts w:ascii="Times New Roman" w:hAnsi="Times New Roman"/>
          <w:bCs/>
          <w:sz w:val="24"/>
          <w:szCs w:val="24"/>
        </w:rPr>
        <w:t>стенгазета</w:t>
      </w:r>
      <w:r w:rsidR="00106709">
        <w:rPr>
          <w:rFonts w:ascii="Times New Roman" w:hAnsi="Times New Roman"/>
          <w:bCs/>
          <w:sz w:val="24"/>
          <w:szCs w:val="24"/>
        </w:rPr>
        <w:t>;</w:t>
      </w:r>
      <w:r w:rsidRPr="00106709">
        <w:rPr>
          <w:rFonts w:ascii="Times New Roman" w:hAnsi="Times New Roman"/>
          <w:bCs/>
          <w:sz w:val="24"/>
          <w:szCs w:val="24"/>
        </w:rPr>
        <w:t xml:space="preserve"> </w:t>
      </w:r>
    </w:p>
    <w:p w:rsidR="00CA5725" w:rsidRPr="00106709" w:rsidRDefault="00CA5725" w:rsidP="00106709">
      <w:pPr>
        <w:pStyle w:val="a4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 w:rsidRPr="00106709">
        <w:rPr>
          <w:rFonts w:ascii="Times New Roman" w:hAnsi="Times New Roman"/>
          <w:bCs/>
          <w:sz w:val="24"/>
          <w:szCs w:val="24"/>
        </w:rPr>
        <w:t>сценарий праздника</w:t>
      </w:r>
      <w:r w:rsidR="00106709">
        <w:rPr>
          <w:rFonts w:ascii="Times New Roman" w:hAnsi="Times New Roman"/>
          <w:bCs/>
          <w:sz w:val="24"/>
          <w:szCs w:val="24"/>
        </w:rPr>
        <w:t>;</w:t>
      </w:r>
      <w:r w:rsidRPr="00106709">
        <w:rPr>
          <w:rFonts w:ascii="Times New Roman" w:hAnsi="Times New Roman"/>
          <w:bCs/>
          <w:sz w:val="24"/>
          <w:szCs w:val="24"/>
        </w:rPr>
        <w:t xml:space="preserve"> </w:t>
      </w:r>
    </w:p>
    <w:p w:rsidR="00CA5725" w:rsidRPr="00106709" w:rsidRDefault="00106709" w:rsidP="00106709">
      <w:pPr>
        <w:pStyle w:val="a4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="00CA5725" w:rsidRPr="00106709">
        <w:rPr>
          <w:rFonts w:ascii="Times New Roman" w:hAnsi="Times New Roman"/>
          <w:bCs/>
          <w:sz w:val="24"/>
          <w:szCs w:val="24"/>
        </w:rPr>
        <w:t>отоальбом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CD61FA" w:rsidRPr="00042768" w:rsidRDefault="00CD61FA" w:rsidP="00042768">
      <w:pPr>
        <w:rPr>
          <w:bCs/>
        </w:rPr>
      </w:pPr>
    </w:p>
    <w:p w:rsidR="00042768" w:rsidRDefault="00042768" w:rsidP="00042768">
      <w:pPr>
        <w:jc w:val="center"/>
        <w:rPr>
          <w:b/>
        </w:rPr>
      </w:pPr>
    </w:p>
    <w:p w:rsidR="00042768" w:rsidRDefault="00042768" w:rsidP="00042768">
      <w:pPr>
        <w:jc w:val="center"/>
        <w:rPr>
          <w:b/>
        </w:rPr>
      </w:pPr>
    </w:p>
    <w:p w:rsidR="00042768" w:rsidRDefault="00042768" w:rsidP="00042768">
      <w:pPr>
        <w:jc w:val="center"/>
        <w:rPr>
          <w:b/>
        </w:rPr>
      </w:pPr>
    </w:p>
    <w:p w:rsidR="00193692" w:rsidRPr="00042768" w:rsidRDefault="00042768" w:rsidP="00042768">
      <w:pPr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  <w:lang w:val="tt-RU"/>
        </w:rPr>
        <w:t xml:space="preserve">. </w:t>
      </w:r>
      <w:r w:rsidR="00E96CCE" w:rsidRPr="00042768">
        <w:rPr>
          <w:b/>
        </w:rPr>
        <w:t>Содержание тематического планирования</w:t>
      </w:r>
      <w:r w:rsidR="00193692" w:rsidRPr="00042768">
        <w:rPr>
          <w:b/>
        </w:rPr>
        <w:t xml:space="preserve"> внеурочного занятия по проектному направлению</w:t>
      </w:r>
    </w:p>
    <w:p w:rsidR="00193692" w:rsidRPr="00042768" w:rsidRDefault="00193692" w:rsidP="00042768">
      <w:pPr>
        <w:ind w:firstLine="567"/>
        <w:jc w:val="center"/>
        <w:rPr>
          <w:b/>
          <w:i/>
        </w:rPr>
      </w:pPr>
      <w:r w:rsidRPr="00042768">
        <w:rPr>
          <w:b/>
          <w:i/>
        </w:rPr>
        <w:t>«Мой родной край»</w:t>
      </w:r>
    </w:p>
    <w:p w:rsidR="00193692" w:rsidRPr="00042768" w:rsidRDefault="00193692" w:rsidP="00042768">
      <w:pPr>
        <w:ind w:firstLine="567"/>
      </w:pPr>
      <w:r w:rsidRPr="00042768">
        <w:rPr>
          <w:b/>
        </w:rPr>
        <w:t xml:space="preserve">Раздел </w:t>
      </w:r>
      <w:r w:rsidRPr="00042768">
        <w:rPr>
          <w:b/>
          <w:lang w:val="en-US"/>
        </w:rPr>
        <w:t>I</w:t>
      </w:r>
      <w:r w:rsidRPr="00042768">
        <w:rPr>
          <w:b/>
        </w:rPr>
        <w:t xml:space="preserve">.  Введение в ИКТ.  </w:t>
      </w:r>
      <w:r w:rsidR="00333F9E" w:rsidRPr="00042768">
        <w:t>(10</w:t>
      </w:r>
      <w:r w:rsidRPr="00042768">
        <w:t xml:space="preserve"> часов).</w:t>
      </w:r>
    </w:p>
    <w:p w:rsidR="00BF0C41" w:rsidRPr="00042768" w:rsidRDefault="00193692" w:rsidP="00042768">
      <w:pPr>
        <w:pStyle w:val="a9"/>
        <w:jc w:val="both"/>
      </w:pPr>
      <w:r w:rsidRPr="00042768">
        <w:t xml:space="preserve">Содержание и задачи работы внеурочного занятия на предстоящий год. Организация занятий, формы и методы исследовательской работы. Правила ТБ при работе с ПК. Программа  текстовый редактор  </w:t>
      </w:r>
      <w:r w:rsidRPr="00042768">
        <w:rPr>
          <w:lang w:val="en-US"/>
        </w:rPr>
        <w:t>Word</w:t>
      </w:r>
      <w:r w:rsidRPr="00042768">
        <w:t xml:space="preserve">. Программа  </w:t>
      </w:r>
      <w:r w:rsidRPr="00042768">
        <w:rPr>
          <w:lang w:val="en-US"/>
        </w:rPr>
        <w:t>Power</w:t>
      </w:r>
      <w:r w:rsidRPr="00042768">
        <w:t xml:space="preserve"> </w:t>
      </w:r>
      <w:r w:rsidRPr="00042768">
        <w:rPr>
          <w:lang w:val="en-US"/>
        </w:rPr>
        <w:t>Point</w:t>
      </w:r>
      <w:r w:rsidRPr="00042768">
        <w:t>.</w:t>
      </w:r>
      <w:r w:rsidR="007723B6" w:rsidRPr="00042768">
        <w:t xml:space="preserve">  </w:t>
      </w:r>
      <w:r w:rsidRPr="00042768">
        <w:t xml:space="preserve">Работа с интернетом, знакомство с сайтом </w:t>
      </w:r>
      <w:proofErr w:type="spellStart"/>
      <w:r w:rsidRPr="00042768">
        <w:t>википедия</w:t>
      </w:r>
      <w:proofErr w:type="spellEnd"/>
      <w:r w:rsidRPr="00042768">
        <w:t>.</w:t>
      </w:r>
      <w:r w:rsidR="00333F9E" w:rsidRPr="00042768">
        <w:rPr>
          <w:color w:val="000000"/>
        </w:rPr>
        <w:t xml:space="preserve"> Исследовательская работа.</w:t>
      </w:r>
      <w:r w:rsidR="00333F9E" w:rsidRPr="00042768">
        <w:t xml:space="preserve"> Знания, умения и навыки, необходимые в исследовательской работе.</w:t>
      </w:r>
      <w:r w:rsidR="00BF0C41" w:rsidRPr="00042768">
        <w:t xml:space="preserve"> Обсуждение и выбор тем исследования, актуализация проблемы. Беседа «Что мне интересно?». Обсуждение выбранной темы для исследования. Памятка «Как выбрать тему».</w:t>
      </w:r>
    </w:p>
    <w:p w:rsidR="00193692" w:rsidRPr="00042768" w:rsidRDefault="00193692" w:rsidP="00042768">
      <w:pPr>
        <w:jc w:val="both"/>
        <w:rPr>
          <w:color w:val="000000"/>
        </w:rPr>
      </w:pPr>
      <w:r w:rsidRPr="00042768">
        <w:rPr>
          <w:b/>
        </w:rPr>
        <w:t xml:space="preserve">Раздел </w:t>
      </w:r>
      <w:r w:rsidRPr="00042768">
        <w:rPr>
          <w:b/>
          <w:lang w:val="en-US"/>
        </w:rPr>
        <w:t>II</w:t>
      </w:r>
      <w:r w:rsidRPr="00042768">
        <w:rPr>
          <w:b/>
        </w:rPr>
        <w:t>.</w:t>
      </w:r>
      <w:r w:rsidRPr="00042768">
        <w:rPr>
          <w:color w:val="000000"/>
        </w:rPr>
        <w:t xml:space="preserve"> </w:t>
      </w:r>
      <w:r w:rsidRPr="00042768">
        <w:rPr>
          <w:b/>
        </w:rPr>
        <w:t>История Арского района и города Арск</w:t>
      </w:r>
      <w:r w:rsidRPr="00042768">
        <w:t>.(10 часов)</w:t>
      </w:r>
    </w:p>
    <w:p w:rsidR="00193692" w:rsidRPr="00042768" w:rsidRDefault="00193692" w:rsidP="00042768">
      <w:pPr>
        <w:jc w:val="both"/>
        <w:rPr>
          <w:color w:val="000000"/>
        </w:rPr>
      </w:pPr>
      <w:r w:rsidRPr="00042768">
        <w:t>Раздел  посвящен  истории родного  края. История города Арск. Символика Арского района. Известные люди родного края. Достопримечательности Арского района. Музеи Арского района.</w:t>
      </w:r>
    </w:p>
    <w:p w:rsidR="00193692" w:rsidRPr="00042768" w:rsidRDefault="00193692" w:rsidP="00042768">
      <w:pPr>
        <w:ind w:firstLine="567"/>
        <w:jc w:val="both"/>
      </w:pPr>
      <w:r w:rsidRPr="00042768">
        <w:rPr>
          <w:color w:val="000000"/>
        </w:rPr>
        <w:t xml:space="preserve"> </w:t>
      </w:r>
      <w:r w:rsidRPr="00042768">
        <w:rPr>
          <w:b/>
        </w:rPr>
        <w:t xml:space="preserve">Раздел </w:t>
      </w:r>
      <w:r w:rsidRPr="00042768">
        <w:rPr>
          <w:b/>
          <w:lang w:val="en-US"/>
        </w:rPr>
        <w:t>III</w:t>
      </w:r>
      <w:r w:rsidRPr="00042768">
        <w:rPr>
          <w:b/>
        </w:rPr>
        <w:t xml:space="preserve">. </w:t>
      </w:r>
      <w:r w:rsidRPr="00042768">
        <w:rPr>
          <w:b/>
          <w:color w:val="000000"/>
        </w:rPr>
        <w:t xml:space="preserve">Арский район  в  годы  Великой  Отечественной  войны. </w:t>
      </w:r>
      <w:r w:rsidRPr="00042768">
        <w:rPr>
          <w:color w:val="000000"/>
        </w:rPr>
        <w:t>(6 часов).</w:t>
      </w:r>
    </w:p>
    <w:p w:rsidR="00193692" w:rsidRPr="00042768" w:rsidRDefault="00193692" w:rsidP="00042768">
      <w:pPr>
        <w:jc w:val="both"/>
      </w:pPr>
      <w:r w:rsidRPr="00042768">
        <w:t xml:space="preserve">Раздел  посвящен  историческим  событиям  нашего  государства  и  родного  края  периода  Великой Отечественной  войны. Начало Великой  Отечественной  войны. Перестройка всей жизни  на военный лад. Героизм </w:t>
      </w:r>
      <w:proofErr w:type="spellStart"/>
      <w:r w:rsidRPr="00042768">
        <w:t>арчан</w:t>
      </w:r>
      <w:proofErr w:type="spellEnd"/>
      <w:r w:rsidRPr="00042768">
        <w:t xml:space="preserve"> на фронтах войны. Земляки – Герои  Советского Союза. Вклад </w:t>
      </w:r>
      <w:proofErr w:type="spellStart"/>
      <w:r w:rsidRPr="00042768">
        <w:t>арчан</w:t>
      </w:r>
      <w:proofErr w:type="spellEnd"/>
      <w:r w:rsidRPr="00042768">
        <w:t xml:space="preserve"> в победу над врагом. Книга памяти</w:t>
      </w:r>
      <w:r w:rsidRPr="00042768">
        <w:rPr>
          <w:b/>
        </w:rPr>
        <w:t xml:space="preserve">. </w:t>
      </w:r>
      <w:r w:rsidRPr="00042768">
        <w:t xml:space="preserve">Знакомство с   Книгой  Памяти Арского района. </w:t>
      </w:r>
    </w:p>
    <w:p w:rsidR="00193692" w:rsidRPr="00042768" w:rsidRDefault="00193692" w:rsidP="00042768">
      <w:pPr>
        <w:ind w:firstLine="567"/>
        <w:rPr>
          <w:color w:val="000000"/>
        </w:rPr>
      </w:pPr>
      <w:r w:rsidRPr="00042768">
        <w:rPr>
          <w:b/>
        </w:rPr>
        <w:t xml:space="preserve">Раздел </w:t>
      </w:r>
      <w:r w:rsidRPr="00042768">
        <w:rPr>
          <w:b/>
          <w:lang w:val="en-US"/>
        </w:rPr>
        <w:t>IV</w:t>
      </w:r>
      <w:r w:rsidRPr="00042768">
        <w:rPr>
          <w:b/>
        </w:rPr>
        <w:t xml:space="preserve">. </w:t>
      </w:r>
      <w:r w:rsidRPr="00042768">
        <w:rPr>
          <w:b/>
          <w:color w:val="000000"/>
        </w:rPr>
        <w:t xml:space="preserve">Ратные  и  трудовые  подвиги  земляков </w:t>
      </w:r>
      <w:r w:rsidR="00333F9E" w:rsidRPr="00042768">
        <w:rPr>
          <w:color w:val="000000"/>
        </w:rPr>
        <w:t>(5</w:t>
      </w:r>
      <w:r w:rsidRPr="00042768">
        <w:rPr>
          <w:color w:val="000000"/>
        </w:rPr>
        <w:t xml:space="preserve"> часов).</w:t>
      </w:r>
    </w:p>
    <w:p w:rsidR="00193692" w:rsidRPr="00042768" w:rsidRDefault="00BF0C41" w:rsidP="00042768">
      <w:pPr>
        <w:rPr>
          <w:color w:val="000000"/>
        </w:rPr>
      </w:pPr>
      <w:r w:rsidRPr="00042768">
        <w:rPr>
          <w:color w:val="000000"/>
        </w:rPr>
        <w:t xml:space="preserve"> </w:t>
      </w:r>
      <w:r w:rsidR="00193692" w:rsidRPr="00042768">
        <w:rPr>
          <w:color w:val="000000"/>
        </w:rPr>
        <w:t>Сбор материала  о  земляках.</w:t>
      </w:r>
    </w:p>
    <w:p w:rsidR="00193692" w:rsidRPr="00042768" w:rsidRDefault="00193692" w:rsidP="00042768">
      <w:pPr>
        <w:shd w:val="clear" w:color="auto" w:fill="FFFFFF"/>
        <w:ind w:firstLine="567"/>
        <w:rPr>
          <w:b/>
          <w:spacing w:val="-2"/>
        </w:rPr>
      </w:pPr>
      <w:r w:rsidRPr="00042768">
        <w:t xml:space="preserve"> </w:t>
      </w:r>
      <w:r w:rsidRPr="00042768">
        <w:rPr>
          <w:b/>
        </w:rPr>
        <w:t xml:space="preserve">Раздел </w:t>
      </w:r>
      <w:r w:rsidRPr="00042768">
        <w:rPr>
          <w:b/>
          <w:lang w:val="en-US"/>
        </w:rPr>
        <w:t>V</w:t>
      </w:r>
      <w:r w:rsidRPr="00042768">
        <w:rPr>
          <w:b/>
        </w:rPr>
        <w:t>.</w:t>
      </w:r>
      <w:r w:rsidRPr="00042768">
        <w:rPr>
          <w:b/>
          <w:spacing w:val="-2"/>
        </w:rPr>
        <w:t xml:space="preserve"> Итоговое занятие. </w:t>
      </w:r>
      <w:r w:rsidRPr="00042768">
        <w:rPr>
          <w:spacing w:val="-2"/>
        </w:rPr>
        <w:t>(3ч.)</w:t>
      </w:r>
    </w:p>
    <w:p w:rsidR="00193692" w:rsidRPr="00042768" w:rsidRDefault="00193692" w:rsidP="00042768">
      <w:pPr>
        <w:jc w:val="both"/>
        <w:rPr>
          <w:spacing w:val="-2"/>
        </w:rPr>
      </w:pPr>
      <w:r w:rsidRPr="00042768">
        <w:rPr>
          <w:b/>
        </w:rPr>
        <w:t xml:space="preserve"> </w:t>
      </w:r>
      <w:r w:rsidRPr="00042768">
        <w:t xml:space="preserve">Оформление  и  защита  творческих  работ. </w:t>
      </w:r>
      <w:r w:rsidRPr="00042768">
        <w:rPr>
          <w:spacing w:val="-2"/>
        </w:rPr>
        <w:t xml:space="preserve"> Компьютерная презентация результатов работы. Выставки фотографий.</w:t>
      </w:r>
    </w:p>
    <w:p w:rsidR="00193692" w:rsidRDefault="000D42C0" w:rsidP="00042768">
      <w:pPr>
        <w:ind w:firstLine="567"/>
        <w:jc w:val="both"/>
        <w:rPr>
          <w:b/>
        </w:rPr>
      </w:pPr>
      <w:r w:rsidRPr="00042768">
        <w:rPr>
          <w:spacing w:val="-2"/>
        </w:rPr>
        <w:t xml:space="preserve">Открытое мероприятие.   </w:t>
      </w:r>
      <w:r w:rsidR="00193692" w:rsidRPr="00042768">
        <w:rPr>
          <w:b/>
        </w:rPr>
        <w:t>Всего: 34 часа.</w:t>
      </w:r>
    </w:p>
    <w:p w:rsidR="00042768" w:rsidRDefault="00042768" w:rsidP="00042768">
      <w:pPr>
        <w:ind w:firstLine="567"/>
        <w:jc w:val="both"/>
        <w:rPr>
          <w:b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042768" w:rsidRDefault="00042768" w:rsidP="00042768">
      <w:pPr>
        <w:ind w:firstLine="567"/>
        <w:jc w:val="both"/>
        <w:rPr>
          <w:b/>
          <w:lang w:val="tt-RU"/>
        </w:rPr>
      </w:pPr>
    </w:p>
    <w:p w:rsidR="004E3CC9" w:rsidRDefault="004E3CC9" w:rsidP="00042768">
      <w:pPr>
        <w:ind w:firstLine="567"/>
        <w:jc w:val="both"/>
        <w:rPr>
          <w:b/>
          <w:lang w:val="tt-RU"/>
        </w:rPr>
      </w:pPr>
    </w:p>
    <w:p w:rsidR="004E3CC9" w:rsidRDefault="004E3CC9" w:rsidP="00042768">
      <w:pPr>
        <w:ind w:firstLine="567"/>
        <w:jc w:val="both"/>
        <w:rPr>
          <w:b/>
          <w:lang w:val="tt-RU"/>
        </w:rPr>
      </w:pPr>
    </w:p>
    <w:p w:rsidR="00193692" w:rsidRPr="00042768" w:rsidRDefault="00F9411D" w:rsidP="00F9411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106709">
        <w:rPr>
          <w:rFonts w:ascii="Times New Roman" w:hAnsi="Times New Roman"/>
          <w:b/>
          <w:sz w:val="24"/>
          <w:szCs w:val="24"/>
        </w:rPr>
        <w:t>.</w:t>
      </w:r>
      <w:r w:rsidR="00193692" w:rsidRPr="00042768">
        <w:rPr>
          <w:rFonts w:ascii="Times New Roman" w:hAnsi="Times New Roman"/>
          <w:b/>
          <w:sz w:val="24"/>
          <w:szCs w:val="24"/>
          <w:lang w:val="tt-RU"/>
        </w:rPr>
        <w:t>Календар</w:t>
      </w:r>
      <w:r w:rsidR="00193692" w:rsidRPr="00042768">
        <w:rPr>
          <w:rFonts w:ascii="Times New Roman" w:hAnsi="Times New Roman"/>
          <w:b/>
          <w:sz w:val="24"/>
          <w:szCs w:val="24"/>
        </w:rPr>
        <w:t>но-</w:t>
      </w:r>
      <w:r w:rsidR="00193692" w:rsidRPr="00042768">
        <w:rPr>
          <w:rFonts w:ascii="Times New Roman" w:hAnsi="Times New Roman"/>
          <w:b/>
          <w:sz w:val="24"/>
          <w:szCs w:val="24"/>
          <w:lang w:val="tt-RU"/>
        </w:rPr>
        <w:t>тематический план</w:t>
      </w:r>
    </w:p>
    <w:p w:rsidR="00AA29C0" w:rsidRPr="00042768" w:rsidRDefault="00AA29C0" w:rsidP="00042768">
      <w:pPr>
        <w:jc w:val="center"/>
        <w:rPr>
          <w:b/>
          <w:lang w:val="tt-RU"/>
        </w:rPr>
      </w:pPr>
    </w:p>
    <w:tbl>
      <w:tblPr>
        <w:tblW w:w="14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8"/>
        <w:gridCol w:w="4567"/>
        <w:gridCol w:w="994"/>
        <w:gridCol w:w="995"/>
        <w:gridCol w:w="2982"/>
        <w:gridCol w:w="142"/>
        <w:gridCol w:w="4121"/>
      </w:tblGrid>
      <w:tr w:rsidR="00193692" w:rsidRPr="00042768" w:rsidTr="00BF0C41">
        <w:trPr>
          <w:trHeight w:val="1234"/>
        </w:trPr>
        <w:tc>
          <w:tcPr>
            <w:tcW w:w="688" w:type="dxa"/>
          </w:tcPr>
          <w:p w:rsidR="00193692" w:rsidRPr="00042768" w:rsidRDefault="00193692" w:rsidP="00042768">
            <w:pPr>
              <w:rPr>
                <w:b/>
                <w:lang w:val="tt-RU"/>
              </w:rPr>
            </w:pPr>
            <w:r w:rsidRPr="00042768">
              <w:rPr>
                <w:b/>
                <w:lang w:val="tt-RU"/>
              </w:rPr>
              <w:t>№</w:t>
            </w:r>
          </w:p>
        </w:tc>
        <w:tc>
          <w:tcPr>
            <w:tcW w:w="4567" w:type="dxa"/>
          </w:tcPr>
          <w:p w:rsidR="00193692" w:rsidRPr="00042768" w:rsidRDefault="00193692" w:rsidP="00042768">
            <w:pPr>
              <w:rPr>
                <w:b/>
                <w:lang w:val="tt-RU"/>
              </w:rPr>
            </w:pPr>
            <w:r w:rsidRPr="00042768">
              <w:rPr>
                <w:b/>
                <w:lang w:val="tt-RU"/>
              </w:rPr>
              <w:t>Тема</w:t>
            </w:r>
          </w:p>
        </w:tc>
        <w:tc>
          <w:tcPr>
            <w:tcW w:w="994" w:type="dxa"/>
          </w:tcPr>
          <w:p w:rsidR="00193692" w:rsidRPr="00042768" w:rsidRDefault="00193692" w:rsidP="00042768">
            <w:pPr>
              <w:rPr>
                <w:b/>
                <w:lang w:val="tt-RU"/>
              </w:rPr>
            </w:pPr>
            <w:r w:rsidRPr="00042768">
              <w:rPr>
                <w:b/>
                <w:lang w:val="tt-RU"/>
              </w:rPr>
              <w:t>Коли</w:t>
            </w:r>
            <w:r w:rsidR="005F4FAB" w:rsidRPr="00042768">
              <w:rPr>
                <w:b/>
                <w:lang w:val="tt-RU"/>
              </w:rPr>
              <w:t>-</w:t>
            </w:r>
            <w:r w:rsidRPr="00042768">
              <w:rPr>
                <w:b/>
                <w:lang w:val="tt-RU"/>
              </w:rPr>
              <w:t>чество часов</w:t>
            </w:r>
          </w:p>
        </w:tc>
        <w:tc>
          <w:tcPr>
            <w:tcW w:w="995" w:type="dxa"/>
          </w:tcPr>
          <w:p w:rsidR="00193692" w:rsidRPr="00042768" w:rsidRDefault="00193692" w:rsidP="00042768">
            <w:pPr>
              <w:rPr>
                <w:b/>
                <w:lang w:val="tt-RU"/>
              </w:rPr>
            </w:pPr>
            <w:r w:rsidRPr="00042768">
              <w:rPr>
                <w:b/>
                <w:lang w:val="tt-RU"/>
              </w:rPr>
              <w:t>Дата проведеня за</w:t>
            </w:r>
            <w:r w:rsidR="00A01CFF" w:rsidRPr="00042768">
              <w:rPr>
                <w:b/>
                <w:lang w:val="tt-RU"/>
              </w:rPr>
              <w:t>-</w:t>
            </w:r>
            <w:r w:rsidRPr="00042768">
              <w:rPr>
                <w:b/>
                <w:lang w:val="tt-RU"/>
              </w:rPr>
              <w:t>нятия</w:t>
            </w:r>
          </w:p>
        </w:tc>
        <w:tc>
          <w:tcPr>
            <w:tcW w:w="3124" w:type="dxa"/>
            <w:gridSpan w:val="2"/>
          </w:tcPr>
          <w:p w:rsidR="00193692" w:rsidRPr="00042768" w:rsidRDefault="00193692" w:rsidP="00042768">
            <w:pPr>
              <w:rPr>
                <w:b/>
                <w:lang w:val="tt-RU"/>
              </w:rPr>
            </w:pPr>
            <w:r w:rsidRPr="00042768">
              <w:rPr>
                <w:b/>
                <w:lang w:val="tt-RU"/>
              </w:rPr>
              <w:t xml:space="preserve"> Форма проведения </w:t>
            </w:r>
          </w:p>
        </w:tc>
        <w:tc>
          <w:tcPr>
            <w:tcW w:w="4120" w:type="dxa"/>
          </w:tcPr>
          <w:p w:rsidR="00333F9E" w:rsidRPr="00042768" w:rsidRDefault="00193692" w:rsidP="00042768">
            <w:pPr>
              <w:pStyle w:val="a9"/>
              <w:jc w:val="center"/>
              <w:rPr>
                <w:b/>
              </w:rPr>
            </w:pPr>
            <w:r w:rsidRPr="00042768">
              <w:rPr>
                <w:b/>
                <w:lang w:val="tt-RU"/>
              </w:rPr>
              <w:t xml:space="preserve"> Дополнительная деятельность</w:t>
            </w:r>
            <w:r w:rsidR="00333F9E" w:rsidRPr="00042768">
              <w:rPr>
                <w:b/>
                <w:lang w:val="tt-RU"/>
              </w:rPr>
              <w:t xml:space="preserve">, </w:t>
            </w:r>
            <w:r w:rsidR="00333F9E" w:rsidRPr="00042768">
              <w:rPr>
                <w:b/>
              </w:rPr>
              <w:t>содержание занятий.</w:t>
            </w:r>
          </w:p>
          <w:p w:rsidR="00193692" w:rsidRPr="00042768" w:rsidRDefault="00193692" w:rsidP="00042768">
            <w:pPr>
              <w:rPr>
                <w:b/>
                <w:lang w:val="tt-RU"/>
              </w:rPr>
            </w:pPr>
          </w:p>
        </w:tc>
      </w:tr>
      <w:tr w:rsidR="00193692" w:rsidRPr="00042768" w:rsidTr="004E3CC9">
        <w:trPr>
          <w:trHeight w:val="612"/>
        </w:trPr>
        <w:tc>
          <w:tcPr>
            <w:tcW w:w="14489" w:type="dxa"/>
            <w:gridSpan w:val="7"/>
          </w:tcPr>
          <w:p w:rsidR="00193692" w:rsidRPr="00042768" w:rsidRDefault="00193692" w:rsidP="00042768">
            <w:pPr>
              <w:ind w:firstLine="567"/>
              <w:jc w:val="center"/>
              <w:rPr>
                <w:b/>
              </w:rPr>
            </w:pPr>
            <w:r w:rsidRPr="00042768">
              <w:rPr>
                <w:b/>
              </w:rPr>
              <w:t xml:space="preserve">Раздел </w:t>
            </w:r>
            <w:r w:rsidRPr="00042768">
              <w:rPr>
                <w:b/>
                <w:lang w:val="en-US"/>
              </w:rPr>
              <w:t>I</w:t>
            </w:r>
            <w:r w:rsidRPr="00042768">
              <w:rPr>
                <w:b/>
              </w:rPr>
              <w:t>.</w:t>
            </w:r>
          </w:p>
          <w:p w:rsidR="00193692" w:rsidRPr="00042768" w:rsidRDefault="00193692" w:rsidP="004E3CC9">
            <w:pPr>
              <w:jc w:val="center"/>
              <w:rPr>
                <w:b/>
                <w:i/>
                <w:spacing w:val="26"/>
                <w:lang w:val="tt-RU"/>
              </w:rPr>
            </w:pPr>
            <w:r w:rsidRPr="00042768">
              <w:rPr>
                <w:b/>
              </w:rPr>
              <w:t xml:space="preserve">Введение в ИКТ </w:t>
            </w:r>
            <w:r w:rsidR="00333F9E" w:rsidRPr="00042768">
              <w:t>(10</w:t>
            </w:r>
            <w:r w:rsidRPr="00042768">
              <w:t xml:space="preserve"> часов)</w:t>
            </w:r>
          </w:p>
        </w:tc>
      </w:tr>
      <w:tr w:rsidR="00193692" w:rsidRPr="00042768" w:rsidTr="00BF0C41">
        <w:trPr>
          <w:trHeight w:val="190"/>
        </w:trPr>
        <w:tc>
          <w:tcPr>
            <w:tcW w:w="688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</w:t>
            </w:r>
          </w:p>
        </w:tc>
        <w:tc>
          <w:tcPr>
            <w:tcW w:w="4567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t xml:space="preserve">Содержание и задачи работы внеурочных занятий. Организация  занятий. </w:t>
            </w:r>
          </w:p>
        </w:tc>
        <w:tc>
          <w:tcPr>
            <w:tcW w:w="994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</w:t>
            </w:r>
          </w:p>
        </w:tc>
        <w:tc>
          <w:tcPr>
            <w:tcW w:w="995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b/>
                <w:i/>
                <w:spacing w:val="26"/>
                <w:lang w:val="tt-RU"/>
              </w:rPr>
              <w:t xml:space="preserve"> </w:t>
            </w:r>
          </w:p>
        </w:tc>
        <w:tc>
          <w:tcPr>
            <w:tcW w:w="3124" w:type="dxa"/>
            <w:gridSpan w:val="2"/>
          </w:tcPr>
          <w:p w:rsidR="00193692" w:rsidRPr="00042768" w:rsidRDefault="00E96CC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 xml:space="preserve"> </w:t>
            </w:r>
            <w:r w:rsidR="00A66D10" w:rsidRPr="00042768">
              <w:t>Б</w:t>
            </w:r>
            <w:r w:rsidRPr="00042768">
              <w:t>еседа (теория)</w:t>
            </w:r>
          </w:p>
        </w:tc>
        <w:tc>
          <w:tcPr>
            <w:tcW w:w="4120" w:type="dxa"/>
          </w:tcPr>
          <w:p w:rsidR="00193692" w:rsidRPr="00042768" w:rsidRDefault="001C7BE1" w:rsidP="00042768">
            <w:pPr>
              <w:pStyle w:val="a9"/>
              <w:rPr>
                <w:spacing w:val="26"/>
              </w:rPr>
            </w:pPr>
            <w:r w:rsidRPr="00042768">
              <w:t>Правила ТБ при работе с ПК.</w:t>
            </w:r>
            <w:r w:rsidR="00333F9E" w:rsidRPr="00042768">
              <w:rPr>
                <w:b/>
              </w:rPr>
              <w:t xml:space="preserve"> </w:t>
            </w:r>
            <w:r w:rsidR="00333F9E" w:rsidRPr="00042768">
              <w:t>Знания, умения и навыки, необходимые в исследовательской работе.</w:t>
            </w:r>
          </w:p>
        </w:tc>
      </w:tr>
      <w:tr w:rsidR="00193692" w:rsidRPr="00042768" w:rsidTr="00BF0C41">
        <w:trPr>
          <w:trHeight w:val="190"/>
        </w:trPr>
        <w:tc>
          <w:tcPr>
            <w:tcW w:w="688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2</w:t>
            </w:r>
          </w:p>
        </w:tc>
        <w:tc>
          <w:tcPr>
            <w:tcW w:w="4567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</w:pPr>
            <w:r w:rsidRPr="00042768">
              <w:t xml:space="preserve">Программа  текстовый редактор  </w:t>
            </w:r>
            <w:r w:rsidRPr="00042768">
              <w:rPr>
                <w:lang w:val="en-US"/>
              </w:rPr>
              <w:t>Word</w:t>
            </w:r>
            <w:r w:rsidRPr="00042768">
              <w:t>.</w:t>
            </w:r>
          </w:p>
        </w:tc>
        <w:tc>
          <w:tcPr>
            <w:tcW w:w="994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3</w:t>
            </w:r>
          </w:p>
        </w:tc>
        <w:tc>
          <w:tcPr>
            <w:tcW w:w="995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193692" w:rsidRPr="00042768" w:rsidRDefault="001C7BE1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 xml:space="preserve">Практическое занятие, </w:t>
            </w:r>
            <w:r w:rsidR="00E96CCE" w:rsidRPr="00042768">
              <w:t>групповая работа</w:t>
            </w:r>
          </w:p>
        </w:tc>
        <w:tc>
          <w:tcPr>
            <w:tcW w:w="4120" w:type="dxa"/>
          </w:tcPr>
          <w:p w:rsidR="00193692" w:rsidRPr="00042768" w:rsidRDefault="00A66D10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t>Р</w:t>
            </w:r>
            <w:r w:rsidR="001C7BE1" w:rsidRPr="00042768">
              <w:t>абота с компьютером</w:t>
            </w:r>
            <w:r w:rsidR="00A01CFF" w:rsidRPr="00042768">
              <w:t>.</w:t>
            </w:r>
          </w:p>
        </w:tc>
      </w:tr>
      <w:tr w:rsidR="00193692" w:rsidRPr="00042768" w:rsidTr="00BF0C41">
        <w:trPr>
          <w:trHeight w:val="190"/>
        </w:trPr>
        <w:tc>
          <w:tcPr>
            <w:tcW w:w="688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3</w:t>
            </w:r>
          </w:p>
        </w:tc>
        <w:tc>
          <w:tcPr>
            <w:tcW w:w="4567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</w:pPr>
            <w:r w:rsidRPr="00042768">
              <w:t xml:space="preserve">Программа      </w:t>
            </w:r>
            <w:r w:rsidRPr="00042768">
              <w:rPr>
                <w:lang w:val="en-US"/>
              </w:rPr>
              <w:t>Power</w:t>
            </w:r>
            <w:r w:rsidRPr="00042768">
              <w:t xml:space="preserve"> </w:t>
            </w:r>
            <w:r w:rsidRPr="00042768">
              <w:rPr>
                <w:lang w:val="en-US"/>
              </w:rPr>
              <w:t>Point</w:t>
            </w:r>
            <w:r w:rsidRPr="00042768">
              <w:t>.</w:t>
            </w:r>
          </w:p>
        </w:tc>
        <w:tc>
          <w:tcPr>
            <w:tcW w:w="994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2</w:t>
            </w:r>
          </w:p>
        </w:tc>
        <w:tc>
          <w:tcPr>
            <w:tcW w:w="995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193692" w:rsidRPr="00042768" w:rsidRDefault="001C7BE1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 xml:space="preserve"> Практическое занятие, групповая работа</w:t>
            </w:r>
          </w:p>
        </w:tc>
        <w:tc>
          <w:tcPr>
            <w:tcW w:w="4120" w:type="dxa"/>
          </w:tcPr>
          <w:p w:rsidR="00193692" w:rsidRPr="00042768" w:rsidRDefault="00A66D10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t>Р</w:t>
            </w:r>
            <w:r w:rsidR="001C7BE1" w:rsidRPr="00042768">
              <w:t>абота с компьютером</w:t>
            </w:r>
            <w:r w:rsidR="00A01CFF" w:rsidRPr="00042768">
              <w:t>.</w:t>
            </w:r>
          </w:p>
        </w:tc>
      </w:tr>
      <w:tr w:rsidR="00193692" w:rsidRPr="00042768" w:rsidTr="004E3CC9">
        <w:trPr>
          <w:trHeight w:val="565"/>
        </w:trPr>
        <w:tc>
          <w:tcPr>
            <w:tcW w:w="688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4</w:t>
            </w:r>
          </w:p>
        </w:tc>
        <w:tc>
          <w:tcPr>
            <w:tcW w:w="4567" w:type="dxa"/>
          </w:tcPr>
          <w:p w:rsidR="00193692" w:rsidRPr="00042768" w:rsidRDefault="00193692" w:rsidP="00042768">
            <w:r w:rsidRPr="00042768">
              <w:t xml:space="preserve">Работа с интернетом, знакомство с сайтом </w:t>
            </w:r>
            <w:proofErr w:type="spellStart"/>
            <w:r w:rsidRPr="00042768">
              <w:t>википедия</w:t>
            </w:r>
            <w:proofErr w:type="spellEnd"/>
            <w:r w:rsidRPr="00042768">
              <w:t>.</w:t>
            </w:r>
          </w:p>
        </w:tc>
        <w:tc>
          <w:tcPr>
            <w:tcW w:w="994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2</w:t>
            </w:r>
          </w:p>
        </w:tc>
        <w:tc>
          <w:tcPr>
            <w:tcW w:w="995" w:type="dxa"/>
          </w:tcPr>
          <w:p w:rsidR="00193692" w:rsidRPr="00042768" w:rsidRDefault="00193692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193692" w:rsidRPr="00042768" w:rsidRDefault="001C7BE1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 xml:space="preserve"> Практическое занятие, групповая работа</w:t>
            </w:r>
          </w:p>
        </w:tc>
        <w:tc>
          <w:tcPr>
            <w:tcW w:w="4120" w:type="dxa"/>
          </w:tcPr>
          <w:p w:rsidR="00193692" w:rsidRPr="00042768" w:rsidRDefault="00A66D10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t>Р</w:t>
            </w:r>
            <w:r w:rsidR="00A01CFF" w:rsidRPr="00042768">
              <w:t>абота с интернетом.</w:t>
            </w:r>
          </w:p>
        </w:tc>
      </w:tr>
      <w:tr w:rsidR="00333F9E" w:rsidRPr="00042768" w:rsidTr="00106709">
        <w:trPr>
          <w:trHeight w:val="1045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5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Формы и методы исследовательской работы.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Лекция.</w:t>
            </w:r>
          </w:p>
        </w:tc>
        <w:tc>
          <w:tcPr>
            <w:tcW w:w="4120" w:type="dxa"/>
          </w:tcPr>
          <w:p w:rsidR="00333F9E" w:rsidRPr="00042768" w:rsidRDefault="00333F9E" w:rsidP="00106709">
            <w:pPr>
              <w:rPr>
                <w:spacing w:val="26"/>
                <w:lang w:val="tt-RU"/>
              </w:rPr>
            </w:pPr>
            <w:r w:rsidRPr="00042768">
              <w:t xml:space="preserve">Обсуждение и выбор тем </w:t>
            </w:r>
            <w:proofErr w:type="spellStart"/>
            <w:proofErr w:type="gramStart"/>
            <w:r w:rsidRPr="00042768">
              <w:t>исследова-ния</w:t>
            </w:r>
            <w:proofErr w:type="spellEnd"/>
            <w:proofErr w:type="gramEnd"/>
            <w:r w:rsidRPr="00042768">
              <w:t>, актуализация проблемы. Работа над актуальностью выбранной проблемы.</w:t>
            </w:r>
          </w:p>
        </w:tc>
      </w:tr>
      <w:tr w:rsidR="00333F9E" w:rsidRPr="00042768" w:rsidTr="00BF0C41">
        <w:trPr>
          <w:trHeight w:val="816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6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Исследовательский  проект. Разработка исследовательских   проектов.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9F518B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t>Подбор интересующей темы исследования из большого разнообразия тем.</w:t>
            </w:r>
          </w:p>
        </w:tc>
      </w:tr>
      <w:tr w:rsidR="00333F9E" w:rsidRPr="00042768" w:rsidTr="00BF0C41">
        <w:trPr>
          <w:trHeight w:val="190"/>
        </w:trPr>
        <w:tc>
          <w:tcPr>
            <w:tcW w:w="14489" w:type="dxa"/>
            <w:gridSpan w:val="7"/>
          </w:tcPr>
          <w:p w:rsidR="00333F9E" w:rsidRPr="00042768" w:rsidRDefault="00333F9E" w:rsidP="00042768">
            <w:pPr>
              <w:jc w:val="center"/>
              <w:rPr>
                <w:b/>
              </w:rPr>
            </w:pPr>
            <w:r w:rsidRPr="00042768">
              <w:rPr>
                <w:b/>
              </w:rPr>
              <w:t xml:space="preserve">Раздел </w:t>
            </w:r>
            <w:r w:rsidRPr="00042768">
              <w:rPr>
                <w:b/>
                <w:lang w:val="en-US"/>
              </w:rPr>
              <w:t>II</w:t>
            </w:r>
            <w:r w:rsidRPr="00042768">
              <w:rPr>
                <w:b/>
              </w:rPr>
              <w:t>.</w:t>
            </w:r>
          </w:p>
          <w:p w:rsidR="00333F9E" w:rsidRPr="00042768" w:rsidRDefault="00333F9E" w:rsidP="00042768">
            <w:pPr>
              <w:jc w:val="center"/>
              <w:rPr>
                <w:spacing w:val="26"/>
                <w:lang w:val="tt-RU"/>
              </w:rPr>
            </w:pPr>
            <w:r w:rsidRPr="00042768">
              <w:rPr>
                <w:b/>
              </w:rPr>
              <w:t>История Арского района и города Арск</w:t>
            </w:r>
            <w:r w:rsidRPr="00042768">
              <w:t>. (10 часов)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7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История Арского района. История появления города Арск.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r w:rsidRPr="00042768">
              <w:t>Лекция.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8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Географическое расположение.  Топонимика родного края.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2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rPr>
                <w:spacing w:val="26"/>
              </w:rPr>
              <w:t xml:space="preserve"> </w:t>
            </w:r>
            <w:r w:rsidRPr="00042768">
              <w:t xml:space="preserve"> Практическое занятие, групповая работа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t xml:space="preserve">Коллективно-творческая работа с картой Арского района.  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9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Символика Арского района. Флаг, герб района.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2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 xml:space="preserve"> Лекция, викторина.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>Сбор информации для призентации. Работа в интернете.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10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Известные люди Арского района.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2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 xml:space="preserve">Лекция, экскурсия. 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t>Практикумы в библиотеке, работа с документами.</w:t>
            </w:r>
            <w:r w:rsidRPr="00042768">
              <w:rPr>
                <w:lang w:val="tt-RU"/>
              </w:rPr>
              <w:t xml:space="preserve"> Экскурсия в</w:t>
            </w:r>
            <w:r w:rsidRPr="00042768">
              <w:t xml:space="preserve"> музей литературы и искусства.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11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Достопримечательности Арска.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2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Беседа (теория), экскурсия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 xml:space="preserve">Экскурсия по достопримечательным </w:t>
            </w:r>
            <w:r w:rsidRPr="00042768">
              <w:rPr>
                <w:lang w:val="tt-RU"/>
              </w:rPr>
              <w:lastRenderedPageBreak/>
              <w:t>местам города.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lastRenderedPageBreak/>
              <w:t>12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Музеи в Арском районе.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Экскурсия.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 xml:space="preserve">Экскурсия в музей </w:t>
            </w:r>
            <w:r w:rsidRPr="00042768">
              <w:t>в краеведческий музей.</w:t>
            </w:r>
          </w:p>
        </w:tc>
      </w:tr>
      <w:tr w:rsidR="00333F9E" w:rsidRPr="00042768" w:rsidTr="00BF0C41">
        <w:trPr>
          <w:trHeight w:val="190"/>
        </w:trPr>
        <w:tc>
          <w:tcPr>
            <w:tcW w:w="14489" w:type="dxa"/>
            <w:gridSpan w:val="7"/>
          </w:tcPr>
          <w:p w:rsidR="00333F9E" w:rsidRPr="00042768" w:rsidRDefault="00333F9E" w:rsidP="00042768">
            <w:pPr>
              <w:ind w:firstLine="567"/>
              <w:jc w:val="center"/>
              <w:rPr>
                <w:b/>
              </w:rPr>
            </w:pPr>
            <w:r w:rsidRPr="00042768">
              <w:rPr>
                <w:b/>
              </w:rPr>
              <w:t xml:space="preserve">Раздел </w:t>
            </w:r>
            <w:r w:rsidRPr="00042768">
              <w:rPr>
                <w:b/>
                <w:lang w:val="en-US"/>
              </w:rPr>
              <w:t>III</w:t>
            </w:r>
            <w:r w:rsidRPr="00042768">
              <w:rPr>
                <w:b/>
              </w:rPr>
              <w:t>.</w:t>
            </w:r>
          </w:p>
          <w:p w:rsidR="00333F9E" w:rsidRPr="00042768" w:rsidRDefault="00333F9E" w:rsidP="00042768">
            <w:pPr>
              <w:jc w:val="center"/>
              <w:rPr>
                <w:spacing w:val="26"/>
                <w:lang w:val="tt-RU"/>
              </w:rPr>
            </w:pPr>
            <w:r w:rsidRPr="00042768">
              <w:rPr>
                <w:b/>
                <w:color w:val="000000"/>
              </w:rPr>
              <w:t xml:space="preserve">Арский район  в  годы  Великой  Отечественной  войны. </w:t>
            </w:r>
            <w:r w:rsidRPr="00042768">
              <w:rPr>
                <w:color w:val="000000"/>
              </w:rPr>
              <w:t>(6 часов)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13</w:t>
            </w:r>
          </w:p>
        </w:tc>
        <w:tc>
          <w:tcPr>
            <w:tcW w:w="4567" w:type="dxa"/>
          </w:tcPr>
          <w:p w:rsidR="00333F9E" w:rsidRPr="00042768" w:rsidRDefault="00333F9E" w:rsidP="00042768">
            <w:pPr>
              <w:jc w:val="both"/>
            </w:pPr>
            <w:r w:rsidRPr="00042768">
              <w:t>Начало Великой  Отечественной  войны. Перестройка всей жизни  на военный лад.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333F9E" w:rsidP="00042768">
            <w:r w:rsidRPr="00042768">
              <w:t>Лекция.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>Просмотр документальног фильма о ВОВ.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14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 xml:space="preserve">Героизм </w:t>
            </w:r>
            <w:r w:rsidRPr="00042768">
              <w:rPr>
                <w:lang w:val="tt-RU"/>
              </w:rPr>
              <w:t>арчан</w:t>
            </w:r>
            <w:r w:rsidRPr="00042768">
              <w:t xml:space="preserve"> на фронтах войны.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2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t>Практикумы в библиотеке, работа с архивными документами. Экскурсия в районный архив.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15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Земляки – Герои  Советского Союза</w:t>
            </w:r>
            <w:r w:rsidRPr="00042768">
              <w:rPr>
                <w:lang w:val="tt-RU"/>
              </w:rPr>
              <w:t>.</w:t>
            </w:r>
            <w:r w:rsidRPr="00042768">
              <w:t xml:space="preserve"> </w:t>
            </w:r>
            <w:r w:rsidRPr="00042768">
              <w:rPr>
                <w:lang w:val="tt-RU"/>
              </w:rPr>
              <w:t xml:space="preserve"> 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Беседа (теория), экскурсия.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>Экскурсия к памятникм героев Арского района.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16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rPr>
                <w:lang w:val="tt-RU"/>
              </w:rPr>
              <w:t>Арчане</w:t>
            </w:r>
            <w:r w:rsidRPr="00042768">
              <w:t xml:space="preserve"> – фронту.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работа.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>Знакомство с альбомом про Арск, встречи с ветеранами войны и тыла. Сбор информации.</w:t>
            </w:r>
          </w:p>
        </w:tc>
      </w:tr>
      <w:tr w:rsidR="00333F9E" w:rsidRPr="00042768" w:rsidTr="00BF0C41">
        <w:trPr>
          <w:trHeight w:val="190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17</w:t>
            </w:r>
          </w:p>
        </w:tc>
        <w:tc>
          <w:tcPr>
            <w:tcW w:w="4567" w:type="dxa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t xml:space="preserve">Вклад </w:t>
            </w:r>
            <w:r w:rsidRPr="00042768">
              <w:rPr>
                <w:lang w:val="tt-RU"/>
              </w:rPr>
              <w:t>арчан</w:t>
            </w:r>
            <w:r w:rsidRPr="00042768">
              <w:t xml:space="preserve"> в победу над врагом.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работа.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 xml:space="preserve">Отчет о проделанной работе групп по </w:t>
            </w:r>
            <w:r w:rsidRPr="00042768">
              <w:rPr>
                <w:lang w:val="en-US"/>
              </w:rPr>
              <w:t>III</w:t>
            </w:r>
            <w:r w:rsidRPr="00042768">
              <w:rPr>
                <w:lang w:val="tt-RU"/>
              </w:rPr>
              <w:t xml:space="preserve"> разделу. Знакомство собранной информацией.</w:t>
            </w:r>
          </w:p>
        </w:tc>
      </w:tr>
      <w:tr w:rsidR="00333F9E" w:rsidRPr="00042768" w:rsidTr="00BF0C41">
        <w:trPr>
          <w:trHeight w:val="190"/>
        </w:trPr>
        <w:tc>
          <w:tcPr>
            <w:tcW w:w="14489" w:type="dxa"/>
            <w:gridSpan w:val="7"/>
          </w:tcPr>
          <w:p w:rsidR="00333F9E" w:rsidRPr="00042768" w:rsidRDefault="00333F9E" w:rsidP="00042768">
            <w:pPr>
              <w:ind w:firstLine="567"/>
              <w:jc w:val="center"/>
              <w:rPr>
                <w:b/>
              </w:rPr>
            </w:pPr>
            <w:r w:rsidRPr="00042768">
              <w:rPr>
                <w:b/>
              </w:rPr>
              <w:t xml:space="preserve">Раздел </w:t>
            </w:r>
            <w:r w:rsidRPr="00042768">
              <w:rPr>
                <w:b/>
                <w:lang w:val="en-US"/>
              </w:rPr>
              <w:t>IV</w:t>
            </w:r>
          </w:p>
          <w:p w:rsidR="00333F9E" w:rsidRPr="00042768" w:rsidRDefault="00333F9E" w:rsidP="00042768">
            <w:pPr>
              <w:jc w:val="center"/>
              <w:rPr>
                <w:spacing w:val="26"/>
                <w:lang w:val="tt-RU"/>
              </w:rPr>
            </w:pPr>
            <w:r w:rsidRPr="00042768">
              <w:rPr>
                <w:b/>
                <w:color w:val="000000"/>
              </w:rPr>
              <w:t xml:space="preserve">Ратные  и  трудовые  подвиги  земляков. </w:t>
            </w:r>
            <w:r w:rsidRPr="00042768">
              <w:rPr>
                <w:color w:val="000000"/>
              </w:rPr>
              <w:t>(5 часов)</w:t>
            </w:r>
          </w:p>
        </w:tc>
      </w:tr>
      <w:tr w:rsidR="00333F9E" w:rsidRPr="00042768" w:rsidTr="00BF0C41">
        <w:trPr>
          <w:trHeight w:val="1089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18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История  войны на страницах районной газеты «</w:t>
            </w:r>
            <w:r w:rsidRPr="00042768">
              <w:rPr>
                <w:lang w:val="tt-RU"/>
              </w:rPr>
              <w:t>Арский вестник</w:t>
            </w:r>
            <w:r w:rsidRPr="00042768">
              <w:t>».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2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9F518B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r w:rsidRPr="00042768">
              <w:t xml:space="preserve">  Экскурсия в библиотеку. Работа с картотекой. Выбор литературы.</w:t>
            </w:r>
          </w:p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</w:tr>
      <w:tr w:rsidR="00333F9E" w:rsidRPr="00042768" w:rsidTr="00BF0C41">
        <w:trPr>
          <w:trHeight w:val="1465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19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Встречи с жителями сельского  поселения, ветеранами войны  и тружениками тыла с целью сбора  материала.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9F518B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>Посещение семей ветеранов войны, работавших в нашей школе. Сбор информации для оформления Книги Памяти.</w:t>
            </w:r>
          </w:p>
        </w:tc>
      </w:tr>
      <w:tr w:rsidR="00333F9E" w:rsidRPr="00042768" w:rsidTr="00BF0C41">
        <w:trPr>
          <w:trHeight w:val="1089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20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Изучение семейных архивов: фотографий, трудовых книжек, военных билетов, наградных документов и др.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9F518B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pPr>
              <w:rPr>
                <w:spacing w:val="26"/>
                <w:lang w:val="tt-RU"/>
              </w:rPr>
            </w:pPr>
            <w:r w:rsidRPr="00042768">
              <w:t>Практикумы в библиотеке, работа с документами</w:t>
            </w:r>
          </w:p>
        </w:tc>
      </w:tr>
      <w:tr w:rsidR="00333F9E" w:rsidRPr="00042768" w:rsidTr="00BF0C41">
        <w:trPr>
          <w:trHeight w:val="1089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lastRenderedPageBreak/>
              <w:t>21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Анализ  и   обработка  информации.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2982" w:type="dxa"/>
          </w:tcPr>
          <w:p w:rsidR="00333F9E" w:rsidRPr="00042768" w:rsidRDefault="009F518B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</w:t>
            </w:r>
          </w:p>
        </w:tc>
        <w:tc>
          <w:tcPr>
            <w:tcW w:w="4262" w:type="dxa"/>
            <w:gridSpan w:val="2"/>
          </w:tcPr>
          <w:p w:rsidR="00333F9E" w:rsidRPr="00042768" w:rsidRDefault="00333F9E" w:rsidP="00042768">
            <w:pPr>
              <w:jc w:val="both"/>
            </w:pPr>
            <w:r w:rsidRPr="00042768">
              <w:t xml:space="preserve">Знакомство с   Книгой  Памяти Арского района. </w:t>
            </w:r>
          </w:p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</w:tr>
      <w:tr w:rsidR="00333F9E" w:rsidRPr="00042768" w:rsidTr="00BF0C41">
        <w:trPr>
          <w:trHeight w:val="733"/>
        </w:trPr>
        <w:tc>
          <w:tcPr>
            <w:tcW w:w="14489" w:type="dxa"/>
            <w:gridSpan w:val="7"/>
          </w:tcPr>
          <w:p w:rsidR="00333F9E" w:rsidRPr="00042768" w:rsidRDefault="00333F9E" w:rsidP="00042768">
            <w:pPr>
              <w:ind w:firstLine="567"/>
              <w:jc w:val="center"/>
              <w:rPr>
                <w:b/>
              </w:rPr>
            </w:pPr>
            <w:r w:rsidRPr="00042768">
              <w:rPr>
                <w:b/>
              </w:rPr>
              <w:t xml:space="preserve">Раздел </w:t>
            </w:r>
            <w:r w:rsidRPr="00042768">
              <w:rPr>
                <w:b/>
                <w:lang w:val="en-US"/>
              </w:rPr>
              <w:t>V</w:t>
            </w:r>
            <w:r w:rsidRPr="00042768">
              <w:rPr>
                <w:b/>
              </w:rPr>
              <w:t>.</w:t>
            </w:r>
          </w:p>
          <w:p w:rsidR="00333F9E" w:rsidRPr="00042768" w:rsidRDefault="00333F9E" w:rsidP="00042768">
            <w:pPr>
              <w:shd w:val="clear" w:color="auto" w:fill="FFFFFF"/>
              <w:jc w:val="center"/>
              <w:rPr>
                <w:spacing w:val="26"/>
                <w:lang w:val="tt-RU"/>
              </w:rPr>
            </w:pPr>
            <w:r w:rsidRPr="00042768">
              <w:rPr>
                <w:b/>
                <w:spacing w:val="-2"/>
              </w:rPr>
              <w:t xml:space="preserve">Итоговое занятие. </w:t>
            </w:r>
            <w:r w:rsidRPr="00042768">
              <w:rPr>
                <w:spacing w:val="-2"/>
              </w:rPr>
              <w:t>(3ч.)</w:t>
            </w:r>
          </w:p>
        </w:tc>
      </w:tr>
      <w:tr w:rsidR="00333F9E" w:rsidRPr="00042768" w:rsidTr="00BF0C41">
        <w:trPr>
          <w:trHeight w:val="713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22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Оформление  Книги  Памяти « Ветераны войны,  работавшие в нашей школе».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>Творческая работа, оформление альбома.</w:t>
            </w:r>
          </w:p>
        </w:tc>
      </w:tr>
      <w:tr w:rsidR="00333F9E" w:rsidRPr="00042768" w:rsidTr="00BF0C41">
        <w:trPr>
          <w:trHeight w:val="733"/>
        </w:trPr>
        <w:tc>
          <w:tcPr>
            <w:tcW w:w="688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042768">
              <w:rPr>
                <w:spacing w:val="26"/>
                <w:lang w:val="tt-RU"/>
              </w:rPr>
              <w:t>23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Оформление  и  защита  творческих  работ.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b/>
                <w:i/>
                <w:spacing w:val="26"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pPr>
              <w:tabs>
                <w:tab w:val="left" w:pos="7500"/>
              </w:tabs>
              <w:jc w:val="both"/>
              <w:rPr>
                <w:spacing w:val="26"/>
              </w:rPr>
            </w:pPr>
            <w:r w:rsidRPr="00042768">
              <w:t>Практическое занятие, групповая работа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rPr>
                <w:spacing w:val="26"/>
                <w:lang w:val="tt-RU"/>
              </w:rPr>
            </w:pPr>
            <w:r w:rsidRPr="00042768">
              <w:t>Выставка работ, фотографий</w:t>
            </w:r>
          </w:p>
        </w:tc>
      </w:tr>
      <w:tr w:rsidR="00333F9E" w:rsidRPr="00042768" w:rsidTr="00BF0C41">
        <w:trPr>
          <w:trHeight w:val="1089"/>
        </w:trPr>
        <w:tc>
          <w:tcPr>
            <w:tcW w:w="688" w:type="dxa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>24</w:t>
            </w:r>
          </w:p>
        </w:tc>
        <w:tc>
          <w:tcPr>
            <w:tcW w:w="4567" w:type="dxa"/>
          </w:tcPr>
          <w:p w:rsidR="00333F9E" w:rsidRPr="00042768" w:rsidRDefault="00333F9E" w:rsidP="00042768">
            <w:r w:rsidRPr="00042768">
              <w:t>Отчёт о работе.</w:t>
            </w:r>
          </w:p>
        </w:tc>
        <w:tc>
          <w:tcPr>
            <w:tcW w:w="994" w:type="dxa"/>
          </w:tcPr>
          <w:p w:rsidR="00333F9E" w:rsidRPr="00042768" w:rsidRDefault="00333F9E" w:rsidP="00042768">
            <w:pPr>
              <w:jc w:val="center"/>
            </w:pPr>
            <w:r w:rsidRPr="00042768">
              <w:t>1</w:t>
            </w:r>
          </w:p>
        </w:tc>
        <w:tc>
          <w:tcPr>
            <w:tcW w:w="995" w:type="dxa"/>
          </w:tcPr>
          <w:p w:rsidR="00333F9E" w:rsidRPr="00042768" w:rsidRDefault="00333F9E" w:rsidP="00042768">
            <w:pPr>
              <w:rPr>
                <w:b/>
                <w:i/>
                <w:lang w:val="tt-RU"/>
              </w:rPr>
            </w:pPr>
          </w:p>
        </w:tc>
        <w:tc>
          <w:tcPr>
            <w:tcW w:w="3124" w:type="dxa"/>
            <w:gridSpan w:val="2"/>
          </w:tcPr>
          <w:p w:rsidR="00333F9E" w:rsidRPr="00042768" w:rsidRDefault="00333F9E" w:rsidP="00042768">
            <w:r w:rsidRPr="00042768">
              <w:t>Практическое занятие, групповая работа</w:t>
            </w:r>
          </w:p>
        </w:tc>
        <w:tc>
          <w:tcPr>
            <w:tcW w:w="4120" w:type="dxa"/>
          </w:tcPr>
          <w:p w:rsidR="00333F9E" w:rsidRPr="00042768" w:rsidRDefault="00333F9E" w:rsidP="00042768">
            <w:pPr>
              <w:rPr>
                <w:lang w:val="tt-RU"/>
              </w:rPr>
            </w:pPr>
            <w:r w:rsidRPr="00042768">
              <w:rPr>
                <w:lang w:val="tt-RU"/>
              </w:rPr>
              <w:t>Проведение открытого мероприятия для учащихся школы “ Мой родной город – Арск”</w:t>
            </w:r>
          </w:p>
        </w:tc>
      </w:tr>
    </w:tbl>
    <w:p w:rsidR="00BF0C41" w:rsidRPr="00042768" w:rsidRDefault="00BF0C41" w:rsidP="00042768">
      <w:pPr>
        <w:rPr>
          <w:b/>
          <w:bCs/>
          <w:iCs/>
        </w:rPr>
      </w:pPr>
    </w:p>
    <w:p w:rsidR="00BF0C41" w:rsidRPr="00042768" w:rsidRDefault="00BF0C41" w:rsidP="00042768">
      <w:pPr>
        <w:rPr>
          <w:b/>
          <w:bCs/>
          <w:iCs/>
        </w:rPr>
      </w:pPr>
    </w:p>
    <w:p w:rsidR="00BF0C41" w:rsidRPr="00042768" w:rsidRDefault="00BF0C41" w:rsidP="00042768">
      <w:pPr>
        <w:rPr>
          <w:b/>
          <w:bCs/>
          <w:iCs/>
        </w:rPr>
      </w:pPr>
    </w:p>
    <w:p w:rsidR="00CD61FA" w:rsidRPr="00042768" w:rsidRDefault="00CD61FA" w:rsidP="00042768">
      <w:pPr>
        <w:rPr>
          <w:b/>
          <w:bCs/>
          <w:iCs/>
        </w:rPr>
      </w:pPr>
    </w:p>
    <w:p w:rsidR="00CD61FA" w:rsidRPr="00042768" w:rsidRDefault="00CD61FA" w:rsidP="00042768">
      <w:pPr>
        <w:rPr>
          <w:b/>
          <w:bCs/>
          <w:iCs/>
        </w:rPr>
      </w:pPr>
    </w:p>
    <w:p w:rsidR="00CD61FA" w:rsidRPr="00042768" w:rsidRDefault="00CD61FA" w:rsidP="00042768">
      <w:pPr>
        <w:rPr>
          <w:b/>
          <w:bCs/>
          <w:iCs/>
        </w:rPr>
      </w:pPr>
    </w:p>
    <w:p w:rsidR="00CD61FA" w:rsidRPr="00042768" w:rsidRDefault="00CD61FA" w:rsidP="00042768">
      <w:pPr>
        <w:rPr>
          <w:b/>
          <w:bCs/>
          <w:iCs/>
        </w:rPr>
      </w:pPr>
    </w:p>
    <w:p w:rsidR="00CD61FA" w:rsidRPr="00106709" w:rsidRDefault="00CD61FA" w:rsidP="00042768">
      <w:pPr>
        <w:rPr>
          <w:b/>
          <w:bCs/>
          <w:iCs/>
        </w:rPr>
      </w:pPr>
    </w:p>
    <w:p w:rsidR="00F9411D" w:rsidRPr="00106709" w:rsidRDefault="00F9411D" w:rsidP="00042768">
      <w:pPr>
        <w:rPr>
          <w:b/>
          <w:bCs/>
          <w:iCs/>
        </w:rPr>
      </w:pPr>
    </w:p>
    <w:p w:rsidR="00F9411D" w:rsidRPr="00106709" w:rsidRDefault="00F9411D" w:rsidP="00042768">
      <w:pPr>
        <w:rPr>
          <w:b/>
          <w:bCs/>
          <w:iCs/>
        </w:rPr>
      </w:pPr>
    </w:p>
    <w:p w:rsidR="00F9411D" w:rsidRPr="00106709" w:rsidRDefault="00F9411D" w:rsidP="00042768">
      <w:pPr>
        <w:rPr>
          <w:b/>
          <w:bCs/>
          <w:iCs/>
        </w:rPr>
      </w:pPr>
    </w:p>
    <w:p w:rsidR="00F9411D" w:rsidRPr="00106709" w:rsidRDefault="00F9411D" w:rsidP="00042768">
      <w:pPr>
        <w:rPr>
          <w:b/>
          <w:bCs/>
          <w:iCs/>
        </w:rPr>
      </w:pPr>
    </w:p>
    <w:p w:rsidR="00F9411D" w:rsidRPr="00106709" w:rsidRDefault="00F9411D" w:rsidP="00042768">
      <w:pPr>
        <w:rPr>
          <w:b/>
          <w:bCs/>
          <w:iCs/>
        </w:rPr>
      </w:pPr>
    </w:p>
    <w:p w:rsidR="00F9411D" w:rsidRDefault="00F9411D" w:rsidP="00042768">
      <w:pPr>
        <w:rPr>
          <w:b/>
          <w:bCs/>
          <w:iCs/>
        </w:rPr>
      </w:pPr>
    </w:p>
    <w:p w:rsidR="00106709" w:rsidRDefault="00106709" w:rsidP="00042768">
      <w:pPr>
        <w:rPr>
          <w:b/>
          <w:bCs/>
          <w:iCs/>
        </w:rPr>
      </w:pPr>
    </w:p>
    <w:p w:rsidR="00106709" w:rsidRDefault="00106709" w:rsidP="00042768">
      <w:pPr>
        <w:rPr>
          <w:b/>
          <w:bCs/>
          <w:iCs/>
        </w:rPr>
      </w:pPr>
    </w:p>
    <w:p w:rsidR="00106709" w:rsidRDefault="00106709" w:rsidP="00042768">
      <w:pPr>
        <w:rPr>
          <w:b/>
          <w:bCs/>
          <w:iCs/>
        </w:rPr>
      </w:pPr>
    </w:p>
    <w:p w:rsidR="00106709" w:rsidRPr="00106709" w:rsidRDefault="00106709" w:rsidP="00042768">
      <w:pPr>
        <w:rPr>
          <w:b/>
          <w:bCs/>
          <w:iCs/>
        </w:rPr>
      </w:pPr>
    </w:p>
    <w:p w:rsidR="00F9411D" w:rsidRPr="00106709" w:rsidRDefault="00F9411D" w:rsidP="00042768">
      <w:pPr>
        <w:rPr>
          <w:b/>
          <w:bCs/>
          <w:iCs/>
        </w:rPr>
      </w:pPr>
    </w:p>
    <w:p w:rsidR="00F9411D" w:rsidRPr="00106709" w:rsidRDefault="00F9411D" w:rsidP="00042768">
      <w:pPr>
        <w:rPr>
          <w:b/>
          <w:bCs/>
          <w:iCs/>
        </w:rPr>
      </w:pPr>
    </w:p>
    <w:p w:rsidR="00F9411D" w:rsidRPr="00106709" w:rsidRDefault="00F9411D" w:rsidP="00042768">
      <w:pPr>
        <w:rPr>
          <w:b/>
          <w:bCs/>
          <w:iCs/>
        </w:rPr>
      </w:pPr>
    </w:p>
    <w:p w:rsidR="007723B6" w:rsidRPr="00042768" w:rsidRDefault="00BF0C41" w:rsidP="00F9411D">
      <w:pPr>
        <w:jc w:val="center"/>
        <w:rPr>
          <w:b/>
          <w:bCs/>
          <w:iCs/>
        </w:rPr>
      </w:pPr>
      <w:r w:rsidRPr="00042768">
        <w:rPr>
          <w:b/>
          <w:bCs/>
          <w:iCs/>
          <w:lang w:val="en-US"/>
        </w:rPr>
        <w:lastRenderedPageBreak/>
        <w:t>V</w:t>
      </w:r>
      <w:r w:rsidRPr="00042768">
        <w:rPr>
          <w:b/>
          <w:bCs/>
          <w:iCs/>
        </w:rPr>
        <w:t xml:space="preserve">. </w:t>
      </w:r>
      <w:r w:rsidR="00AA29C0" w:rsidRPr="00042768">
        <w:rPr>
          <w:b/>
          <w:bCs/>
          <w:iCs/>
        </w:rPr>
        <w:t>Материально-техническое и учебно-методическое обеспечение</w:t>
      </w:r>
    </w:p>
    <w:p w:rsidR="00AA29C0" w:rsidRPr="00042768" w:rsidRDefault="00AA29C0" w:rsidP="00042768">
      <w:pPr>
        <w:ind w:firstLine="567"/>
        <w:jc w:val="center"/>
        <w:rPr>
          <w:b/>
          <w:bCs/>
          <w:iCs/>
        </w:rPr>
      </w:pPr>
    </w:p>
    <w:p w:rsidR="00AA29C0" w:rsidRPr="00106709" w:rsidRDefault="00AA29C0" w:rsidP="00106709">
      <w:pPr>
        <w:pStyle w:val="a4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106709">
        <w:rPr>
          <w:rFonts w:ascii="Times New Roman" w:hAnsi="Times New Roman"/>
          <w:sz w:val="24"/>
          <w:szCs w:val="24"/>
        </w:rPr>
        <w:t>Компьютеры</w:t>
      </w:r>
    </w:p>
    <w:p w:rsidR="00AA29C0" w:rsidRPr="00106709" w:rsidRDefault="00AA29C0" w:rsidP="00106709">
      <w:pPr>
        <w:pStyle w:val="a4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106709">
        <w:rPr>
          <w:rFonts w:ascii="Times New Roman" w:hAnsi="Times New Roman"/>
          <w:sz w:val="24"/>
          <w:szCs w:val="24"/>
        </w:rPr>
        <w:t>Проектор</w:t>
      </w:r>
    </w:p>
    <w:p w:rsidR="00A46280" w:rsidRPr="00106709" w:rsidRDefault="00A46280" w:rsidP="00106709">
      <w:pPr>
        <w:pStyle w:val="a4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106709">
        <w:rPr>
          <w:rFonts w:ascii="Times New Roman" w:hAnsi="Times New Roman"/>
          <w:sz w:val="24"/>
          <w:szCs w:val="24"/>
        </w:rPr>
        <w:t>Экран</w:t>
      </w:r>
    </w:p>
    <w:p w:rsidR="00AA29C0" w:rsidRPr="00106709" w:rsidRDefault="00AA29C0" w:rsidP="00106709">
      <w:pPr>
        <w:pStyle w:val="a4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106709">
        <w:rPr>
          <w:rFonts w:ascii="Times New Roman" w:hAnsi="Times New Roman"/>
          <w:sz w:val="24"/>
          <w:szCs w:val="24"/>
        </w:rPr>
        <w:t>Карта Татарстана и Арского района</w:t>
      </w:r>
    </w:p>
    <w:p w:rsidR="007723B6" w:rsidRPr="00042768" w:rsidRDefault="007723B6" w:rsidP="00042768">
      <w:pPr>
        <w:ind w:firstLine="567"/>
        <w:jc w:val="center"/>
        <w:rPr>
          <w:b/>
        </w:rPr>
      </w:pPr>
    </w:p>
    <w:p w:rsidR="00193692" w:rsidRDefault="00BF0C41" w:rsidP="00F9411D">
      <w:pPr>
        <w:jc w:val="center"/>
        <w:rPr>
          <w:b/>
          <w:bCs/>
          <w:iCs/>
        </w:rPr>
      </w:pPr>
      <w:r w:rsidRPr="00042768">
        <w:rPr>
          <w:b/>
          <w:bCs/>
          <w:iCs/>
          <w:lang w:val="en-US"/>
        </w:rPr>
        <w:t>V</w:t>
      </w:r>
      <w:r w:rsidR="00F9411D">
        <w:rPr>
          <w:b/>
          <w:bCs/>
          <w:iCs/>
          <w:lang w:val="en-US"/>
        </w:rPr>
        <w:t>I</w:t>
      </w:r>
      <w:r w:rsidRPr="00042768">
        <w:rPr>
          <w:b/>
          <w:bCs/>
          <w:iCs/>
        </w:rPr>
        <w:t>.</w:t>
      </w:r>
      <w:r w:rsidR="002C061A" w:rsidRPr="00042768">
        <w:rPr>
          <w:b/>
          <w:bCs/>
          <w:iCs/>
        </w:rPr>
        <w:t>Перечень документов, использованной литературы</w:t>
      </w:r>
    </w:p>
    <w:p w:rsidR="00106709" w:rsidRPr="00042768" w:rsidRDefault="00106709" w:rsidP="00F9411D">
      <w:pPr>
        <w:jc w:val="center"/>
        <w:rPr>
          <w:b/>
        </w:rPr>
      </w:pPr>
    </w:p>
    <w:p w:rsidR="00193692" w:rsidRPr="00042768" w:rsidRDefault="00193692" w:rsidP="00106709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>Татарский энциклопедический словарь. — Казань, 1999.</w:t>
      </w:r>
    </w:p>
    <w:p w:rsidR="00193692" w:rsidRPr="00042768" w:rsidRDefault="002C061A" w:rsidP="00106709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 xml:space="preserve">История Арского края.- Составители: К.Низаметдинов, И. </w:t>
      </w:r>
      <w:proofErr w:type="spellStart"/>
      <w:r w:rsidRPr="00042768">
        <w:rPr>
          <w:rFonts w:ascii="Times New Roman" w:hAnsi="Times New Roman"/>
          <w:sz w:val="24"/>
          <w:szCs w:val="24"/>
        </w:rPr>
        <w:t>Халиуллин</w:t>
      </w:r>
      <w:proofErr w:type="spellEnd"/>
      <w:r w:rsidRPr="00042768">
        <w:rPr>
          <w:rFonts w:ascii="Times New Roman" w:hAnsi="Times New Roman"/>
          <w:sz w:val="24"/>
          <w:szCs w:val="24"/>
        </w:rPr>
        <w:t>.  Казань, 1996.</w:t>
      </w:r>
    </w:p>
    <w:p w:rsidR="002C061A" w:rsidRPr="00042768" w:rsidRDefault="002C061A" w:rsidP="00106709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42768">
        <w:rPr>
          <w:rFonts w:ascii="Times New Roman" w:hAnsi="Times New Roman"/>
          <w:sz w:val="24"/>
          <w:szCs w:val="24"/>
        </w:rPr>
        <w:t>Пчелов</w:t>
      </w:r>
      <w:proofErr w:type="spellEnd"/>
      <w:r w:rsidRPr="00042768">
        <w:rPr>
          <w:rFonts w:ascii="Times New Roman" w:hAnsi="Times New Roman"/>
          <w:sz w:val="24"/>
          <w:szCs w:val="24"/>
        </w:rPr>
        <w:t xml:space="preserve"> Е.В. Государственные символы России – герб, флаг, гимн. </w:t>
      </w:r>
      <w:r w:rsidR="000D42C0" w:rsidRPr="00042768">
        <w:rPr>
          <w:rFonts w:ascii="Times New Roman" w:hAnsi="Times New Roman"/>
          <w:sz w:val="24"/>
          <w:szCs w:val="24"/>
        </w:rPr>
        <w:t>–</w:t>
      </w:r>
      <w:r w:rsidRPr="00042768">
        <w:rPr>
          <w:rFonts w:ascii="Times New Roman" w:hAnsi="Times New Roman"/>
          <w:sz w:val="24"/>
          <w:szCs w:val="24"/>
        </w:rPr>
        <w:t xml:space="preserve"> </w:t>
      </w:r>
      <w:r w:rsidR="000D42C0" w:rsidRPr="00042768">
        <w:rPr>
          <w:rFonts w:ascii="Times New Roman" w:hAnsi="Times New Roman"/>
          <w:sz w:val="24"/>
          <w:szCs w:val="24"/>
        </w:rPr>
        <w:t>Москва: «Русское слово», 2002.</w:t>
      </w:r>
    </w:p>
    <w:p w:rsidR="000D42C0" w:rsidRPr="00042768" w:rsidRDefault="000D42C0" w:rsidP="00106709">
      <w:pPr>
        <w:pStyle w:val="a4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 xml:space="preserve">Альбом, посвященный к 75 </w:t>
      </w:r>
      <w:proofErr w:type="spellStart"/>
      <w:r w:rsidRPr="00042768">
        <w:rPr>
          <w:rFonts w:ascii="Times New Roman" w:hAnsi="Times New Roman"/>
          <w:sz w:val="24"/>
          <w:szCs w:val="24"/>
        </w:rPr>
        <w:t>летию</w:t>
      </w:r>
      <w:proofErr w:type="spellEnd"/>
      <w:r w:rsidRPr="00042768">
        <w:rPr>
          <w:rFonts w:ascii="Times New Roman" w:hAnsi="Times New Roman"/>
          <w:sz w:val="24"/>
          <w:szCs w:val="24"/>
        </w:rPr>
        <w:t xml:space="preserve"> Арска. – Казань: « </w:t>
      </w:r>
      <w:proofErr w:type="spellStart"/>
      <w:r w:rsidRPr="00042768">
        <w:rPr>
          <w:rFonts w:ascii="Times New Roman" w:hAnsi="Times New Roman"/>
          <w:sz w:val="24"/>
          <w:szCs w:val="24"/>
        </w:rPr>
        <w:t>Яналиф</w:t>
      </w:r>
      <w:proofErr w:type="spellEnd"/>
      <w:r w:rsidRPr="00042768">
        <w:rPr>
          <w:rFonts w:ascii="Times New Roman" w:hAnsi="Times New Roman"/>
          <w:sz w:val="24"/>
          <w:szCs w:val="24"/>
        </w:rPr>
        <w:t>», 2007 год</w:t>
      </w:r>
      <w:r w:rsidR="00106709">
        <w:rPr>
          <w:rFonts w:ascii="Times New Roman" w:hAnsi="Times New Roman"/>
          <w:sz w:val="24"/>
          <w:szCs w:val="24"/>
        </w:rPr>
        <w:t>.</w:t>
      </w:r>
    </w:p>
    <w:p w:rsidR="000D42C0" w:rsidRPr="00042768" w:rsidRDefault="000D42C0" w:rsidP="00106709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042768">
        <w:rPr>
          <w:rFonts w:ascii="Times New Roman" w:hAnsi="Times New Roman"/>
          <w:sz w:val="24"/>
          <w:szCs w:val="24"/>
        </w:rPr>
        <w:t>Города России. Энциклопедия — М.: Большая Российская Энциклопедия. И. Кондратьева. 1994.</w:t>
      </w:r>
    </w:p>
    <w:p w:rsidR="000D42C0" w:rsidRPr="00042768" w:rsidRDefault="000D42C0" w:rsidP="00106709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042768">
        <w:rPr>
          <w:rFonts w:ascii="Times New Roman" w:eastAsia="Calibri" w:hAnsi="Times New Roman"/>
          <w:sz w:val="24"/>
          <w:szCs w:val="24"/>
        </w:rPr>
        <w:t>Газеты «Арский вестник»</w:t>
      </w:r>
      <w:r w:rsidR="00106709">
        <w:rPr>
          <w:rFonts w:ascii="Times New Roman" w:eastAsia="Calibri" w:hAnsi="Times New Roman"/>
          <w:sz w:val="24"/>
          <w:szCs w:val="24"/>
        </w:rPr>
        <w:t>.</w:t>
      </w:r>
    </w:p>
    <w:p w:rsidR="000D42C0" w:rsidRPr="00F9411D" w:rsidRDefault="00B00DD2" w:rsidP="00106709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hyperlink r:id="rId6" w:history="1">
        <w:r w:rsidR="000D42C0" w:rsidRPr="00042768">
          <w:rPr>
            <w:rStyle w:val="a8"/>
            <w:rFonts w:ascii="Times New Roman" w:eastAsia="Calibri" w:hAnsi="Times New Roman"/>
            <w:sz w:val="24"/>
            <w:szCs w:val="24"/>
          </w:rPr>
          <w:t>1.</w:t>
        </w:r>
      </w:hyperlink>
      <w:hyperlink r:id="rId7" w:history="1">
        <w:r w:rsidR="000D42C0" w:rsidRPr="00042768">
          <w:rPr>
            <w:rStyle w:val="a8"/>
            <w:rFonts w:ascii="Times New Roman" w:eastAsia="Calibri" w:hAnsi="Times New Roman"/>
            <w:sz w:val="24"/>
            <w:szCs w:val="24"/>
            <w:lang w:val="en-US"/>
          </w:rPr>
          <w:t>http://yandex.ru</w:t>
        </w:r>
      </w:hyperlink>
    </w:p>
    <w:p w:rsidR="00F9411D" w:rsidRDefault="00F9411D" w:rsidP="00F9411D">
      <w:pPr>
        <w:rPr>
          <w:rFonts w:eastAsia="Calibri"/>
          <w:lang w:val="en-US"/>
        </w:rPr>
      </w:pPr>
    </w:p>
    <w:p w:rsidR="00F9411D" w:rsidRDefault="00F9411D" w:rsidP="00F9411D">
      <w:pPr>
        <w:rPr>
          <w:rFonts w:eastAsia="Calibri"/>
          <w:lang w:val="en-US"/>
        </w:rPr>
      </w:pPr>
    </w:p>
    <w:p w:rsidR="00F9411D" w:rsidRPr="00F9411D" w:rsidRDefault="00F9411D" w:rsidP="00F9411D">
      <w:pPr>
        <w:rPr>
          <w:rFonts w:eastAsia="Calibri"/>
          <w:lang w:val="en-US"/>
        </w:rPr>
      </w:pPr>
    </w:p>
    <w:p w:rsidR="00CA5725" w:rsidRPr="00042768" w:rsidRDefault="00333F9E" w:rsidP="00042768">
      <w:pPr>
        <w:pStyle w:val="a9"/>
        <w:rPr>
          <w:b/>
        </w:rPr>
      </w:pPr>
      <w:r w:rsidRPr="00042768">
        <w:rPr>
          <w:b/>
        </w:rPr>
        <w:t>Литература д</w:t>
      </w:r>
      <w:r w:rsidR="00CA5725" w:rsidRPr="00042768">
        <w:rPr>
          <w:b/>
        </w:rPr>
        <w:t>ля учителя</w:t>
      </w:r>
    </w:p>
    <w:p w:rsidR="00CA5725" w:rsidRPr="00042768" w:rsidRDefault="00CA5725" w:rsidP="00F9411D">
      <w:pPr>
        <w:pStyle w:val="a9"/>
        <w:numPr>
          <w:ilvl w:val="0"/>
          <w:numId w:val="25"/>
        </w:numPr>
      </w:pPr>
      <w:r w:rsidRPr="00042768">
        <w:t>Савенков А.И. Методика исследовательского обучения младших школьников. Издательство «Учебная литература»,  дом «Фёдоров», 2008.</w:t>
      </w:r>
    </w:p>
    <w:p w:rsidR="00CA5725" w:rsidRDefault="00333F9E" w:rsidP="00F9411D">
      <w:pPr>
        <w:pStyle w:val="a9"/>
        <w:numPr>
          <w:ilvl w:val="0"/>
          <w:numId w:val="25"/>
        </w:numPr>
      </w:pPr>
      <w:r w:rsidRPr="00042768">
        <w:t xml:space="preserve"> </w:t>
      </w:r>
      <w:r w:rsidR="00CA5725" w:rsidRPr="00042768">
        <w:t xml:space="preserve">М.В. Дубова  </w:t>
      </w:r>
      <w:r w:rsidR="00CA5725" w:rsidRPr="00042768">
        <w:rPr>
          <w:bCs/>
        </w:rPr>
        <w:t>Организация проектной деятельности младших школьников.</w:t>
      </w:r>
      <w:r w:rsidR="00CA5725" w:rsidRPr="00042768">
        <w:rPr>
          <w:b/>
          <w:bCs/>
        </w:rPr>
        <w:t xml:space="preserve"> </w:t>
      </w:r>
      <w:r w:rsidR="00CA5725" w:rsidRPr="00042768">
        <w:t>Практическое пособие для учителей начальных классов. - М. БАЛЛАС,2008</w:t>
      </w:r>
      <w:r w:rsidR="00106709">
        <w:t>.</w:t>
      </w: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Default="004E3CC9" w:rsidP="004E3CC9">
      <w:pPr>
        <w:pStyle w:val="a9"/>
      </w:pPr>
    </w:p>
    <w:p w:rsidR="004E3CC9" w:rsidRPr="004E3CC9" w:rsidRDefault="004E3CC9" w:rsidP="004E3CC9">
      <w:pPr>
        <w:jc w:val="center"/>
        <w:rPr>
          <w:b/>
        </w:rPr>
      </w:pPr>
      <w:r w:rsidRPr="004E3CC9">
        <w:rPr>
          <w:b/>
          <w:lang w:val="en-US"/>
        </w:rPr>
        <w:lastRenderedPageBreak/>
        <w:t>VII</w:t>
      </w:r>
      <w:r w:rsidRPr="004E3CC9">
        <w:rPr>
          <w:b/>
        </w:rPr>
        <w:t>.Приложение</w:t>
      </w:r>
    </w:p>
    <w:p w:rsidR="004E3CC9" w:rsidRPr="004E3CC9" w:rsidRDefault="004E3CC9" w:rsidP="004E3CC9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Итоговое -</w:t>
      </w:r>
      <w:r w:rsidRPr="004E3CC9">
        <w:rPr>
          <w:rFonts w:ascii="Times New Roman" w:hAnsi="Times New Roman"/>
          <w:b/>
          <w:sz w:val="24"/>
          <w:szCs w:val="24"/>
        </w:rPr>
        <w:t xml:space="preserve"> отчетное мероприятие</w:t>
      </w:r>
    </w:p>
    <w:p w:rsidR="004E3CC9" w:rsidRPr="004E3CC9" w:rsidRDefault="004E3CC9" w:rsidP="004E3CC9">
      <w:pPr>
        <w:jc w:val="center"/>
        <w:rPr>
          <w:b/>
        </w:rPr>
      </w:pPr>
      <w:r w:rsidRPr="004E3CC9">
        <w:rPr>
          <w:b/>
        </w:rPr>
        <w:t>« Мой родной город – Арск»</w:t>
      </w:r>
    </w:p>
    <w:p w:rsidR="004E3CC9" w:rsidRPr="004E3CC9" w:rsidRDefault="004E3CC9" w:rsidP="004E3CC9">
      <w:pPr>
        <w:rPr>
          <w:color w:val="333333"/>
        </w:rPr>
      </w:pPr>
      <w:r w:rsidRPr="004E3CC9">
        <w:rPr>
          <w:b/>
        </w:rPr>
        <w:t>Цель:</w:t>
      </w:r>
      <w:r w:rsidRPr="004E3CC9">
        <w:t xml:space="preserve"> </w:t>
      </w:r>
      <w:r w:rsidRPr="004E3CC9">
        <w:rPr>
          <w:rFonts w:eastAsia="Calibri"/>
        </w:rPr>
        <w:t>воспита</w:t>
      </w:r>
      <w:r w:rsidRPr="004E3CC9">
        <w:t>ние любви к родному краю, городу</w:t>
      </w:r>
      <w:r w:rsidRPr="004E3CC9">
        <w:rPr>
          <w:rFonts w:eastAsia="Calibri"/>
        </w:rPr>
        <w:t>, развитие познавательного интереса</w:t>
      </w:r>
      <w:r w:rsidRPr="004E3CC9">
        <w:t>, расширение кругозора у учащихся</w:t>
      </w:r>
      <w:r w:rsidRPr="004E3CC9">
        <w:rPr>
          <w:rFonts w:eastAsia="Calibri"/>
          <w:color w:val="333333"/>
        </w:rPr>
        <w:t xml:space="preserve">.  </w:t>
      </w:r>
      <w:r w:rsidRPr="004E3CC9">
        <w:rPr>
          <w:color w:val="333333"/>
        </w:rPr>
        <w:t xml:space="preserve"> </w:t>
      </w:r>
    </w:p>
    <w:p w:rsidR="004E3CC9" w:rsidRPr="004E3CC9" w:rsidRDefault="004E3CC9" w:rsidP="004E3CC9">
      <w:pPr>
        <w:rPr>
          <w:rFonts w:eastAsia="Calibri"/>
        </w:rPr>
      </w:pPr>
      <w:r w:rsidRPr="004E3CC9">
        <w:rPr>
          <w:rFonts w:eastAsia="Calibri"/>
          <w:b/>
        </w:rPr>
        <w:t>Оборудование</w:t>
      </w:r>
      <w:r w:rsidRPr="004E3CC9">
        <w:rPr>
          <w:rFonts w:eastAsia="Calibri"/>
        </w:rPr>
        <w:t>: мультим</w:t>
      </w:r>
      <w:r w:rsidRPr="004E3CC9">
        <w:t>едиа, презентация внеклассного мероприятия.</w:t>
      </w:r>
      <w:r w:rsidRPr="004E3CC9">
        <w:rPr>
          <w:rFonts w:eastAsia="Calibri"/>
        </w:rPr>
        <w:t xml:space="preserve"> </w:t>
      </w:r>
      <w:r w:rsidRPr="004E3CC9">
        <w:t xml:space="preserve"> </w:t>
      </w:r>
    </w:p>
    <w:p w:rsidR="004E3CC9" w:rsidRPr="004E3CC9" w:rsidRDefault="004E3CC9" w:rsidP="004E3CC9">
      <w:pPr>
        <w:jc w:val="center"/>
        <w:rPr>
          <w:b/>
          <w:bCs/>
        </w:rPr>
      </w:pPr>
      <w:r w:rsidRPr="004E3CC9">
        <w:rPr>
          <w:b/>
          <w:bCs/>
        </w:rPr>
        <w:t>Ход мероприятия</w:t>
      </w:r>
      <w:r w:rsidRPr="004E3CC9">
        <w:rPr>
          <w:rFonts w:eastAsia="Calibri"/>
          <w:b/>
          <w:bCs/>
        </w:rPr>
        <w:t>:</w:t>
      </w:r>
    </w:p>
    <w:p w:rsidR="004E3CC9" w:rsidRPr="004E3CC9" w:rsidRDefault="004E3CC9" w:rsidP="004E3CC9">
      <w:pPr>
        <w:jc w:val="center"/>
        <w:rPr>
          <w:b/>
          <w:bCs/>
        </w:rPr>
      </w:pPr>
      <w:r w:rsidRPr="004E3CC9">
        <w:rPr>
          <w:rFonts w:eastAsia="Calibri"/>
          <w:i/>
        </w:rPr>
        <w:t>(звучит отрывок песни «С чего начинается Родина?»)</w:t>
      </w:r>
    </w:p>
    <w:p w:rsidR="004E3CC9" w:rsidRPr="004E3CC9" w:rsidRDefault="004E3CC9" w:rsidP="004E3CC9">
      <w:pPr>
        <w:ind w:hanging="1122"/>
        <w:rPr>
          <w:color w:val="000000"/>
        </w:rPr>
      </w:pPr>
      <w:r w:rsidRPr="004E3CC9">
        <w:rPr>
          <w:rFonts w:eastAsia="Calibri"/>
          <w:b/>
          <w:color w:val="000000"/>
        </w:rPr>
        <w:t xml:space="preserve">              Учитель:</w:t>
      </w:r>
      <w:r w:rsidRPr="004E3CC9">
        <w:rPr>
          <w:rFonts w:eastAsia="Calibri"/>
          <w:color w:val="000000"/>
        </w:rPr>
        <w:t xml:space="preserve"> </w:t>
      </w:r>
      <w:r w:rsidRPr="004E3CC9">
        <w:rPr>
          <w:color w:val="000000"/>
        </w:rPr>
        <w:t xml:space="preserve">  </w:t>
      </w:r>
    </w:p>
    <w:p w:rsidR="004E3CC9" w:rsidRPr="004E3CC9" w:rsidRDefault="004E3CC9" w:rsidP="004E3CC9">
      <w:pPr>
        <w:ind w:hanging="1122"/>
        <w:rPr>
          <w:color w:val="000000"/>
        </w:rPr>
      </w:pPr>
      <w:r w:rsidRPr="004E3CC9">
        <w:rPr>
          <w:color w:val="000000"/>
        </w:rPr>
        <w:t xml:space="preserve">                </w:t>
      </w:r>
      <w:r>
        <w:rPr>
          <w:color w:val="000000"/>
        </w:rPr>
        <w:t xml:space="preserve">   </w:t>
      </w:r>
      <w:r w:rsidRPr="004E3CC9">
        <w:t>С чего начинается Родина?</w:t>
      </w:r>
      <w:r w:rsidRPr="004E3CC9">
        <w:br/>
        <w:t>С картинки в твоем букваре,</w:t>
      </w:r>
      <w:r w:rsidRPr="004E3CC9">
        <w:br/>
        <w:t>С хороших и верных товарищей,</w:t>
      </w:r>
      <w:r w:rsidRPr="004E3CC9">
        <w:br/>
        <w:t>Живущих в соседнем дворе.</w:t>
      </w:r>
    </w:p>
    <w:p w:rsidR="004E3CC9" w:rsidRPr="004E3CC9" w:rsidRDefault="004E3CC9" w:rsidP="004E3CC9">
      <w:pPr>
        <w:ind w:hanging="1122"/>
        <w:jc w:val="both"/>
        <w:rPr>
          <w:i/>
          <w:color w:val="000000"/>
        </w:rPr>
      </w:pPr>
      <w:r w:rsidRPr="004E3CC9">
        <w:rPr>
          <w:color w:val="000000"/>
        </w:rPr>
        <w:t xml:space="preserve">                  </w:t>
      </w:r>
      <w:r w:rsidRPr="004E3CC9">
        <w:rPr>
          <w:rFonts w:eastAsia="Calibri"/>
          <w:color w:val="000000"/>
        </w:rPr>
        <w:t xml:space="preserve"> </w:t>
      </w:r>
      <w:r w:rsidRPr="004E3CC9">
        <w:rPr>
          <w:rFonts w:eastAsia="Calibri"/>
        </w:rPr>
        <w:t>Уважаемы</w:t>
      </w:r>
      <w:r w:rsidRPr="004E3CC9">
        <w:rPr>
          <w:rFonts w:eastAsia="Calibri"/>
          <w:color w:val="000000"/>
        </w:rPr>
        <w:t xml:space="preserve">  ребята!  Сегодня  мы  собрались  с  вами  для  того,  чтобы    </w:t>
      </w:r>
      <w:r w:rsidRPr="004E3CC9">
        <w:rPr>
          <w:color w:val="000000"/>
        </w:rPr>
        <w:t xml:space="preserve">поговорить о самом родном для нас городе -  Арске, </w:t>
      </w:r>
      <w:r w:rsidRPr="004E3CC9">
        <w:rPr>
          <w:rFonts w:eastAsia="Calibri"/>
          <w:color w:val="000000"/>
        </w:rPr>
        <w:t xml:space="preserve"> </w:t>
      </w:r>
      <w:r w:rsidRPr="004E3CC9">
        <w:rPr>
          <w:color w:val="000000"/>
        </w:rPr>
        <w:t>в  котором</w:t>
      </w:r>
      <w:r w:rsidRPr="004E3CC9">
        <w:rPr>
          <w:rFonts w:eastAsia="Calibri"/>
          <w:color w:val="000000"/>
        </w:rPr>
        <w:t xml:space="preserve">  мы  с  вами  живём. </w:t>
      </w:r>
      <w:r w:rsidRPr="004E3CC9">
        <w:rPr>
          <w:color w:val="000000"/>
        </w:rPr>
        <w:t xml:space="preserve">А  провести  это мероприятие поможете вы. Вы заранее поделились по группам и должны были  подготовиться  по заданиям. И так, начинаем свое путешествие по Арску. И первая остановка у нас называется «История моего города». </w:t>
      </w:r>
      <w:r w:rsidRPr="004E3CC9">
        <w:rPr>
          <w:i/>
          <w:color w:val="000000"/>
        </w:rPr>
        <w:t>(Слайд №2)</w:t>
      </w:r>
    </w:p>
    <w:p w:rsidR="004E3CC9" w:rsidRPr="004E3CC9" w:rsidRDefault="004E3CC9" w:rsidP="004E3CC9">
      <w:pPr>
        <w:ind w:hanging="1122"/>
        <w:jc w:val="center"/>
        <w:rPr>
          <w:i/>
          <w:color w:val="000000"/>
        </w:rPr>
      </w:pPr>
      <w:r w:rsidRPr="004E3CC9">
        <w:rPr>
          <w:rFonts w:eastAsia="Calibri"/>
          <w:b/>
        </w:rPr>
        <w:t>Первая остановка.  История города.</w:t>
      </w:r>
    </w:p>
    <w:p w:rsidR="004E3CC9" w:rsidRPr="004E3CC9" w:rsidRDefault="004E3CC9" w:rsidP="004E3CC9">
      <w:pPr>
        <w:ind w:hanging="1122"/>
        <w:jc w:val="both"/>
        <w:rPr>
          <w:b/>
          <w:i/>
          <w:color w:val="000000"/>
        </w:rPr>
      </w:pPr>
      <w:r w:rsidRPr="004E3CC9">
        <w:rPr>
          <w:b/>
          <w:i/>
          <w:color w:val="000000"/>
        </w:rPr>
        <w:t xml:space="preserve">              Выступление 1 группы учащихся.</w:t>
      </w:r>
      <w:r w:rsidRPr="004E3CC9">
        <w:rPr>
          <w:rFonts w:eastAsia="Calibri"/>
          <w:i/>
        </w:rPr>
        <w:t xml:space="preserve"> (Слайд №3)</w:t>
      </w:r>
    </w:p>
    <w:p w:rsidR="004E3CC9" w:rsidRPr="004E3CC9" w:rsidRDefault="004E3CC9" w:rsidP="004E3CC9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E3CC9">
        <w:rPr>
          <w:rFonts w:ascii="Times New Roman" w:hAnsi="Times New Roman"/>
          <w:bCs/>
          <w:sz w:val="24"/>
          <w:szCs w:val="24"/>
        </w:rPr>
        <w:t xml:space="preserve">Арск, административный центр Арского муниципального района Татарстана, расположен на берегу реки Казанка, в 60 км от столицы республики. В ней на данный момент проживает 20 тысяч человек. </w:t>
      </w:r>
      <w:r w:rsidRPr="004E3CC9">
        <w:rPr>
          <w:rFonts w:ascii="Times New Roman" w:hAnsi="Times New Roman"/>
          <w:bCs/>
          <w:i/>
          <w:sz w:val="24"/>
          <w:szCs w:val="24"/>
        </w:rPr>
        <w:t>(Слайд №4)</w:t>
      </w:r>
    </w:p>
    <w:p w:rsidR="004E3CC9" w:rsidRPr="004E3CC9" w:rsidRDefault="004E3CC9" w:rsidP="004E3CC9">
      <w:pPr>
        <w:pStyle w:val="a4"/>
        <w:numPr>
          <w:ilvl w:val="0"/>
          <w:numId w:val="8"/>
        </w:numPr>
        <w:spacing w:after="0" w:line="240" w:lineRule="auto"/>
        <w:ind w:left="0"/>
        <w:jc w:val="both"/>
        <w:textAlignment w:val="top"/>
        <w:rPr>
          <w:rFonts w:ascii="Times New Roman" w:hAnsi="Times New Roman"/>
          <w:sz w:val="24"/>
          <w:szCs w:val="24"/>
        </w:rPr>
      </w:pPr>
      <w:r w:rsidRPr="004E3CC9">
        <w:rPr>
          <w:rFonts w:ascii="Times New Roman" w:hAnsi="Times New Roman"/>
          <w:sz w:val="24"/>
          <w:szCs w:val="24"/>
        </w:rPr>
        <w:t>Точная дата, с которой Арск ведет свое начало, неизвестна. Большинство источников сообщают, что Арск был основан в XIII веке ханом Батыем. В русских летописях крепость А</w:t>
      </w:r>
      <w:proofErr w:type="gramStart"/>
      <w:r w:rsidRPr="004E3CC9">
        <w:rPr>
          <w:rFonts w:ascii="Times New Roman" w:hAnsi="Times New Roman"/>
          <w:sz w:val="24"/>
          <w:szCs w:val="24"/>
        </w:rPr>
        <w:t>рск   вп</w:t>
      </w:r>
      <w:proofErr w:type="gramEnd"/>
      <w:r w:rsidRPr="004E3CC9">
        <w:rPr>
          <w:rFonts w:ascii="Times New Roman" w:hAnsi="Times New Roman"/>
          <w:sz w:val="24"/>
          <w:szCs w:val="24"/>
        </w:rPr>
        <w:t xml:space="preserve">ервые упоминается в 1497 году. Однако ученые полагают, что существовала она гораздо раньше – начиная с X века, и сыграла значительную роль в формировании государственности у татар. </w:t>
      </w:r>
      <w:r w:rsidRPr="004E3CC9">
        <w:rPr>
          <w:rFonts w:ascii="Times New Roman" w:hAnsi="Times New Roman"/>
          <w:i/>
          <w:sz w:val="24"/>
          <w:szCs w:val="24"/>
        </w:rPr>
        <w:t>(Слайд №5)</w:t>
      </w:r>
    </w:p>
    <w:p w:rsidR="004E3CC9" w:rsidRPr="004E3CC9" w:rsidRDefault="004E3CC9" w:rsidP="004E3CC9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/>
          <w:bCs/>
          <w:i/>
          <w:sz w:val="24"/>
          <w:szCs w:val="24"/>
        </w:rPr>
      </w:pPr>
      <w:r w:rsidRPr="004E3CC9">
        <w:rPr>
          <w:rFonts w:ascii="Times New Roman" w:eastAsia="Calibri" w:hAnsi="Times New Roman"/>
          <w:color w:val="000000"/>
          <w:sz w:val="24"/>
          <w:szCs w:val="24"/>
        </w:rPr>
        <w:t>Арские земли – древнейшие в Казанском ханстве. Когда-то именно здесь, на живописном берегу реки Казанка, размещались личные владения казанских правителей и знати. А пограничная крепость Арск, выстроенная на высоком берегу и укрепленная земляной насыпью, долгое время оставалась их верной опорой. </w:t>
      </w:r>
      <w:r w:rsidRPr="004E3CC9">
        <w:rPr>
          <w:rFonts w:ascii="Times New Roman" w:eastAsia="Calibri" w:hAnsi="Times New Roman"/>
          <w:color w:val="000000"/>
          <w:sz w:val="24"/>
          <w:szCs w:val="24"/>
        </w:rPr>
        <w:br/>
        <w:t>Не устоял Арск только перед войсками Ивана Грозного, пожелавшего завоевать Казань. В 1552 году посланные царем стрельцы сожгли форпост, освобождая подъездные пути к Казани, а позже, с 1606 года, А</w:t>
      </w:r>
      <w:proofErr w:type="gramStart"/>
      <w:r w:rsidRPr="004E3CC9">
        <w:rPr>
          <w:rFonts w:ascii="Times New Roman" w:eastAsia="Calibri" w:hAnsi="Times New Roman"/>
          <w:color w:val="000000"/>
          <w:sz w:val="24"/>
          <w:szCs w:val="24"/>
        </w:rPr>
        <w:t>рск  ст</w:t>
      </w:r>
      <w:proofErr w:type="gramEnd"/>
      <w:r w:rsidRPr="004E3CC9">
        <w:rPr>
          <w:rFonts w:ascii="Times New Roman" w:eastAsia="Calibri" w:hAnsi="Times New Roman"/>
          <w:color w:val="000000"/>
          <w:sz w:val="24"/>
          <w:szCs w:val="24"/>
        </w:rPr>
        <w:t>ал русской крепостью</w:t>
      </w:r>
      <w:r w:rsidRPr="004E3CC9">
        <w:rPr>
          <w:rFonts w:ascii="Times New Roman" w:eastAsia="Calibri" w:hAnsi="Times New Roman"/>
          <w:i/>
          <w:color w:val="000000"/>
          <w:sz w:val="24"/>
          <w:szCs w:val="24"/>
        </w:rPr>
        <w:t>. (Слайд №6)</w:t>
      </w:r>
    </w:p>
    <w:p w:rsidR="004E3CC9" w:rsidRPr="004E3CC9" w:rsidRDefault="004E3CC9" w:rsidP="004E3CC9">
      <w:pPr>
        <w:pStyle w:val="a3"/>
        <w:numPr>
          <w:ilvl w:val="0"/>
          <w:numId w:val="8"/>
        </w:numPr>
        <w:spacing w:before="0" w:beforeAutospacing="0" w:after="0" w:afterAutospacing="0"/>
        <w:ind w:left="0"/>
        <w:jc w:val="both"/>
      </w:pPr>
      <w:r w:rsidRPr="004E3CC9">
        <w:t xml:space="preserve">Современный герб Арского муниципального района утвержден Решением Арского районного Совета №55 от 17 марта 2006 года и внесён в Государственный геральдический реестр Республики Татарстан под №50. Там изображено: "В зелёном поле - золотая, с тремя зубчатыми башнями и со сквозною, без порога, аркой ворот, бревенчатая крепость, сопровождаемая в кайму попеременно четырьмя видимыми сверху цветами астры в крест и столькими же золотыми колосьями без стеблей в углах". </w:t>
      </w:r>
      <w:r w:rsidRPr="004E3CC9">
        <w:rPr>
          <w:i/>
        </w:rPr>
        <w:t>(Слайд №7)</w:t>
      </w:r>
    </w:p>
    <w:p w:rsidR="004E3CC9" w:rsidRPr="004E3CC9" w:rsidRDefault="004E3CC9" w:rsidP="004E3CC9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E3CC9">
        <w:rPr>
          <w:rFonts w:ascii="Times New Roman" w:hAnsi="Times New Roman"/>
          <w:sz w:val="24"/>
          <w:szCs w:val="24"/>
        </w:rPr>
        <w:t>Эта земля на протяжении веков была надёжной опорой Казанских ханов. Арская история связана с многочисленными событиями, игравшими ключевую роль в становлении государственности татарского народа. Районный центр - город Арск был основан в средневековье как пограничная крепость форпост. Крепость многие годы успешно выполняла свою функцию, оберегая мирных жителей от вражеских набегов. Образ золотой крепости, заимствованный из герба уездного города Арска, утверждённого в 18 октября 1781 года, отражает исторические особенности развития региона. Изображение крепости также подчёркивает взаимосвязь города и района.</w:t>
      </w:r>
    </w:p>
    <w:p w:rsidR="004E3CC9" w:rsidRPr="004E3CC9" w:rsidRDefault="004E3CC9" w:rsidP="004E3CC9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E3CC9">
        <w:rPr>
          <w:rFonts w:ascii="Times New Roman" w:hAnsi="Times New Roman"/>
          <w:sz w:val="24"/>
          <w:szCs w:val="24"/>
        </w:rPr>
        <w:lastRenderedPageBreak/>
        <w:t>Кайма, выполненная из хлебных колосьев и цветков астры, обозначает сельское хозяйство - основу современной экономики района. Астра олицетворяет солнце и долголетие. Серебро - символ чистоты, совершенства, благополучия, мира и взаимопонимания. Золото - символ урожая, богатства, стабильности, интеллекта и уважения. Зелёный цвет - символ природы, здоровья, жизненного роста.</w:t>
      </w:r>
    </w:p>
    <w:p w:rsidR="004E3CC9" w:rsidRPr="004E3CC9" w:rsidRDefault="004E3CC9" w:rsidP="004E3CC9">
      <w:pPr>
        <w:pStyle w:val="a4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E3CC9">
        <w:rPr>
          <w:rFonts w:ascii="Times New Roman" w:hAnsi="Times New Roman"/>
          <w:sz w:val="24"/>
          <w:szCs w:val="24"/>
        </w:rPr>
        <w:t>Флаг Арского муниципального района представляет собой прямоугольное зелёное полотнище с отношением ширины к длине 2:3, несущее посередине жёлтое изображение бревенчатой крепости, а вдоль края — 14 жёлтых колосьев и 14 белых цветов астры попеременно.  Флаг района разработан на основе герба района.</w:t>
      </w:r>
    </w:p>
    <w:p w:rsidR="004E3CC9" w:rsidRPr="004E3CC9" w:rsidRDefault="004E3CC9" w:rsidP="004E3CC9">
      <w:pPr>
        <w:ind w:hanging="1122"/>
        <w:jc w:val="center"/>
        <w:rPr>
          <w:b/>
        </w:rPr>
      </w:pPr>
      <w:r w:rsidRPr="004E3CC9">
        <w:rPr>
          <w:b/>
        </w:rPr>
        <w:t>Вторая остановка.  Достопримечательности моего города.</w:t>
      </w:r>
    </w:p>
    <w:p w:rsidR="004E3CC9" w:rsidRPr="004E3CC9" w:rsidRDefault="004E3CC9" w:rsidP="004E3CC9">
      <w:pPr>
        <w:ind w:hanging="1122"/>
        <w:rPr>
          <w:i/>
        </w:rPr>
      </w:pPr>
      <w:r w:rsidRPr="004E3CC9">
        <w:rPr>
          <w:b/>
          <w:i/>
          <w:color w:val="000000"/>
        </w:rPr>
        <w:t xml:space="preserve">              Выступление 2  группы учащихся.</w:t>
      </w:r>
      <w:r w:rsidRPr="004E3CC9">
        <w:rPr>
          <w:b/>
        </w:rPr>
        <w:t xml:space="preserve"> </w:t>
      </w:r>
      <w:r w:rsidRPr="004E3CC9">
        <w:rPr>
          <w:i/>
        </w:rPr>
        <w:t>(Слайд №8)</w:t>
      </w:r>
    </w:p>
    <w:p w:rsidR="004E3CC9" w:rsidRPr="004E3CC9" w:rsidRDefault="004E3CC9" w:rsidP="004E3CC9">
      <w:pPr>
        <w:pStyle w:val="a4"/>
        <w:numPr>
          <w:ilvl w:val="0"/>
          <w:numId w:val="9"/>
        </w:numPr>
        <w:spacing w:after="0" w:line="240" w:lineRule="auto"/>
        <w:ind w:left="0"/>
        <w:rPr>
          <w:rFonts w:ascii="Times New Roman" w:eastAsia="Calibri" w:hAnsi="Times New Roman"/>
          <w:i/>
          <w:sz w:val="24"/>
          <w:szCs w:val="24"/>
        </w:rPr>
      </w:pPr>
      <w:r w:rsidRPr="004E3CC9">
        <w:rPr>
          <w:rFonts w:ascii="Times New Roman" w:hAnsi="Times New Roman"/>
          <w:color w:val="000000"/>
          <w:sz w:val="24"/>
          <w:szCs w:val="24"/>
        </w:rPr>
        <w:t xml:space="preserve">Несмотря на небольшой размер город имеет большое значение, он расположен на железной дороге Казань — Ижевск, а кроме того имеет асфальтный, кирпичный, молочный комбинат, комбинат строительных материалов. </w:t>
      </w:r>
      <w:r w:rsidRPr="004E3CC9">
        <w:rPr>
          <w:rFonts w:ascii="Times New Roman" w:hAnsi="Times New Roman"/>
          <w:i/>
          <w:color w:val="000000"/>
          <w:sz w:val="24"/>
          <w:szCs w:val="24"/>
        </w:rPr>
        <w:t>( Слайды №9-13)</w:t>
      </w:r>
    </w:p>
    <w:p w:rsidR="004E3CC9" w:rsidRPr="004E3CC9" w:rsidRDefault="004E3CC9" w:rsidP="004E3CC9">
      <w:pPr>
        <w:pStyle w:val="a4"/>
        <w:numPr>
          <w:ilvl w:val="0"/>
          <w:numId w:val="9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4E3CC9">
        <w:rPr>
          <w:rFonts w:ascii="Times New Roman" w:hAnsi="Times New Roman"/>
          <w:color w:val="000000"/>
          <w:sz w:val="24"/>
          <w:szCs w:val="24"/>
        </w:rPr>
        <w:t xml:space="preserve">Богатый на музеи край! Достопримечательностью города являются музеи: искусства, краеведческий, музей букваря и   поэта — </w:t>
      </w:r>
      <w:proofErr w:type="spellStart"/>
      <w:r w:rsidRPr="004E3CC9">
        <w:rPr>
          <w:rFonts w:ascii="Times New Roman" w:hAnsi="Times New Roman"/>
          <w:color w:val="000000"/>
          <w:sz w:val="24"/>
          <w:szCs w:val="24"/>
        </w:rPr>
        <w:t>Габдуллы</w:t>
      </w:r>
      <w:proofErr w:type="spellEnd"/>
      <w:proofErr w:type="gramStart"/>
      <w:r w:rsidRPr="004E3CC9">
        <w:rPr>
          <w:rFonts w:ascii="Times New Roman" w:hAnsi="Times New Roman"/>
          <w:color w:val="000000"/>
          <w:sz w:val="24"/>
          <w:szCs w:val="24"/>
        </w:rPr>
        <w:t xml:space="preserve"> Т</w:t>
      </w:r>
      <w:proofErr w:type="gramEnd"/>
      <w:r w:rsidRPr="004E3CC9">
        <w:rPr>
          <w:rFonts w:ascii="Times New Roman" w:hAnsi="Times New Roman"/>
          <w:color w:val="000000"/>
          <w:sz w:val="24"/>
          <w:szCs w:val="24"/>
        </w:rPr>
        <w:t>укая.</w:t>
      </w:r>
      <w:r w:rsidRPr="004E3CC9">
        <w:rPr>
          <w:rFonts w:ascii="Times New Roman" w:hAnsi="Times New Roman"/>
          <w:sz w:val="24"/>
          <w:szCs w:val="24"/>
        </w:rPr>
        <w:t xml:space="preserve"> </w:t>
      </w:r>
      <w:r w:rsidRPr="004E3CC9">
        <w:rPr>
          <w:rFonts w:ascii="Times New Roman" w:hAnsi="Times New Roman"/>
          <w:color w:val="000000"/>
          <w:sz w:val="24"/>
          <w:szCs w:val="24"/>
        </w:rPr>
        <w:t xml:space="preserve">Кроме этого, в Арском районе действует еще ряд музеев: музей народного писателя </w:t>
      </w:r>
      <w:proofErr w:type="spellStart"/>
      <w:r w:rsidRPr="004E3CC9">
        <w:rPr>
          <w:rFonts w:ascii="Times New Roman" w:hAnsi="Times New Roman"/>
          <w:color w:val="000000"/>
          <w:sz w:val="24"/>
          <w:szCs w:val="24"/>
        </w:rPr>
        <w:t>Мухаммета</w:t>
      </w:r>
      <w:proofErr w:type="spellEnd"/>
      <w:r w:rsidRPr="004E3C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3CC9">
        <w:rPr>
          <w:rFonts w:ascii="Times New Roman" w:hAnsi="Times New Roman"/>
          <w:color w:val="000000"/>
          <w:sz w:val="24"/>
          <w:szCs w:val="24"/>
        </w:rPr>
        <w:t>Магдиева</w:t>
      </w:r>
      <w:proofErr w:type="spellEnd"/>
      <w:r w:rsidRPr="004E3CC9">
        <w:rPr>
          <w:rFonts w:ascii="Times New Roman" w:hAnsi="Times New Roman"/>
          <w:color w:val="000000"/>
          <w:sz w:val="24"/>
          <w:szCs w:val="24"/>
        </w:rPr>
        <w:t xml:space="preserve"> в деревне </w:t>
      </w:r>
      <w:proofErr w:type="spellStart"/>
      <w:r w:rsidRPr="004E3CC9">
        <w:rPr>
          <w:rFonts w:ascii="Times New Roman" w:hAnsi="Times New Roman"/>
          <w:color w:val="000000"/>
          <w:sz w:val="24"/>
          <w:szCs w:val="24"/>
        </w:rPr>
        <w:t>Губурчак</w:t>
      </w:r>
      <w:proofErr w:type="spellEnd"/>
      <w:r w:rsidRPr="004E3CC9">
        <w:rPr>
          <w:rFonts w:ascii="Times New Roman" w:hAnsi="Times New Roman"/>
          <w:color w:val="000000"/>
          <w:sz w:val="24"/>
          <w:szCs w:val="24"/>
        </w:rPr>
        <w:t xml:space="preserve">; музей народного писателя Баширова в деревне </w:t>
      </w:r>
      <w:proofErr w:type="spellStart"/>
      <w:r w:rsidRPr="004E3CC9">
        <w:rPr>
          <w:rFonts w:ascii="Times New Roman" w:hAnsi="Times New Roman"/>
          <w:color w:val="000000"/>
          <w:sz w:val="24"/>
          <w:szCs w:val="24"/>
        </w:rPr>
        <w:t>Янасала</w:t>
      </w:r>
      <w:proofErr w:type="spellEnd"/>
      <w:r w:rsidRPr="004E3CC9">
        <w:rPr>
          <w:rFonts w:ascii="Times New Roman" w:hAnsi="Times New Roman"/>
          <w:color w:val="000000"/>
          <w:sz w:val="24"/>
          <w:szCs w:val="24"/>
        </w:rPr>
        <w:t xml:space="preserve">, музей народного писателя </w:t>
      </w:r>
      <w:proofErr w:type="spellStart"/>
      <w:r w:rsidRPr="004E3CC9">
        <w:rPr>
          <w:rFonts w:ascii="Times New Roman" w:hAnsi="Times New Roman"/>
          <w:color w:val="000000"/>
          <w:sz w:val="24"/>
          <w:szCs w:val="24"/>
        </w:rPr>
        <w:t>Гарифа</w:t>
      </w:r>
      <w:proofErr w:type="spellEnd"/>
      <w:r w:rsidRPr="004E3CC9">
        <w:rPr>
          <w:rFonts w:ascii="Times New Roman" w:hAnsi="Times New Roman"/>
          <w:color w:val="000000"/>
          <w:sz w:val="24"/>
          <w:szCs w:val="24"/>
        </w:rPr>
        <w:t xml:space="preserve"> Ахунова в деревне </w:t>
      </w:r>
      <w:proofErr w:type="spellStart"/>
      <w:r w:rsidRPr="004E3CC9">
        <w:rPr>
          <w:rFonts w:ascii="Times New Roman" w:hAnsi="Times New Roman"/>
          <w:color w:val="000000"/>
          <w:sz w:val="24"/>
          <w:szCs w:val="24"/>
        </w:rPr>
        <w:t>Казанбаш</w:t>
      </w:r>
      <w:proofErr w:type="spellEnd"/>
      <w:r w:rsidRPr="004E3CC9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4E3CC9">
        <w:rPr>
          <w:rFonts w:ascii="Times New Roman" w:hAnsi="Times New Roman"/>
          <w:i/>
          <w:color w:val="000000"/>
          <w:sz w:val="24"/>
          <w:szCs w:val="24"/>
        </w:rPr>
        <w:t>(Слайды №14,15)</w:t>
      </w:r>
    </w:p>
    <w:p w:rsidR="004E3CC9" w:rsidRPr="004E3CC9" w:rsidRDefault="004E3CC9" w:rsidP="004E3CC9">
      <w:pPr>
        <w:pStyle w:val="a4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E3CC9">
        <w:rPr>
          <w:rFonts w:ascii="Times New Roman" w:eastAsia="Calibri" w:hAnsi="Times New Roman"/>
          <w:sz w:val="24"/>
          <w:szCs w:val="24"/>
        </w:rPr>
        <w:t>В  Арске находится уникальный музей – совсем маленький, разместившийся в нескольких комнатах, зато единственный в своем роде, такого больше нет нигде в мире! Это музей «</w:t>
      </w:r>
      <w:proofErr w:type="spellStart"/>
      <w:r w:rsidRPr="004E3CC9">
        <w:rPr>
          <w:rFonts w:ascii="Times New Roman" w:eastAsia="Calibri" w:hAnsi="Times New Roman"/>
          <w:sz w:val="24"/>
          <w:szCs w:val="24"/>
        </w:rPr>
        <w:t>Алифбы</w:t>
      </w:r>
      <w:proofErr w:type="spellEnd"/>
      <w:r w:rsidRPr="004E3CC9">
        <w:rPr>
          <w:rFonts w:ascii="Times New Roman" w:eastAsia="Calibri" w:hAnsi="Times New Roman"/>
          <w:sz w:val="24"/>
          <w:szCs w:val="24"/>
        </w:rPr>
        <w:t xml:space="preserve">», что в переводе с татарского значит «Музей букваря». И, действительно, среди экспонатов музея представлены учебники,  300 азбук на 54 языках мира. </w:t>
      </w:r>
      <w:r w:rsidRPr="004E3CC9">
        <w:rPr>
          <w:rFonts w:ascii="Times New Roman" w:eastAsia="Calibri" w:hAnsi="Times New Roman"/>
          <w:i/>
          <w:sz w:val="24"/>
          <w:szCs w:val="24"/>
        </w:rPr>
        <w:t>(Слайды №16-23)</w:t>
      </w:r>
    </w:p>
    <w:p w:rsidR="004E3CC9" w:rsidRPr="004E3CC9" w:rsidRDefault="004E3CC9" w:rsidP="004E3CC9">
      <w:pPr>
        <w:pStyle w:val="a4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CC9">
        <w:rPr>
          <w:rFonts w:ascii="Times New Roman" w:hAnsi="Times New Roman"/>
          <w:sz w:val="24"/>
          <w:szCs w:val="24"/>
        </w:rPr>
        <w:t xml:space="preserve">Говорят, что самые красивые женщины Татарстана и самые настоящие батыры рождаются в Арске. Здесь делают невероятно красивую обувь – татарские сапожки из мягкой кожи ягненка, гостеприимные </w:t>
      </w:r>
      <w:proofErr w:type="spellStart"/>
      <w:r w:rsidRPr="004E3CC9">
        <w:rPr>
          <w:rFonts w:ascii="Times New Roman" w:hAnsi="Times New Roman"/>
          <w:sz w:val="24"/>
          <w:szCs w:val="24"/>
        </w:rPr>
        <w:t>арчане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 угостят вас национальным блюдом «</w:t>
      </w:r>
      <w:proofErr w:type="spellStart"/>
      <w:r w:rsidRPr="004E3CC9">
        <w:rPr>
          <w:rFonts w:ascii="Times New Roman" w:hAnsi="Times New Roman"/>
          <w:sz w:val="24"/>
          <w:szCs w:val="24"/>
        </w:rPr>
        <w:t>Белеш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», рецепт которого бережно передается из поколения в поколение, дадут в дорогу </w:t>
      </w:r>
      <w:proofErr w:type="spellStart"/>
      <w:r w:rsidRPr="004E3CC9">
        <w:rPr>
          <w:rFonts w:ascii="Times New Roman" w:hAnsi="Times New Roman"/>
          <w:sz w:val="24"/>
          <w:szCs w:val="24"/>
        </w:rPr>
        <w:t>чак-чак</w:t>
      </w:r>
      <w:proofErr w:type="spellEnd"/>
      <w:r w:rsidRPr="004E3CC9">
        <w:rPr>
          <w:rFonts w:ascii="Times New Roman" w:hAnsi="Times New Roman"/>
          <w:sz w:val="24"/>
          <w:szCs w:val="24"/>
        </w:rPr>
        <w:t>, самый вкусный в Татарии. </w:t>
      </w:r>
    </w:p>
    <w:p w:rsidR="004E3CC9" w:rsidRPr="004E3CC9" w:rsidRDefault="004E3CC9" w:rsidP="004E3CC9">
      <w:pPr>
        <w:pStyle w:val="a4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4E3CC9">
        <w:rPr>
          <w:rFonts w:ascii="Times New Roman" w:hAnsi="Times New Roman"/>
          <w:sz w:val="24"/>
          <w:szCs w:val="24"/>
        </w:rPr>
        <w:t xml:space="preserve">Арский район – край великолепной природы. Небольшие деревеньки, утопающие в зелени, ивы и березы, приветствующие путников ласковым шелестом листвы, журчание Казанки…. В Арске ее исток, она здесь только набирает силу, ведь ее цель – столица Татарстана. Маленький ручеек, постепенно разрастаясь, петляет среди холмов – Казанка добежит до Казани. </w:t>
      </w:r>
      <w:r w:rsidRPr="004E3CC9">
        <w:rPr>
          <w:rFonts w:ascii="Times New Roman" w:hAnsi="Times New Roman"/>
          <w:i/>
          <w:sz w:val="24"/>
          <w:szCs w:val="24"/>
        </w:rPr>
        <w:t>(Слайд №24)</w:t>
      </w:r>
    </w:p>
    <w:p w:rsidR="004E3CC9" w:rsidRPr="004E3CC9" w:rsidRDefault="004E3CC9" w:rsidP="004E3CC9">
      <w:pPr>
        <w:pStyle w:val="a4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4E3CC9">
        <w:rPr>
          <w:rFonts w:ascii="Times New Roman" w:hAnsi="Times New Roman"/>
          <w:b/>
          <w:sz w:val="24"/>
          <w:szCs w:val="24"/>
        </w:rPr>
        <w:t xml:space="preserve">Третья остановка. Рекламная пауза. </w:t>
      </w:r>
    </w:p>
    <w:p w:rsidR="004E3CC9" w:rsidRPr="004E3CC9" w:rsidRDefault="004E3CC9" w:rsidP="004E3CC9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CC9">
        <w:rPr>
          <w:rFonts w:ascii="Times New Roman" w:hAnsi="Times New Roman"/>
          <w:b/>
          <w:i/>
          <w:sz w:val="24"/>
          <w:szCs w:val="24"/>
        </w:rPr>
        <w:t>Просмотр видеоролика « Отдых в городе Арске»</w:t>
      </w:r>
      <w:r w:rsidRPr="004E3CC9">
        <w:rPr>
          <w:rFonts w:ascii="Times New Roman" w:hAnsi="Times New Roman"/>
          <w:i/>
          <w:sz w:val="24"/>
          <w:szCs w:val="24"/>
        </w:rPr>
        <w:t>. (Слайд №25)</w:t>
      </w:r>
    </w:p>
    <w:p w:rsidR="004E3CC9" w:rsidRPr="004E3CC9" w:rsidRDefault="004E3CC9" w:rsidP="004E3CC9">
      <w:pPr>
        <w:jc w:val="center"/>
        <w:rPr>
          <w:b/>
        </w:rPr>
      </w:pPr>
      <w:r w:rsidRPr="004E3CC9">
        <w:rPr>
          <w:b/>
        </w:rPr>
        <w:t>Четвертая остановка. Великие и знаменитые люди моего района.</w:t>
      </w:r>
    </w:p>
    <w:p w:rsidR="004E3CC9" w:rsidRPr="004E3CC9" w:rsidRDefault="004E3CC9" w:rsidP="004E3CC9">
      <w:r w:rsidRPr="004E3CC9">
        <w:rPr>
          <w:b/>
          <w:i/>
          <w:color w:val="000000"/>
        </w:rPr>
        <w:t xml:space="preserve"> Выступление 3  группы учащихся.</w:t>
      </w:r>
      <w:r w:rsidRPr="004E3CC9">
        <w:rPr>
          <w:b/>
        </w:rPr>
        <w:t xml:space="preserve"> </w:t>
      </w:r>
      <w:r w:rsidRPr="004E3CC9">
        <w:t>(Слайд №26)</w:t>
      </w:r>
    </w:p>
    <w:p w:rsidR="004E3CC9" w:rsidRPr="004E3CC9" w:rsidRDefault="004E3CC9" w:rsidP="004E3CC9">
      <w:pPr>
        <w:pStyle w:val="a4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color w:val="333333"/>
          <w:sz w:val="24"/>
          <w:szCs w:val="24"/>
        </w:rPr>
      </w:pPr>
      <w:r w:rsidRPr="004E3CC9">
        <w:rPr>
          <w:rFonts w:ascii="Times New Roman" w:hAnsi="Times New Roman"/>
          <w:sz w:val="24"/>
          <w:szCs w:val="24"/>
        </w:rPr>
        <w:t xml:space="preserve">Неудивительно, что именно эта земля является родиной великого татарского поэта, создателя татарского литературного языка. </w:t>
      </w:r>
      <w:proofErr w:type="spellStart"/>
      <w:r w:rsidRPr="004E3CC9">
        <w:rPr>
          <w:rFonts w:ascii="Times New Roman" w:hAnsi="Times New Roman"/>
          <w:sz w:val="24"/>
          <w:szCs w:val="24"/>
        </w:rPr>
        <w:t>Габдулла</w:t>
      </w:r>
      <w:proofErr w:type="spellEnd"/>
      <w:proofErr w:type="gramStart"/>
      <w:r w:rsidRPr="004E3CC9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Pr="004E3CC9">
        <w:rPr>
          <w:rFonts w:ascii="Times New Roman" w:hAnsi="Times New Roman"/>
          <w:sz w:val="24"/>
          <w:szCs w:val="24"/>
        </w:rPr>
        <w:t xml:space="preserve">укай, «татарский Пушкин», родился в семье приходского муллы в небольшом селении </w:t>
      </w:r>
      <w:proofErr w:type="spellStart"/>
      <w:r w:rsidRPr="004E3CC9">
        <w:rPr>
          <w:rFonts w:ascii="Times New Roman" w:hAnsi="Times New Roman"/>
          <w:sz w:val="24"/>
          <w:szCs w:val="24"/>
        </w:rPr>
        <w:t>Кушлауч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, что располагается совсем недалеко от Арска. </w:t>
      </w:r>
      <w:r w:rsidRPr="004E3CC9">
        <w:rPr>
          <w:rFonts w:ascii="Times New Roman" w:hAnsi="Times New Roman"/>
          <w:i/>
          <w:sz w:val="24"/>
          <w:szCs w:val="24"/>
        </w:rPr>
        <w:t>(Слайд №26)</w:t>
      </w:r>
    </w:p>
    <w:p w:rsidR="004E3CC9" w:rsidRPr="004E3CC9" w:rsidRDefault="004E3CC9" w:rsidP="004E3CC9">
      <w:pPr>
        <w:pStyle w:val="a4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color w:val="333333"/>
          <w:sz w:val="24"/>
          <w:szCs w:val="24"/>
        </w:rPr>
      </w:pPr>
      <w:r w:rsidRPr="004E3CC9">
        <w:rPr>
          <w:rFonts w:ascii="Times New Roman" w:hAnsi="Times New Roman"/>
          <w:sz w:val="24"/>
          <w:szCs w:val="24"/>
        </w:rPr>
        <w:t xml:space="preserve">Кстати, </w:t>
      </w:r>
      <w:proofErr w:type="spellStart"/>
      <w:r w:rsidRPr="004E3CC9">
        <w:rPr>
          <w:rFonts w:ascii="Times New Roman" w:hAnsi="Times New Roman"/>
          <w:sz w:val="24"/>
          <w:szCs w:val="24"/>
        </w:rPr>
        <w:t>Габдулла</w:t>
      </w:r>
      <w:proofErr w:type="spellEnd"/>
      <w:proofErr w:type="gramStart"/>
      <w:r w:rsidRPr="004E3CC9">
        <w:rPr>
          <w:rFonts w:ascii="Times New Roman" w:hAnsi="Times New Roman"/>
          <w:sz w:val="24"/>
          <w:szCs w:val="24"/>
        </w:rPr>
        <w:t xml:space="preserve">  Т</w:t>
      </w:r>
      <w:proofErr w:type="gramEnd"/>
      <w:r w:rsidRPr="004E3CC9">
        <w:rPr>
          <w:rFonts w:ascii="Times New Roman" w:hAnsi="Times New Roman"/>
          <w:sz w:val="24"/>
          <w:szCs w:val="24"/>
        </w:rPr>
        <w:t xml:space="preserve">укай – не единственный </w:t>
      </w:r>
      <w:proofErr w:type="spellStart"/>
      <w:r w:rsidRPr="004E3CC9">
        <w:rPr>
          <w:rFonts w:ascii="Times New Roman" w:hAnsi="Times New Roman"/>
          <w:sz w:val="24"/>
          <w:szCs w:val="24"/>
        </w:rPr>
        <w:t>арчанин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, сыгравший большую роль в развитии духовной жизни татарского народа. Здесь родились и татарские просветители – </w:t>
      </w:r>
      <w:proofErr w:type="spellStart"/>
      <w:r w:rsidRPr="004E3CC9">
        <w:rPr>
          <w:rFonts w:ascii="Times New Roman" w:hAnsi="Times New Roman"/>
          <w:sz w:val="24"/>
          <w:szCs w:val="24"/>
        </w:rPr>
        <w:t>Габделнасыр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3CC9">
        <w:rPr>
          <w:rFonts w:ascii="Times New Roman" w:hAnsi="Times New Roman"/>
          <w:sz w:val="24"/>
          <w:szCs w:val="24"/>
        </w:rPr>
        <w:t>Курсави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3CC9">
        <w:rPr>
          <w:rFonts w:ascii="Times New Roman" w:hAnsi="Times New Roman"/>
          <w:sz w:val="24"/>
          <w:szCs w:val="24"/>
        </w:rPr>
        <w:t>Шамсетдин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3CC9">
        <w:rPr>
          <w:rFonts w:ascii="Times New Roman" w:hAnsi="Times New Roman"/>
          <w:sz w:val="24"/>
          <w:szCs w:val="24"/>
        </w:rPr>
        <w:t>Култаси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E3CC9">
        <w:rPr>
          <w:rFonts w:ascii="Times New Roman" w:hAnsi="Times New Roman"/>
          <w:sz w:val="24"/>
          <w:szCs w:val="24"/>
        </w:rPr>
        <w:t>Шигабетдин</w:t>
      </w:r>
      <w:proofErr w:type="spellEnd"/>
      <w:r w:rsidRPr="004E3C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3CC9">
        <w:rPr>
          <w:rFonts w:ascii="Times New Roman" w:hAnsi="Times New Roman"/>
          <w:sz w:val="24"/>
          <w:szCs w:val="24"/>
        </w:rPr>
        <w:t>Марджани</w:t>
      </w:r>
      <w:proofErr w:type="spellEnd"/>
      <w:r w:rsidRPr="004E3CC9">
        <w:rPr>
          <w:rFonts w:ascii="Times New Roman" w:hAnsi="Times New Roman"/>
          <w:sz w:val="24"/>
          <w:szCs w:val="24"/>
        </w:rPr>
        <w:t>. В Музее литературы и искусства п.г.т. Арск перед вами откроются страницы их жизни и деятельности. </w:t>
      </w:r>
      <w:r w:rsidRPr="004E3CC9">
        <w:rPr>
          <w:rFonts w:ascii="Times New Roman" w:hAnsi="Times New Roman"/>
          <w:i/>
          <w:sz w:val="24"/>
          <w:szCs w:val="24"/>
        </w:rPr>
        <w:t>( Слайд №27)</w:t>
      </w:r>
    </w:p>
    <w:p w:rsidR="004E3CC9" w:rsidRPr="004E3CC9" w:rsidRDefault="004E3CC9" w:rsidP="004E3CC9">
      <w:pPr>
        <w:pStyle w:val="a4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4E3CC9">
        <w:rPr>
          <w:rFonts w:ascii="Times New Roman" w:hAnsi="Times New Roman"/>
          <w:color w:val="000000" w:themeColor="text1"/>
          <w:sz w:val="24"/>
          <w:szCs w:val="24"/>
        </w:rPr>
        <w:t xml:space="preserve">  Экспозиция музея представляет материалы о 40 писателях и 20 деятелях искусства и науки, чьи судьбы связаны с краем. Среди экспонатов XVIII - XIX вв. - документы и личные вещи просветителей </w:t>
      </w:r>
      <w:proofErr w:type="spellStart"/>
      <w:r w:rsidRPr="004E3CC9">
        <w:rPr>
          <w:rFonts w:ascii="Times New Roman" w:hAnsi="Times New Roman"/>
          <w:color w:val="000000" w:themeColor="text1"/>
          <w:sz w:val="24"/>
          <w:szCs w:val="24"/>
        </w:rPr>
        <w:t>Г.Курсави</w:t>
      </w:r>
      <w:proofErr w:type="spellEnd"/>
      <w:r w:rsidRPr="004E3CC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4E3CC9">
        <w:rPr>
          <w:rFonts w:ascii="Times New Roman" w:hAnsi="Times New Roman"/>
          <w:color w:val="000000" w:themeColor="text1"/>
          <w:sz w:val="24"/>
          <w:szCs w:val="24"/>
        </w:rPr>
        <w:t>Ш.Марджани</w:t>
      </w:r>
      <w:proofErr w:type="spellEnd"/>
      <w:r w:rsidRPr="004E3CC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4E3CC9">
        <w:rPr>
          <w:rFonts w:ascii="Times New Roman" w:hAnsi="Times New Roman"/>
          <w:color w:val="000000" w:themeColor="text1"/>
          <w:sz w:val="24"/>
          <w:szCs w:val="24"/>
        </w:rPr>
        <w:t>Ш.Культеси</w:t>
      </w:r>
      <w:proofErr w:type="spellEnd"/>
      <w:r w:rsidRPr="004E3CC9">
        <w:rPr>
          <w:rFonts w:ascii="Times New Roman" w:hAnsi="Times New Roman"/>
          <w:color w:val="000000" w:themeColor="text1"/>
          <w:sz w:val="24"/>
          <w:szCs w:val="24"/>
        </w:rPr>
        <w:t xml:space="preserve">, драматурга </w:t>
      </w:r>
      <w:proofErr w:type="spellStart"/>
      <w:r w:rsidRPr="004E3CC9">
        <w:rPr>
          <w:rFonts w:ascii="Times New Roman" w:hAnsi="Times New Roman"/>
          <w:color w:val="000000" w:themeColor="text1"/>
          <w:sz w:val="24"/>
          <w:szCs w:val="24"/>
        </w:rPr>
        <w:t>Г.Камала</w:t>
      </w:r>
      <w:proofErr w:type="spellEnd"/>
      <w:r w:rsidRPr="004E3CC9">
        <w:rPr>
          <w:rFonts w:ascii="Times New Roman" w:hAnsi="Times New Roman"/>
          <w:color w:val="000000" w:themeColor="text1"/>
          <w:sz w:val="24"/>
          <w:szCs w:val="24"/>
        </w:rPr>
        <w:t xml:space="preserve"> и поэта Г.Тукая.</w:t>
      </w:r>
    </w:p>
    <w:p w:rsidR="004E3CC9" w:rsidRPr="004E3CC9" w:rsidRDefault="004E3CC9" w:rsidP="004E3CC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4E3CC9">
        <w:rPr>
          <w:rFonts w:ascii="Times New Roman" w:hAnsi="Times New Roman"/>
          <w:noProof/>
          <w:color w:val="000000"/>
          <w:sz w:val="24"/>
          <w:szCs w:val="24"/>
        </w:rPr>
        <w:t xml:space="preserve">Арская сторона испокон веков славилась как центр </w:t>
      </w:r>
      <w:r w:rsidRPr="004E3CC9">
        <w:rPr>
          <w:rFonts w:ascii="Times New Roman" w:hAnsi="Times New Roman"/>
          <w:noProof/>
          <w:color w:val="000000"/>
          <w:spacing w:val="-1"/>
          <w:sz w:val="24"/>
          <w:szCs w:val="24"/>
        </w:rPr>
        <w:t xml:space="preserve">национальной культуры и как хлебообильный край. Арчане по праву гордятся своими великими просветителями, </w:t>
      </w:r>
      <w:r w:rsidRPr="004E3CC9">
        <w:rPr>
          <w:rFonts w:ascii="Times New Roman" w:hAnsi="Times New Roman"/>
          <w:noProof/>
          <w:color w:val="000000"/>
          <w:spacing w:val="-2"/>
          <w:sz w:val="24"/>
          <w:szCs w:val="24"/>
        </w:rPr>
        <w:t xml:space="preserve">выдающимися писателями, деятелями искусства, учеными, </w:t>
      </w:r>
      <w:r w:rsidRPr="004E3CC9">
        <w:rPr>
          <w:rFonts w:ascii="Times New Roman" w:hAnsi="Times New Roman"/>
          <w:noProof/>
          <w:color w:val="000000"/>
          <w:spacing w:val="-1"/>
          <w:sz w:val="24"/>
          <w:szCs w:val="24"/>
        </w:rPr>
        <w:t>своим трудолюбивым народом</w:t>
      </w:r>
      <w:r w:rsidRPr="004E3CC9">
        <w:rPr>
          <w:rFonts w:ascii="Times New Roman" w:hAnsi="Times New Roman"/>
          <w:i/>
          <w:noProof/>
          <w:color w:val="000000"/>
          <w:spacing w:val="-1"/>
          <w:sz w:val="24"/>
          <w:szCs w:val="24"/>
        </w:rPr>
        <w:t>.( Слайд № 28)</w:t>
      </w:r>
    </w:p>
    <w:p w:rsidR="004E3CC9" w:rsidRPr="004E3CC9" w:rsidRDefault="004E3CC9" w:rsidP="004E3CC9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E3CC9">
        <w:rPr>
          <w:rFonts w:ascii="Times New Roman" w:hAnsi="Times New Roman"/>
          <w:noProof/>
          <w:color w:val="000000"/>
          <w:spacing w:val="-2"/>
          <w:sz w:val="24"/>
          <w:szCs w:val="24"/>
        </w:rPr>
        <w:lastRenderedPageBreak/>
        <w:t xml:space="preserve">Благородные дела и начинания предков продолжаются их </w:t>
      </w:r>
      <w:r w:rsidRPr="004E3CC9">
        <w:rPr>
          <w:rFonts w:ascii="Times New Roman" w:hAnsi="Times New Roman"/>
          <w:noProof/>
          <w:color w:val="000000"/>
          <w:spacing w:val="-1"/>
          <w:sz w:val="24"/>
          <w:szCs w:val="24"/>
        </w:rPr>
        <w:t xml:space="preserve">внуками, правнуками. Поэтому мы уверены, что источники </w:t>
      </w:r>
      <w:r w:rsidRPr="004E3CC9">
        <w:rPr>
          <w:rFonts w:ascii="Times New Roman" w:hAnsi="Times New Roman"/>
          <w:noProof/>
          <w:color w:val="000000"/>
          <w:sz w:val="24"/>
          <w:szCs w:val="24"/>
        </w:rPr>
        <w:t xml:space="preserve">мудрости, учености, трудолюбия и традиции предков не </w:t>
      </w:r>
      <w:r w:rsidRPr="004E3CC9">
        <w:rPr>
          <w:rFonts w:ascii="Times New Roman" w:hAnsi="Times New Roman"/>
          <w:noProof/>
          <w:color w:val="000000"/>
          <w:spacing w:val="-1"/>
          <w:sz w:val="24"/>
          <w:szCs w:val="24"/>
        </w:rPr>
        <w:t>иссякли и смотрим в будущее с надеждой.</w:t>
      </w:r>
    </w:p>
    <w:p w:rsidR="004E3CC9" w:rsidRPr="004E3CC9" w:rsidRDefault="004E3CC9" w:rsidP="004E3CC9">
      <w:pPr>
        <w:jc w:val="both"/>
      </w:pPr>
      <w:r w:rsidRPr="004E3CC9">
        <w:rPr>
          <w:b/>
          <w:color w:val="000000"/>
        </w:rPr>
        <w:t>Учитель</w:t>
      </w:r>
      <w:r w:rsidRPr="004E3CC9">
        <w:rPr>
          <w:b/>
        </w:rPr>
        <w:t xml:space="preserve">:     </w:t>
      </w:r>
      <w:r w:rsidRPr="004E3CC9">
        <w:t xml:space="preserve">На  этом  наше  мероприятие  завершилась.  Молодцы! Все группы очень хорошо приготовились. </w:t>
      </w:r>
      <w:proofErr w:type="gramStart"/>
      <w:r w:rsidRPr="004E3CC9">
        <w:t>Знания</w:t>
      </w:r>
      <w:proofErr w:type="gramEnd"/>
      <w:r w:rsidRPr="004E3CC9">
        <w:t xml:space="preserve"> которые  вы  получили  сегодня,  пригодятся  вам. </w:t>
      </w:r>
      <w:r w:rsidRPr="004E3CC9">
        <w:rPr>
          <w:b/>
        </w:rPr>
        <w:t xml:space="preserve"> </w:t>
      </w:r>
      <w:r w:rsidRPr="004E3CC9">
        <w:t>Мы  заглянули  лишь  в  крошечный  миг  истории   нашего  города.  И  нам  предстоит  узнать  ещё  много  интересного.  Историю  своей  страны    и  своего  народа  должен  знать  любой  уважающий  себя  человек.</w:t>
      </w:r>
    </w:p>
    <w:p w:rsidR="004E3CC9" w:rsidRPr="004E3CC9" w:rsidRDefault="004E3CC9" w:rsidP="004E3CC9">
      <w:pPr>
        <w:pStyle w:val="a4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4E3CC9">
        <w:rPr>
          <w:rFonts w:ascii="Times New Roman" w:eastAsia="Calibri" w:hAnsi="Times New Roman"/>
          <w:sz w:val="24"/>
          <w:szCs w:val="24"/>
        </w:rPr>
        <w:t xml:space="preserve"> </w:t>
      </w:r>
    </w:p>
    <w:p w:rsidR="004E3CC9" w:rsidRPr="004E3CC9" w:rsidRDefault="004E3CC9" w:rsidP="004E3CC9">
      <w:pPr>
        <w:rPr>
          <w:rFonts w:eastAsia="Calibri"/>
        </w:rPr>
      </w:pPr>
    </w:p>
    <w:p w:rsidR="004E3CC9" w:rsidRPr="004E3CC9" w:rsidRDefault="004E3CC9" w:rsidP="004E3CC9"/>
    <w:p w:rsidR="004E3CC9" w:rsidRPr="004E3CC9" w:rsidRDefault="004E3CC9" w:rsidP="004E3CC9"/>
    <w:p w:rsidR="004E3CC9" w:rsidRPr="004E3CC9" w:rsidRDefault="004E3CC9" w:rsidP="004E3CC9"/>
    <w:p w:rsidR="004E3CC9" w:rsidRPr="004E3CC9" w:rsidRDefault="004E3CC9" w:rsidP="004E3CC9">
      <w:pPr>
        <w:pStyle w:val="a9"/>
      </w:pPr>
    </w:p>
    <w:p w:rsidR="00E81B8A" w:rsidRPr="004E3CC9" w:rsidRDefault="00E81B8A" w:rsidP="004E3CC9"/>
    <w:sectPr w:rsidR="00E81B8A" w:rsidRPr="004E3CC9" w:rsidSect="0004276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0332529F"/>
    <w:multiLevelType w:val="hybridMultilevel"/>
    <w:tmpl w:val="9E6A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E9D"/>
    <w:multiLevelType w:val="hybridMultilevel"/>
    <w:tmpl w:val="F45AA050"/>
    <w:lvl w:ilvl="0" w:tplc="7D0E173E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2178E"/>
    <w:multiLevelType w:val="hybridMultilevel"/>
    <w:tmpl w:val="B47A5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0D1AA1"/>
    <w:multiLevelType w:val="hybridMultilevel"/>
    <w:tmpl w:val="8E780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C44FA"/>
    <w:multiLevelType w:val="hybridMultilevel"/>
    <w:tmpl w:val="C1E02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20772"/>
    <w:multiLevelType w:val="hybridMultilevel"/>
    <w:tmpl w:val="8B246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151A3"/>
    <w:multiLevelType w:val="hybridMultilevel"/>
    <w:tmpl w:val="D1C2B9D4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8">
    <w:nsid w:val="1D0B64DF"/>
    <w:multiLevelType w:val="hybridMultilevel"/>
    <w:tmpl w:val="3D323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46236"/>
    <w:multiLevelType w:val="hybridMultilevel"/>
    <w:tmpl w:val="1200D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05CF3"/>
    <w:multiLevelType w:val="hybridMultilevel"/>
    <w:tmpl w:val="2BFA8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E436C"/>
    <w:multiLevelType w:val="hybridMultilevel"/>
    <w:tmpl w:val="AAC03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3D06812"/>
    <w:multiLevelType w:val="hybridMultilevel"/>
    <w:tmpl w:val="3E4689AA"/>
    <w:lvl w:ilvl="0" w:tplc="735022E6">
      <w:start w:val="1"/>
      <w:numFmt w:val="upperRoman"/>
      <w:lvlText w:val="%1."/>
      <w:lvlJc w:val="left"/>
      <w:pPr>
        <w:ind w:left="66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97F6C"/>
    <w:multiLevelType w:val="hybridMultilevel"/>
    <w:tmpl w:val="4782A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E1623"/>
    <w:multiLevelType w:val="hybridMultilevel"/>
    <w:tmpl w:val="C22457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1A73927"/>
    <w:multiLevelType w:val="hybridMultilevel"/>
    <w:tmpl w:val="354AD032"/>
    <w:lvl w:ilvl="0" w:tplc="BAE449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53C075AC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E886008C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1C2AF6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CE6C3A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2FE0EE0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C64DA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01C7774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3DCE9CE6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7">
    <w:nsid w:val="59803D7D"/>
    <w:multiLevelType w:val="hybridMultilevel"/>
    <w:tmpl w:val="365026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02F65"/>
    <w:multiLevelType w:val="hybridMultilevel"/>
    <w:tmpl w:val="BF827A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0D7521"/>
    <w:multiLevelType w:val="hybridMultilevel"/>
    <w:tmpl w:val="7D744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2069B"/>
    <w:multiLevelType w:val="hybridMultilevel"/>
    <w:tmpl w:val="5156E5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486219"/>
    <w:multiLevelType w:val="hybridMultilevel"/>
    <w:tmpl w:val="24C60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655361"/>
    <w:multiLevelType w:val="hybridMultilevel"/>
    <w:tmpl w:val="F7DC41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0B12491"/>
    <w:multiLevelType w:val="hybridMultilevel"/>
    <w:tmpl w:val="C0D072B6"/>
    <w:lvl w:ilvl="0" w:tplc="4C76C81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1C29F1"/>
    <w:multiLevelType w:val="multilevel"/>
    <w:tmpl w:val="5D0E3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3"/>
  </w:num>
  <w:num w:numId="4">
    <w:abstractNumId w:val="7"/>
  </w:num>
  <w:num w:numId="5">
    <w:abstractNumId w:val="22"/>
  </w:num>
  <w:num w:numId="6">
    <w:abstractNumId w:val="10"/>
  </w:num>
  <w:num w:numId="7">
    <w:abstractNumId w:val="8"/>
  </w:num>
  <w:num w:numId="8">
    <w:abstractNumId w:val="1"/>
  </w:num>
  <w:num w:numId="9">
    <w:abstractNumId w:val="21"/>
  </w:num>
  <w:num w:numId="10">
    <w:abstractNumId w:val="18"/>
  </w:num>
  <w:num w:numId="11">
    <w:abstractNumId w:val="9"/>
  </w:num>
  <w:num w:numId="12">
    <w:abstractNumId w:val="12"/>
  </w:num>
  <w:num w:numId="13">
    <w:abstractNumId w:val="26"/>
  </w:num>
  <w:num w:numId="14">
    <w:abstractNumId w:val="14"/>
  </w:num>
  <w:num w:numId="15">
    <w:abstractNumId w:val="2"/>
  </w:num>
  <w:num w:numId="16">
    <w:abstractNumId w:val="27"/>
  </w:num>
  <w:num w:numId="17">
    <w:abstractNumId w:val="24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3"/>
  </w:num>
  <w:num w:numId="21">
    <w:abstractNumId w:val="4"/>
  </w:num>
  <w:num w:numId="22">
    <w:abstractNumId w:val="20"/>
  </w:num>
  <w:num w:numId="23">
    <w:abstractNumId w:val="5"/>
  </w:num>
  <w:num w:numId="24">
    <w:abstractNumId w:val="25"/>
  </w:num>
  <w:num w:numId="25">
    <w:abstractNumId w:val="17"/>
  </w:num>
  <w:num w:numId="26">
    <w:abstractNumId w:val="6"/>
  </w:num>
  <w:num w:numId="27">
    <w:abstractNumId w:val="15"/>
  </w:num>
  <w:num w:numId="28">
    <w:abstractNumId w:val="11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3692"/>
    <w:rsid w:val="00042768"/>
    <w:rsid w:val="00096E53"/>
    <w:rsid w:val="000C0EDC"/>
    <w:rsid w:val="000D42C0"/>
    <w:rsid w:val="0010161B"/>
    <w:rsid w:val="00106709"/>
    <w:rsid w:val="00193692"/>
    <w:rsid w:val="001C7BE1"/>
    <w:rsid w:val="001C7D35"/>
    <w:rsid w:val="001E0ADA"/>
    <w:rsid w:val="002046DC"/>
    <w:rsid w:val="00257072"/>
    <w:rsid w:val="00283C8B"/>
    <w:rsid w:val="002C061A"/>
    <w:rsid w:val="002C5709"/>
    <w:rsid w:val="00333F9E"/>
    <w:rsid w:val="003370F4"/>
    <w:rsid w:val="00352CB2"/>
    <w:rsid w:val="003808EC"/>
    <w:rsid w:val="00393045"/>
    <w:rsid w:val="003C41B6"/>
    <w:rsid w:val="00435490"/>
    <w:rsid w:val="00452F72"/>
    <w:rsid w:val="004E3CC9"/>
    <w:rsid w:val="004F0162"/>
    <w:rsid w:val="00502FB2"/>
    <w:rsid w:val="005F4FAB"/>
    <w:rsid w:val="0061217B"/>
    <w:rsid w:val="00660E28"/>
    <w:rsid w:val="007723B6"/>
    <w:rsid w:val="007B4161"/>
    <w:rsid w:val="008245E0"/>
    <w:rsid w:val="008A234A"/>
    <w:rsid w:val="00933303"/>
    <w:rsid w:val="00975064"/>
    <w:rsid w:val="009F518B"/>
    <w:rsid w:val="00A01CFF"/>
    <w:rsid w:val="00A061CB"/>
    <w:rsid w:val="00A46280"/>
    <w:rsid w:val="00A66D10"/>
    <w:rsid w:val="00A80C0A"/>
    <w:rsid w:val="00AA29C0"/>
    <w:rsid w:val="00AD71FD"/>
    <w:rsid w:val="00B00DD2"/>
    <w:rsid w:val="00B20BD6"/>
    <w:rsid w:val="00BF0C41"/>
    <w:rsid w:val="00CA5725"/>
    <w:rsid w:val="00CD61FA"/>
    <w:rsid w:val="00E81B8A"/>
    <w:rsid w:val="00E96CCE"/>
    <w:rsid w:val="00F3136B"/>
    <w:rsid w:val="00F37E6F"/>
    <w:rsid w:val="00F4151E"/>
    <w:rsid w:val="00F9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9369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936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Title"/>
    <w:basedOn w:val="a"/>
    <w:link w:val="a6"/>
    <w:qFormat/>
    <w:rsid w:val="00193692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19369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table" w:styleId="a7">
    <w:name w:val="Table Grid"/>
    <w:basedOn w:val="a1"/>
    <w:rsid w:val="0019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933303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Hyperlink"/>
    <w:basedOn w:val="a0"/>
    <w:uiPriority w:val="99"/>
    <w:unhideWhenUsed/>
    <w:rsid w:val="000D42C0"/>
    <w:rPr>
      <w:color w:val="0000FF"/>
      <w:u w:val="single"/>
    </w:rPr>
  </w:style>
  <w:style w:type="paragraph" w:styleId="a9">
    <w:name w:val="No Spacing"/>
    <w:uiPriority w:val="1"/>
    <w:qFormat/>
    <w:rsid w:val="00352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3370F4"/>
    <w:pPr>
      <w:spacing w:before="30" w:after="3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218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47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yandex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andex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BD1C9-E727-4865-94CE-0D1290C1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18</Pages>
  <Words>4999</Words>
  <Characters>28496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33429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Булат Рафаэлевич</dc:creator>
  <cp:keywords/>
  <dc:description/>
  <cp:lastModifiedBy>Закиров Булат Рафаэлевич</cp:lastModifiedBy>
  <cp:revision>21</cp:revision>
  <dcterms:created xsi:type="dcterms:W3CDTF">2012-10-09T13:13:00Z</dcterms:created>
  <dcterms:modified xsi:type="dcterms:W3CDTF">2012-11-26T03:58:00Z</dcterms:modified>
</cp:coreProperties>
</file>