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BE" w:rsidRPr="009469CF" w:rsidRDefault="006F31BE" w:rsidP="00C319C1">
      <w:pPr>
        <w:jc w:val="center"/>
        <w:rPr>
          <w:b/>
          <w:sz w:val="28"/>
          <w:szCs w:val="28"/>
        </w:rPr>
      </w:pPr>
      <w:r w:rsidRPr="009469CF">
        <w:rPr>
          <w:b/>
          <w:sz w:val="28"/>
          <w:szCs w:val="28"/>
        </w:rPr>
        <w:t>Муниципальное бюджетное  дошкольное образовательное учреждение «Заветне</w:t>
      </w:r>
      <w:r w:rsidR="00BB25C7" w:rsidRPr="009469CF">
        <w:rPr>
          <w:b/>
          <w:sz w:val="28"/>
          <w:szCs w:val="28"/>
        </w:rPr>
        <w:t>н</w:t>
      </w:r>
      <w:r w:rsidRPr="009469CF">
        <w:rPr>
          <w:b/>
          <w:sz w:val="28"/>
          <w:szCs w:val="28"/>
        </w:rPr>
        <w:t xml:space="preserve">ский детский сад </w:t>
      </w:r>
      <w:r w:rsidR="00BB25C7" w:rsidRPr="009469CF">
        <w:rPr>
          <w:b/>
          <w:sz w:val="28"/>
          <w:szCs w:val="28"/>
        </w:rPr>
        <w:t>«</w:t>
      </w:r>
      <w:r w:rsidRPr="009469CF">
        <w:rPr>
          <w:b/>
          <w:sz w:val="28"/>
          <w:szCs w:val="28"/>
        </w:rPr>
        <w:t>Аленький цветочек»</w:t>
      </w:r>
    </w:p>
    <w:p w:rsidR="006F31BE" w:rsidRPr="009469CF" w:rsidRDefault="006F31BE" w:rsidP="00C319C1">
      <w:pPr>
        <w:jc w:val="center"/>
        <w:rPr>
          <w:b/>
          <w:sz w:val="28"/>
          <w:szCs w:val="28"/>
        </w:rPr>
      </w:pPr>
      <w:r w:rsidRPr="009469CF">
        <w:rPr>
          <w:b/>
          <w:sz w:val="28"/>
          <w:szCs w:val="28"/>
        </w:rPr>
        <w:t>Советского района Республики Крым</w:t>
      </w:r>
    </w:p>
    <w:p w:rsidR="006F31BE" w:rsidRPr="009469CF" w:rsidRDefault="006F31BE" w:rsidP="006F31BE">
      <w:pPr>
        <w:jc w:val="center"/>
        <w:rPr>
          <w:b/>
          <w:sz w:val="28"/>
          <w:szCs w:val="28"/>
        </w:rPr>
      </w:pPr>
    </w:p>
    <w:p w:rsidR="006F31BE" w:rsidRPr="009469CF" w:rsidRDefault="006F31BE" w:rsidP="006F31BE">
      <w:pPr>
        <w:jc w:val="center"/>
        <w:rPr>
          <w:b/>
          <w:sz w:val="28"/>
          <w:szCs w:val="28"/>
        </w:rPr>
      </w:pPr>
    </w:p>
    <w:p w:rsidR="006F31BE" w:rsidRPr="009469CF" w:rsidRDefault="006F31BE" w:rsidP="006F31BE">
      <w:pPr>
        <w:jc w:val="center"/>
        <w:rPr>
          <w:b/>
          <w:sz w:val="28"/>
          <w:szCs w:val="28"/>
        </w:rPr>
      </w:pPr>
    </w:p>
    <w:p w:rsidR="006F31BE" w:rsidRPr="009469CF" w:rsidRDefault="006F31BE" w:rsidP="006F31BE">
      <w:pPr>
        <w:jc w:val="center"/>
        <w:rPr>
          <w:b/>
          <w:sz w:val="28"/>
          <w:szCs w:val="28"/>
        </w:rPr>
      </w:pPr>
    </w:p>
    <w:p w:rsidR="00BB25C7" w:rsidRPr="009469CF" w:rsidRDefault="00BB25C7" w:rsidP="006F31BE">
      <w:pPr>
        <w:jc w:val="center"/>
        <w:rPr>
          <w:b/>
          <w:sz w:val="28"/>
          <w:szCs w:val="28"/>
        </w:rPr>
      </w:pPr>
    </w:p>
    <w:p w:rsidR="00BB25C7" w:rsidRPr="009469CF" w:rsidRDefault="00BB25C7" w:rsidP="006F31B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B25C7" w:rsidRPr="009469CF" w:rsidRDefault="00BB25C7" w:rsidP="006F31BE">
      <w:pPr>
        <w:jc w:val="center"/>
        <w:rPr>
          <w:b/>
          <w:sz w:val="28"/>
          <w:szCs w:val="28"/>
        </w:rPr>
      </w:pPr>
    </w:p>
    <w:p w:rsidR="00BB25C7" w:rsidRPr="009469CF" w:rsidRDefault="00BB25C7" w:rsidP="006F31BE">
      <w:pPr>
        <w:jc w:val="center"/>
        <w:rPr>
          <w:b/>
          <w:sz w:val="28"/>
          <w:szCs w:val="28"/>
        </w:rPr>
      </w:pPr>
    </w:p>
    <w:p w:rsidR="00BB25C7" w:rsidRPr="009469CF" w:rsidRDefault="00BB25C7" w:rsidP="006F31BE">
      <w:pPr>
        <w:jc w:val="center"/>
        <w:rPr>
          <w:b/>
          <w:sz w:val="28"/>
          <w:szCs w:val="28"/>
        </w:rPr>
      </w:pPr>
    </w:p>
    <w:p w:rsidR="00BB25C7" w:rsidRPr="009469CF" w:rsidRDefault="00BB25C7" w:rsidP="006F31BE">
      <w:pPr>
        <w:jc w:val="center"/>
        <w:rPr>
          <w:b/>
          <w:sz w:val="28"/>
          <w:szCs w:val="28"/>
        </w:rPr>
      </w:pPr>
    </w:p>
    <w:p w:rsidR="00BB25C7" w:rsidRPr="009469CF" w:rsidRDefault="00BB25C7" w:rsidP="006F31BE">
      <w:pPr>
        <w:jc w:val="center"/>
        <w:rPr>
          <w:b/>
          <w:sz w:val="28"/>
          <w:szCs w:val="28"/>
        </w:rPr>
      </w:pPr>
    </w:p>
    <w:p w:rsidR="00BB25C7" w:rsidRPr="009469CF" w:rsidRDefault="00BB25C7" w:rsidP="006F31BE">
      <w:pPr>
        <w:jc w:val="center"/>
        <w:rPr>
          <w:b/>
          <w:sz w:val="28"/>
          <w:szCs w:val="28"/>
        </w:rPr>
      </w:pPr>
    </w:p>
    <w:p w:rsidR="006F31BE" w:rsidRPr="009469CF" w:rsidRDefault="006F31BE" w:rsidP="006F31BE">
      <w:pPr>
        <w:jc w:val="center"/>
        <w:rPr>
          <w:b/>
          <w:sz w:val="28"/>
          <w:szCs w:val="28"/>
        </w:rPr>
      </w:pPr>
    </w:p>
    <w:p w:rsidR="006F31BE" w:rsidRPr="009469CF" w:rsidRDefault="006F31BE" w:rsidP="006F31BE">
      <w:pPr>
        <w:jc w:val="center"/>
        <w:rPr>
          <w:b/>
          <w:sz w:val="28"/>
          <w:szCs w:val="28"/>
        </w:rPr>
      </w:pPr>
    </w:p>
    <w:p w:rsidR="006F31BE" w:rsidRPr="009469CF" w:rsidRDefault="00BB25C7" w:rsidP="006F31BE">
      <w:pPr>
        <w:jc w:val="center"/>
        <w:rPr>
          <w:b/>
          <w:sz w:val="28"/>
          <w:szCs w:val="28"/>
        </w:rPr>
      </w:pPr>
      <w:r w:rsidRPr="009469CF">
        <w:rPr>
          <w:b/>
          <w:sz w:val="28"/>
          <w:szCs w:val="28"/>
        </w:rPr>
        <w:t>«</w:t>
      </w:r>
      <w:r w:rsidR="00D1077F" w:rsidRPr="009469CF">
        <w:rPr>
          <w:b/>
          <w:bCs/>
          <w:sz w:val="28"/>
          <w:szCs w:val="28"/>
        </w:rPr>
        <w:t>Развитие творчества у детей старшего дошкольного возраста посредством тестопластики</w:t>
      </w:r>
      <w:r w:rsidRPr="009469CF">
        <w:rPr>
          <w:b/>
          <w:sz w:val="28"/>
          <w:szCs w:val="28"/>
        </w:rPr>
        <w:t>»</w:t>
      </w:r>
    </w:p>
    <w:p w:rsidR="006F31BE" w:rsidRPr="009469CF" w:rsidRDefault="006F31BE" w:rsidP="006F31BE">
      <w:pPr>
        <w:jc w:val="center"/>
        <w:rPr>
          <w:b/>
          <w:sz w:val="28"/>
          <w:szCs w:val="28"/>
        </w:rPr>
      </w:pPr>
    </w:p>
    <w:p w:rsidR="006F31BE" w:rsidRPr="009469CF" w:rsidRDefault="006F31BE" w:rsidP="006F31BE">
      <w:pPr>
        <w:jc w:val="center"/>
        <w:rPr>
          <w:b/>
          <w:sz w:val="28"/>
          <w:szCs w:val="28"/>
        </w:rPr>
      </w:pPr>
    </w:p>
    <w:p w:rsidR="006F31BE" w:rsidRPr="009469CF" w:rsidRDefault="006F31BE" w:rsidP="006F31BE">
      <w:pPr>
        <w:jc w:val="right"/>
        <w:rPr>
          <w:b/>
          <w:sz w:val="28"/>
          <w:szCs w:val="28"/>
        </w:rPr>
      </w:pPr>
    </w:p>
    <w:p w:rsidR="006F31BE" w:rsidRPr="009469CF" w:rsidRDefault="006F31BE" w:rsidP="006F31BE">
      <w:pPr>
        <w:jc w:val="right"/>
        <w:rPr>
          <w:b/>
          <w:sz w:val="28"/>
          <w:szCs w:val="28"/>
        </w:rPr>
      </w:pPr>
      <w:r w:rsidRPr="009469CF">
        <w:rPr>
          <w:b/>
          <w:sz w:val="28"/>
          <w:szCs w:val="28"/>
        </w:rPr>
        <w:t xml:space="preserve"> </w:t>
      </w:r>
    </w:p>
    <w:p w:rsidR="006F31BE" w:rsidRPr="009469CF" w:rsidRDefault="006F31BE" w:rsidP="006F31BE">
      <w:pPr>
        <w:jc w:val="right"/>
        <w:rPr>
          <w:b/>
          <w:sz w:val="28"/>
          <w:szCs w:val="28"/>
        </w:rPr>
      </w:pPr>
    </w:p>
    <w:p w:rsidR="006F31BE" w:rsidRPr="009469CF" w:rsidRDefault="006F31BE" w:rsidP="006F31BE">
      <w:pPr>
        <w:jc w:val="right"/>
        <w:rPr>
          <w:b/>
          <w:sz w:val="28"/>
          <w:szCs w:val="28"/>
        </w:rPr>
      </w:pPr>
    </w:p>
    <w:p w:rsidR="006F31BE" w:rsidRPr="009469CF" w:rsidRDefault="006F31BE" w:rsidP="006F31BE">
      <w:pPr>
        <w:jc w:val="right"/>
        <w:rPr>
          <w:b/>
          <w:sz w:val="28"/>
          <w:szCs w:val="28"/>
        </w:rPr>
      </w:pPr>
    </w:p>
    <w:p w:rsidR="006F31BE" w:rsidRPr="009469CF" w:rsidRDefault="006F31BE" w:rsidP="006F31BE">
      <w:pPr>
        <w:jc w:val="right"/>
        <w:rPr>
          <w:b/>
          <w:sz w:val="28"/>
          <w:szCs w:val="28"/>
        </w:rPr>
      </w:pPr>
    </w:p>
    <w:p w:rsidR="006F31BE" w:rsidRPr="009469CF" w:rsidRDefault="006F31BE" w:rsidP="006F31BE">
      <w:pPr>
        <w:jc w:val="right"/>
        <w:rPr>
          <w:b/>
          <w:sz w:val="28"/>
          <w:szCs w:val="28"/>
        </w:rPr>
      </w:pPr>
    </w:p>
    <w:p w:rsidR="006F31BE" w:rsidRPr="009469CF" w:rsidRDefault="006F31BE" w:rsidP="006F31BE">
      <w:pPr>
        <w:jc w:val="right"/>
        <w:rPr>
          <w:b/>
          <w:sz w:val="28"/>
          <w:szCs w:val="28"/>
        </w:rPr>
      </w:pPr>
    </w:p>
    <w:p w:rsidR="006F31BE" w:rsidRPr="009469CF" w:rsidRDefault="006F31BE" w:rsidP="006F31BE">
      <w:pPr>
        <w:jc w:val="right"/>
        <w:rPr>
          <w:b/>
          <w:sz w:val="28"/>
          <w:szCs w:val="28"/>
        </w:rPr>
      </w:pPr>
    </w:p>
    <w:p w:rsidR="006F31BE" w:rsidRPr="009469CF" w:rsidRDefault="006F31BE" w:rsidP="006F31BE">
      <w:pPr>
        <w:jc w:val="right"/>
        <w:rPr>
          <w:b/>
          <w:sz w:val="28"/>
          <w:szCs w:val="28"/>
        </w:rPr>
      </w:pPr>
    </w:p>
    <w:p w:rsidR="00BB25C7" w:rsidRPr="009469CF" w:rsidRDefault="00BB25C7" w:rsidP="006F31BE">
      <w:pPr>
        <w:jc w:val="right"/>
        <w:rPr>
          <w:b/>
          <w:sz w:val="28"/>
          <w:szCs w:val="28"/>
        </w:rPr>
      </w:pPr>
    </w:p>
    <w:p w:rsidR="00BB25C7" w:rsidRPr="009469CF" w:rsidRDefault="00BB25C7" w:rsidP="006F31BE">
      <w:pPr>
        <w:jc w:val="right"/>
        <w:rPr>
          <w:b/>
          <w:sz w:val="28"/>
          <w:szCs w:val="28"/>
        </w:rPr>
      </w:pPr>
    </w:p>
    <w:p w:rsidR="00BB25C7" w:rsidRPr="009469CF" w:rsidRDefault="00BB25C7" w:rsidP="006F31BE">
      <w:pPr>
        <w:jc w:val="right"/>
        <w:rPr>
          <w:b/>
          <w:sz w:val="28"/>
          <w:szCs w:val="28"/>
        </w:rPr>
      </w:pPr>
    </w:p>
    <w:p w:rsidR="00BB25C7" w:rsidRPr="009469CF" w:rsidRDefault="00BB25C7" w:rsidP="006F31BE">
      <w:pPr>
        <w:jc w:val="right"/>
        <w:rPr>
          <w:b/>
          <w:sz w:val="28"/>
          <w:szCs w:val="28"/>
        </w:rPr>
      </w:pPr>
    </w:p>
    <w:p w:rsidR="006F31BE" w:rsidRPr="009469CF" w:rsidRDefault="006F31BE" w:rsidP="006F31BE">
      <w:pPr>
        <w:jc w:val="right"/>
        <w:rPr>
          <w:b/>
          <w:sz w:val="28"/>
          <w:szCs w:val="28"/>
        </w:rPr>
      </w:pPr>
      <w:r w:rsidRPr="009469CF">
        <w:rPr>
          <w:b/>
          <w:sz w:val="28"/>
          <w:szCs w:val="28"/>
        </w:rPr>
        <w:t xml:space="preserve"> Составил:</w:t>
      </w:r>
    </w:p>
    <w:p w:rsidR="006F31BE" w:rsidRPr="009469CF" w:rsidRDefault="006F31BE" w:rsidP="006F31BE">
      <w:pPr>
        <w:jc w:val="right"/>
        <w:rPr>
          <w:b/>
          <w:sz w:val="28"/>
          <w:szCs w:val="28"/>
        </w:rPr>
      </w:pPr>
      <w:r w:rsidRPr="009469CF">
        <w:rPr>
          <w:b/>
          <w:sz w:val="28"/>
          <w:szCs w:val="28"/>
        </w:rPr>
        <w:t xml:space="preserve"> воспитатель </w:t>
      </w:r>
    </w:p>
    <w:p w:rsidR="006F31BE" w:rsidRPr="009469CF" w:rsidRDefault="006F31BE" w:rsidP="006F31BE">
      <w:pPr>
        <w:jc w:val="right"/>
        <w:rPr>
          <w:b/>
          <w:sz w:val="28"/>
          <w:szCs w:val="28"/>
        </w:rPr>
      </w:pPr>
      <w:r w:rsidRPr="009469CF">
        <w:rPr>
          <w:b/>
          <w:sz w:val="28"/>
          <w:szCs w:val="28"/>
        </w:rPr>
        <w:t xml:space="preserve">старшей группы </w:t>
      </w:r>
    </w:p>
    <w:p w:rsidR="006F31BE" w:rsidRPr="009469CF" w:rsidRDefault="006F31BE" w:rsidP="006F31BE">
      <w:pPr>
        <w:jc w:val="right"/>
        <w:rPr>
          <w:b/>
          <w:sz w:val="28"/>
          <w:szCs w:val="28"/>
        </w:rPr>
      </w:pPr>
      <w:r w:rsidRPr="009469CF">
        <w:rPr>
          <w:b/>
          <w:sz w:val="28"/>
          <w:szCs w:val="28"/>
        </w:rPr>
        <w:t>Г.Р. Халилова</w:t>
      </w:r>
    </w:p>
    <w:p w:rsidR="00BB25C7" w:rsidRPr="009469CF" w:rsidRDefault="006F31BE" w:rsidP="00BB25C7">
      <w:pPr>
        <w:jc w:val="right"/>
        <w:rPr>
          <w:b/>
          <w:sz w:val="28"/>
          <w:szCs w:val="28"/>
        </w:rPr>
      </w:pPr>
      <w:r w:rsidRPr="009469CF">
        <w:rPr>
          <w:b/>
          <w:sz w:val="28"/>
          <w:szCs w:val="28"/>
        </w:rPr>
        <w:t xml:space="preserve">                        </w:t>
      </w:r>
      <w:r w:rsidR="00BB25C7" w:rsidRPr="009469CF">
        <w:rPr>
          <w:b/>
          <w:sz w:val="28"/>
          <w:szCs w:val="28"/>
        </w:rPr>
        <w:t xml:space="preserve">                               </w:t>
      </w:r>
    </w:p>
    <w:p w:rsidR="00BB25C7" w:rsidRPr="009469CF" w:rsidRDefault="00BB25C7" w:rsidP="006F31BE">
      <w:pPr>
        <w:jc w:val="right"/>
        <w:rPr>
          <w:b/>
          <w:sz w:val="28"/>
          <w:szCs w:val="28"/>
        </w:rPr>
      </w:pPr>
    </w:p>
    <w:p w:rsidR="00BB25C7" w:rsidRPr="009469CF" w:rsidRDefault="00BB25C7" w:rsidP="00BB25C7">
      <w:pPr>
        <w:rPr>
          <w:b/>
          <w:sz w:val="28"/>
          <w:szCs w:val="28"/>
        </w:rPr>
      </w:pPr>
    </w:p>
    <w:p w:rsidR="00BB25C7" w:rsidRPr="009469CF" w:rsidRDefault="00BB25C7" w:rsidP="006F31BE">
      <w:pPr>
        <w:jc w:val="right"/>
        <w:rPr>
          <w:b/>
          <w:sz w:val="28"/>
          <w:szCs w:val="28"/>
        </w:rPr>
      </w:pPr>
    </w:p>
    <w:p w:rsidR="006F31BE" w:rsidRPr="009469CF" w:rsidRDefault="006F31BE" w:rsidP="00BB25C7">
      <w:pPr>
        <w:jc w:val="right"/>
        <w:rPr>
          <w:b/>
          <w:sz w:val="28"/>
          <w:szCs w:val="28"/>
        </w:rPr>
      </w:pPr>
      <w:r w:rsidRPr="009469CF">
        <w:rPr>
          <w:b/>
          <w:sz w:val="28"/>
          <w:szCs w:val="28"/>
        </w:rPr>
        <w:t xml:space="preserve">                </w:t>
      </w:r>
      <w:r w:rsidR="00BB25C7" w:rsidRPr="009469CF">
        <w:rPr>
          <w:b/>
          <w:sz w:val="28"/>
          <w:szCs w:val="28"/>
        </w:rPr>
        <w:t xml:space="preserve">                           </w:t>
      </w:r>
    </w:p>
    <w:p w:rsidR="006F31BE" w:rsidRPr="009469CF" w:rsidRDefault="006F31BE" w:rsidP="006F31BE">
      <w:pPr>
        <w:rPr>
          <w:sz w:val="28"/>
          <w:szCs w:val="28"/>
        </w:rPr>
      </w:pPr>
      <w:r w:rsidRPr="009469CF">
        <w:rPr>
          <w:sz w:val="28"/>
          <w:szCs w:val="28"/>
        </w:rPr>
        <w:t xml:space="preserve">                                                         </w:t>
      </w:r>
      <w:r w:rsidRPr="009469CF">
        <w:rPr>
          <w:b/>
          <w:sz w:val="28"/>
          <w:szCs w:val="28"/>
        </w:rPr>
        <w:t>с.Заветное</w:t>
      </w:r>
    </w:p>
    <w:p w:rsidR="006F31BE" w:rsidRPr="009469CF" w:rsidRDefault="006F31BE" w:rsidP="006F31BE">
      <w:pPr>
        <w:widowControl w:val="0"/>
        <w:ind w:firstLine="709"/>
        <w:jc w:val="center"/>
        <w:rPr>
          <w:b/>
          <w:sz w:val="28"/>
          <w:szCs w:val="28"/>
        </w:rPr>
      </w:pPr>
      <w:r w:rsidRPr="009469CF">
        <w:rPr>
          <w:b/>
          <w:sz w:val="28"/>
          <w:szCs w:val="28"/>
        </w:rPr>
        <w:lastRenderedPageBreak/>
        <w:t xml:space="preserve">Пояснительная запиская </w:t>
      </w:r>
    </w:p>
    <w:p w:rsidR="006F31BE" w:rsidRPr="009469CF" w:rsidRDefault="006F31BE" w:rsidP="006F31BE">
      <w:pPr>
        <w:widowControl w:val="0"/>
        <w:ind w:firstLine="709"/>
        <w:jc w:val="center"/>
        <w:rPr>
          <w:b/>
          <w:sz w:val="28"/>
          <w:szCs w:val="28"/>
        </w:rPr>
      </w:pPr>
    </w:p>
    <w:p w:rsidR="006F31BE" w:rsidRPr="009469CF" w:rsidRDefault="006F31BE" w:rsidP="006F31BE">
      <w:pPr>
        <w:widowControl w:val="0"/>
        <w:ind w:firstLine="709"/>
        <w:jc w:val="both"/>
        <w:rPr>
          <w:b/>
          <w:sz w:val="28"/>
          <w:szCs w:val="28"/>
        </w:rPr>
      </w:pPr>
      <w:r w:rsidRPr="009469CF">
        <w:rPr>
          <w:sz w:val="28"/>
          <w:szCs w:val="28"/>
        </w:rPr>
        <w:t xml:space="preserve">Учёными доказано, что развитие логического мышления, связной речи, памяти и внимания тесно связано с развитием мелкой моторики и координации движений пальцев рук. Уровень развития мелкой моторики – один из показателей интеллектуальной готовности к школьному обучению. Движения рук имеют большое значение для овладения письмом. Если скорость движения пальцев замедленна, то нарушается и точность движений. В таких случаях дети стараются избегать ситуаций, в которых чувствуют свою неуспешность. </w:t>
      </w:r>
    </w:p>
    <w:p w:rsidR="006F31BE" w:rsidRPr="009469CF" w:rsidRDefault="00BB25C7" w:rsidP="006F31BE">
      <w:pPr>
        <w:widowControl w:val="0"/>
        <w:ind w:firstLine="709"/>
        <w:jc w:val="both"/>
        <w:rPr>
          <w:sz w:val="28"/>
          <w:szCs w:val="28"/>
        </w:rPr>
      </w:pPr>
      <w:r w:rsidRPr="009469CF">
        <w:rPr>
          <w:b/>
          <w:sz w:val="28"/>
          <w:szCs w:val="28"/>
        </w:rPr>
        <w:t>Актуальность</w:t>
      </w:r>
      <w:r w:rsidR="006F31BE" w:rsidRPr="009469CF">
        <w:rPr>
          <w:b/>
          <w:sz w:val="28"/>
          <w:szCs w:val="28"/>
        </w:rPr>
        <w:t xml:space="preserve">: </w:t>
      </w:r>
      <w:r w:rsidR="006F31BE" w:rsidRPr="009469CF">
        <w:rPr>
          <w:sz w:val="28"/>
          <w:szCs w:val="28"/>
        </w:rPr>
        <w:t>в дошкольном возрасте важно развивать механизмы, необходимые для овладения письмом, создать условия для накопления ребёнком двигательного и практического опыта, развития навыков ручной умелости. Развитие «ручной умелости» для поступления ребенка в школу способствуют занятия по лепке.</w:t>
      </w:r>
    </w:p>
    <w:p w:rsidR="006F31BE" w:rsidRPr="009469CF" w:rsidRDefault="006F31BE" w:rsidP="006F31BE">
      <w:pPr>
        <w:widowControl w:val="0"/>
        <w:ind w:firstLine="709"/>
        <w:jc w:val="both"/>
        <w:rPr>
          <w:sz w:val="28"/>
          <w:szCs w:val="28"/>
        </w:rPr>
      </w:pPr>
      <w:r w:rsidRPr="009469CF">
        <w:rPr>
          <w:sz w:val="28"/>
          <w:szCs w:val="28"/>
        </w:rPr>
        <w:t>Творить и созидать – это великолепные моменты нашей жизни, это радость и свет в душе. Лепить из теста – доступное занятие и для взрослых, и для детей. Это увлечение приносит помимо удовольствия и неоценимую пользу для здоровья тела и души. Активизируется работа пальцев рук, мозга и идёт полное расслабление тела и души.</w:t>
      </w:r>
    </w:p>
    <w:p w:rsidR="006F31BE" w:rsidRPr="009469CF" w:rsidRDefault="006F31BE" w:rsidP="006F31BE">
      <w:pPr>
        <w:widowControl w:val="0"/>
        <w:ind w:firstLine="709"/>
        <w:jc w:val="both"/>
        <w:rPr>
          <w:sz w:val="28"/>
          <w:szCs w:val="28"/>
        </w:rPr>
      </w:pPr>
      <w:r w:rsidRPr="009469CF">
        <w:rPr>
          <w:sz w:val="28"/>
          <w:szCs w:val="28"/>
        </w:rPr>
        <w:t>Лепка имеет большое значение для обучения и воспитания детей дошкольного возраста. Она способствует развитию зрительного восприятия, памяти, образного мышления, привитию ручных умений и навыков, необходимых для успешного обучения в школе. Лепка так же, как и другие виды  изобразительной деятельности, формирует эстетические вкусы, развивает чувство прекрасного, умение понимать прекрасное во всем его многообразии. Лепка как деятельность в большей мере, чем рисование или аппликация, подводит детей к умению ориентироваться в пространстве, к усвоению целого ряд математических представлений.</w:t>
      </w:r>
    </w:p>
    <w:p w:rsidR="006F31BE" w:rsidRPr="009469CF" w:rsidRDefault="006F31BE" w:rsidP="006F31BE">
      <w:pPr>
        <w:widowControl w:val="0"/>
        <w:ind w:firstLine="709"/>
        <w:jc w:val="both"/>
        <w:rPr>
          <w:sz w:val="28"/>
          <w:szCs w:val="28"/>
        </w:rPr>
      </w:pPr>
      <w:r w:rsidRPr="009469CF">
        <w:rPr>
          <w:sz w:val="28"/>
          <w:szCs w:val="28"/>
        </w:rPr>
        <w:t>Еще одной специфической чертой лепки является ее тесная связь с игрой. Объемность выполненной фигурки стимулирует детей к игровым действиям с ней. Такая организация занятий в виде игры углубляет у детей интерес к лепке, расширяет возможность общения со взрослыми и сверстниками.</w:t>
      </w:r>
    </w:p>
    <w:p w:rsidR="006F31BE" w:rsidRPr="009469CF" w:rsidRDefault="006F31BE" w:rsidP="006F31BE">
      <w:pPr>
        <w:widowControl w:val="0"/>
        <w:ind w:firstLine="709"/>
        <w:jc w:val="both"/>
        <w:rPr>
          <w:sz w:val="28"/>
          <w:szCs w:val="28"/>
        </w:rPr>
      </w:pPr>
      <w:r w:rsidRPr="009469CF">
        <w:rPr>
          <w:sz w:val="28"/>
          <w:szCs w:val="28"/>
        </w:rPr>
        <w:t>Занятия лепкой тесно связаны с  ознакомлением с окружающим, с обучением родному языку, с ознакомлением художественной литературой, с наблюдением за живыми объектами.</w:t>
      </w:r>
    </w:p>
    <w:p w:rsidR="006F31BE" w:rsidRPr="009469CF" w:rsidRDefault="006F31BE" w:rsidP="006F31BE">
      <w:pPr>
        <w:widowControl w:val="0"/>
        <w:ind w:firstLine="709"/>
        <w:jc w:val="both"/>
        <w:rPr>
          <w:sz w:val="28"/>
          <w:szCs w:val="28"/>
        </w:rPr>
      </w:pPr>
      <w:r w:rsidRPr="009469CF">
        <w:rPr>
          <w:sz w:val="28"/>
          <w:szCs w:val="28"/>
        </w:rPr>
        <w:t>Создание ребенком даже самых простых скульптур – творческий процесс. А творческое созидание – это проявление продуктивной активности человеческого сознания.</w:t>
      </w:r>
    </w:p>
    <w:p w:rsidR="006F31BE" w:rsidRPr="009469CF" w:rsidRDefault="006F31BE" w:rsidP="006F31BE">
      <w:pPr>
        <w:widowControl w:val="0"/>
        <w:ind w:firstLine="709"/>
        <w:jc w:val="both"/>
        <w:rPr>
          <w:sz w:val="28"/>
          <w:szCs w:val="28"/>
        </w:rPr>
      </w:pPr>
      <w:r w:rsidRPr="009469CF">
        <w:rPr>
          <w:sz w:val="28"/>
          <w:szCs w:val="28"/>
        </w:rPr>
        <w:t xml:space="preserve">Важную роль  декоративно-прикладного искусства в эстетическом воспитании,  отмечали многие  отечественные искусствоведы, исследователи детского изобразительного  творчества (Н.П. Сакулина, Т.С.Комарова, Т.Я. Шпикалова,  Т.Н. Доронова и  др.). Они убедительно показывают,  что ознакомление с произведениями народного  творчества,  побуждает в детях </w:t>
      </w:r>
      <w:r w:rsidRPr="009469CF">
        <w:rPr>
          <w:sz w:val="28"/>
          <w:szCs w:val="28"/>
        </w:rPr>
        <w:lastRenderedPageBreak/>
        <w:t>первые яркие представления о Родине, о ее культуре, способствует воспитанию патриотических чувств, приобщает к миру прекрасного, и поэтому их нужно включать в педагогический процесс в детском саду. В.М.Василенко, В.С.Воронов, М.А.Некрасова,  Е.А. Флерина, Н.П.Сакулина, Т.С.Комарова, Т.Я. Шпикалова и другие исследователи отмечают, что народное искусство имеет ярко выраженные характерные черты: традиционность, коммуникативность, коллективный характер творчества, высокое совершенство языка, связь с окружающей жизнью.</w:t>
      </w:r>
    </w:p>
    <w:p w:rsidR="006F31BE" w:rsidRPr="009469CF" w:rsidRDefault="006F31BE" w:rsidP="006F31B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69CF">
        <w:rPr>
          <w:rFonts w:ascii="Times New Roman" w:hAnsi="Times New Roman"/>
          <w:b/>
          <w:sz w:val="28"/>
          <w:szCs w:val="28"/>
        </w:rPr>
        <w:t xml:space="preserve"> Новизна: </w:t>
      </w:r>
      <w:r w:rsidRPr="009469CF">
        <w:rPr>
          <w:rFonts w:ascii="Times New Roman" w:hAnsi="Times New Roman"/>
          <w:sz w:val="28"/>
          <w:szCs w:val="28"/>
        </w:rPr>
        <w:t>основной задачей в работе с тестом - обучение детей творческим умениям и навыкам с использованием традиционных и нетрадиционных техник лепки. Главным содержанием в рамках данной технологии выступает «процесс открытия мира» с использованием говорения на русском языке. Овладение техникой понимается при этом не только как основа возникновения образа, но и средство обобщения с детьми представления о том или ином эстетическом объекте и способах передачи впечатления о нем и конкретном продукте.</w:t>
      </w:r>
    </w:p>
    <w:p w:rsidR="006F31BE" w:rsidRPr="009469CF" w:rsidRDefault="00BB25C7" w:rsidP="006F31B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69CF">
        <w:rPr>
          <w:rFonts w:ascii="Times New Roman" w:hAnsi="Times New Roman"/>
          <w:b/>
          <w:sz w:val="28"/>
          <w:szCs w:val="28"/>
        </w:rPr>
        <w:t xml:space="preserve">Цель </w:t>
      </w:r>
      <w:r w:rsidR="006F31BE" w:rsidRPr="009469CF">
        <w:rPr>
          <w:rFonts w:ascii="Times New Roman" w:hAnsi="Times New Roman"/>
          <w:b/>
          <w:sz w:val="28"/>
          <w:szCs w:val="28"/>
        </w:rPr>
        <w:t xml:space="preserve">: </w:t>
      </w:r>
      <w:r w:rsidR="006F31BE" w:rsidRPr="009469CF">
        <w:rPr>
          <w:rFonts w:ascii="Times New Roman" w:hAnsi="Times New Roman"/>
          <w:sz w:val="28"/>
          <w:szCs w:val="28"/>
        </w:rPr>
        <w:t>формирование художественно-творческих способностей через обеспечение эмоционально-образного восприятия действительности, развитие эстетических чувств и представлений, образного мышления и воображения.</w:t>
      </w:r>
    </w:p>
    <w:p w:rsidR="006F31BE" w:rsidRPr="009469CF" w:rsidRDefault="006F31BE" w:rsidP="006F31BE">
      <w:pPr>
        <w:widowControl w:val="0"/>
        <w:ind w:firstLine="709"/>
        <w:jc w:val="both"/>
        <w:rPr>
          <w:sz w:val="28"/>
          <w:szCs w:val="28"/>
        </w:rPr>
      </w:pPr>
      <w:r w:rsidRPr="009469CF">
        <w:rPr>
          <w:sz w:val="28"/>
          <w:szCs w:val="28"/>
        </w:rPr>
        <w:t>Воспитание культуры поведения в обществе с детьми и взрослыми, обучение детей культуре речевого общения, выразительной речи, эмоциональному настроению, приобщение к уважению выполненных работ детьми, самоуважению за результат деятельности, приучать к оценке и самооценке деятельности.</w:t>
      </w:r>
    </w:p>
    <w:p w:rsidR="006F31BE" w:rsidRPr="009469CF" w:rsidRDefault="006F31BE" w:rsidP="000A133C">
      <w:pPr>
        <w:widowControl w:val="0"/>
        <w:jc w:val="both"/>
        <w:rPr>
          <w:b/>
          <w:sz w:val="28"/>
          <w:szCs w:val="28"/>
        </w:rPr>
      </w:pPr>
      <w:r w:rsidRPr="009469CF">
        <w:rPr>
          <w:b/>
          <w:sz w:val="28"/>
          <w:szCs w:val="28"/>
        </w:rPr>
        <w:t>Задачи:</w:t>
      </w:r>
    </w:p>
    <w:p w:rsidR="006F31BE" w:rsidRPr="009469CF" w:rsidRDefault="006F31BE" w:rsidP="000A133C">
      <w:pPr>
        <w:widowControl w:val="0"/>
        <w:jc w:val="both"/>
        <w:rPr>
          <w:b/>
          <w:sz w:val="28"/>
          <w:szCs w:val="28"/>
        </w:rPr>
      </w:pPr>
      <w:r w:rsidRPr="009469CF">
        <w:rPr>
          <w:b/>
          <w:sz w:val="28"/>
          <w:szCs w:val="28"/>
        </w:rPr>
        <w:t>Образовательные:</w:t>
      </w:r>
    </w:p>
    <w:p w:rsidR="006F31BE" w:rsidRPr="009469CF" w:rsidRDefault="006F31BE" w:rsidP="000A133C">
      <w:pPr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69CF">
        <w:rPr>
          <w:sz w:val="28"/>
          <w:szCs w:val="28"/>
        </w:rPr>
        <w:t>Знакомить со способами деятельности – лепка из соленого теста;</w:t>
      </w:r>
    </w:p>
    <w:p w:rsidR="006F31BE" w:rsidRPr="009469CF" w:rsidRDefault="006F31BE" w:rsidP="000A133C">
      <w:pPr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69CF">
        <w:rPr>
          <w:sz w:val="28"/>
          <w:szCs w:val="28"/>
        </w:rPr>
        <w:t>Учить соблюдать правила техники безопасности;</w:t>
      </w:r>
    </w:p>
    <w:p w:rsidR="006F31BE" w:rsidRPr="009469CF" w:rsidRDefault="006F31BE" w:rsidP="000A133C">
      <w:pPr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69CF">
        <w:rPr>
          <w:sz w:val="28"/>
          <w:szCs w:val="28"/>
        </w:rPr>
        <w:t>Учить стремится к поиску, самостоятельности;</w:t>
      </w:r>
    </w:p>
    <w:p w:rsidR="006F31BE" w:rsidRPr="009469CF" w:rsidRDefault="006F31BE" w:rsidP="000A133C">
      <w:pPr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69CF">
        <w:rPr>
          <w:sz w:val="28"/>
          <w:szCs w:val="28"/>
        </w:rPr>
        <w:t>Учить овладевать основами, умениями работы из целого куска теста, из отдельных частей, создание образов;</w:t>
      </w:r>
    </w:p>
    <w:p w:rsidR="006F31BE" w:rsidRPr="009469CF" w:rsidRDefault="006F31BE" w:rsidP="000A133C">
      <w:pPr>
        <w:widowControl w:val="0"/>
        <w:jc w:val="both"/>
        <w:rPr>
          <w:b/>
          <w:sz w:val="28"/>
          <w:szCs w:val="28"/>
        </w:rPr>
      </w:pPr>
      <w:r w:rsidRPr="009469CF">
        <w:rPr>
          <w:b/>
          <w:sz w:val="28"/>
          <w:szCs w:val="28"/>
        </w:rPr>
        <w:t>Развивающие:</w:t>
      </w:r>
    </w:p>
    <w:p w:rsidR="006F31BE" w:rsidRPr="009469CF" w:rsidRDefault="006F31BE" w:rsidP="000A133C">
      <w:pPr>
        <w:pStyle w:val="a3"/>
        <w:widowControl w:val="0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69CF">
        <w:rPr>
          <w:rFonts w:ascii="Times New Roman" w:hAnsi="Times New Roman"/>
          <w:sz w:val="28"/>
          <w:szCs w:val="28"/>
        </w:rPr>
        <w:t>Научить лепке из соленого теста, развивая не только речь, художественные способности, но и абстрактное логическое мышление и воображение.</w:t>
      </w:r>
    </w:p>
    <w:p w:rsidR="006F31BE" w:rsidRPr="009469CF" w:rsidRDefault="006F31BE" w:rsidP="000A133C">
      <w:pPr>
        <w:pStyle w:val="a3"/>
        <w:widowControl w:val="0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69CF">
        <w:rPr>
          <w:rFonts w:ascii="Times New Roman" w:hAnsi="Times New Roman"/>
          <w:sz w:val="28"/>
          <w:szCs w:val="28"/>
        </w:rPr>
        <w:t>Повышать сенсорную чувствительность (способность тонкому восприятию формы , фактуры ,цвета, веса, пластики).</w:t>
      </w:r>
    </w:p>
    <w:p w:rsidR="006F31BE" w:rsidRPr="009469CF" w:rsidRDefault="006F31BE" w:rsidP="000A133C">
      <w:pPr>
        <w:pStyle w:val="a3"/>
        <w:widowControl w:val="0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69CF">
        <w:rPr>
          <w:rFonts w:ascii="Times New Roman" w:hAnsi="Times New Roman"/>
          <w:sz w:val="28"/>
          <w:szCs w:val="28"/>
        </w:rPr>
        <w:t>Формировать умение планировать работу по реализации замысла, предвидеть результат и достигать его, при необходимости внося коррективы в первоначальный замысел.</w:t>
      </w:r>
    </w:p>
    <w:p w:rsidR="006F31BE" w:rsidRPr="009469CF" w:rsidRDefault="006F31BE" w:rsidP="000A133C">
      <w:pPr>
        <w:pStyle w:val="a3"/>
        <w:widowControl w:val="0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69CF">
        <w:rPr>
          <w:rFonts w:ascii="Times New Roman" w:hAnsi="Times New Roman"/>
          <w:sz w:val="28"/>
          <w:szCs w:val="28"/>
        </w:rPr>
        <w:t>Развивать мелкую моторику, память, внимание, волю, образное и логическое мышление, художественный вкус дошкольников</w:t>
      </w:r>
    </w:p>
    <w:p w:rsidR="000A133C" w:rsidRPr="009469CF" w:rsidRDefault="000A133C" w:rsidP="000A133C">
      <w:pPr>
        <w:widowControl w:val="0"/>
        <w:jc w:val="both"/>
        <w:rPr>
          <w:b/>
          <w:sz w:val="28"/>
          <w:szCs w:val="28"/>
        </w:rPr>
      </w:pPr>
    </w:p>
    <w:p w:rsidR="006F31BE" w:rsidRPr="009469CF" w:rsidRDefault="006F31BE" w:rsidP="000A133C">
      <w:pPr>
        <w:widowControl w:val="0"/>
        <w:jc w:val="both"/>
        <w:rPr>
          <w:b/>
          <w:sz w:val="28"/>
          <w:szCs w:val="28"/>
        </w:rPr>
      </w:pPr>
      <w:r w:rsidRPr="009469CF">
        <w:rPr>
          <w:b/>
          <w:sz w:val="28"/>
          <w:szCs w:val="28"/>
        </w:rPr>
        <w:lastRenderedPageBreak/>
        <w:t>Воспитательные:</w:t>
      </w:r>
    </w:p>
    <w:p w:rsidR="006F31BE" w:rsidRPr="009469CF" w:rsidRDefault="000A133C" w:rsidP="000A133C">
      <w:pPr>
        <w:widowControl w:val="0"/>
        <w:jc w:val="both"/>
        <w:rPr>
          <w:sz w:val="28"/>
          <w:szCs w:val="28"/>
        </w:rPr>
      </w:pPr>
      <w:r w:rsidRPr="009469CF">
        <w:rPr>
          <w:sz w:val="28"/>
          <w:szCs w:val="28"/>
        </w:rPr>
        <w:t xml:space="preserve"> </w:t>
      </w:r>
      <w:r w:rsidR="006F31BE" w:rsidRPr="009469CF">
        <w:rPr>
          <w:sz w:val="28"/>
          <w:szCs w:val="28"/>
        </w:rPr>
        <w:t xml:space="preserve">1.Воспитывать ответственность при выполнении работ, подготовке к </w:t>
      </w:r>
    </w:p>
    <w:p w:rsidR="006F31BE" w:rsidRPr="009469CF" w:rsidRDefault="006F31BE" w:rsidP="000A133C">
      <w:pPr>
        <w:widowControl w:val="0"/>
        <w:jc w:val="both"/>
        <w:rPr>
          <w:sz w:val="28"/>
          <w:szCs w:val="28"/>
        </w:rPr>
      </w:pPr>
      <w:r w:rsidRPr="009469CF">
        <w:rPr>
          <w:sz w:val="28"/>
          <w:szCs w:val="28"/>
        </w:rPr>
        <w:t xml:space="preserve">     выставкам;</w:t>
      </w:r>
    </w:p>
    <w:p w:rsidR="006F31BE" w:rsidRPr="009469CF" w:rsidRDefault="000A133C" w:rsidP="000A133C">
      <w:pPr>
        <w:widowControl w:val="0"/>
        <w:jc w:val="both"/>
        <w:rPr>
          <w:sz w:val="28"/>
          <w:szCs w:val="28"/>
        </w:rPr>
      </w:pPr>
      <w:r w:rsidRPr="009469CF">
        <w:rPr>
          <w:sz w:val="28"/>
          <w:szCs w:val="28"/>
        </w:rPr>
        <w:t xml:space="preserve"> </w:t>
      </w:r>
      <w:r w:rsidR="006F31BE" w:rsidRPr="009469CF">
        <w:rPr>
          <w:sz w:val="28"/>
          <w:szCs w:val="28"/>
        </w:rPr>
        <w:t xml:space="preserve">2. Воспитывать умение четко соблюдать  необходимую   </w:t>
      </w:r>
    </w:p>
    <w:p w:rsidR="006F31BE" w:rsidRPr="009469CF" w:rsidRDefault="006F31BE" w:rsidP="000A133C">
      <w:pPr>
        <w:pStyle w:val="a5"/>
        <w:widowControl w:val="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9CF">
        <w:rPr>
          <w:rFonts w:ascii="Times New Roman" w:hAnsi="Times New Roman" w:cs="Times New Roman"/>
          <w:sz w:val="28"/>
          <w:szCs w:val="28"/>
        </w:rPr>
        <w:t xml:space="preserve">        последовательность действий. </w:t>
      </w:r>
    </w:p>
    <w:p w:rsidR="006F31BE" w:rsidRPr="009469CF" w:rsidRDefault="006F31BE" w:rsidP="000A133C">
      <w:pPr>
        <w:pStyle w:val="a5"/>
        <w:widowControl w:val="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9CF">
        <w:rPr>
          <w:rFonts w:ascii="Times New Roman" w:hAnsi="Times New Roman" w:cs="Times New Roman"/>
          <w:sz w:val="28"/>
          <w:szCs w:val="28"/>
        </w:rPr>
        <w:t xml:space="preserve"> 3.Воспитывать умение организовать  свое ра</w:t>
      </w:r>
      <w:r w:rsidRPr="009469CF">
        <w:rPr>
          <w:rFonts w:ascii="Times New Roman" w:hAnsi="Times New Roman" w:cs="Times New Roman"/>
          <w:sz w:val="28"/>
          <w:szCs w:val="28"/>
        </w:rPr>
        <w:softHyphen/>
        <w:t xml:space="preserve">бочее место, убирать за    </w:t>
      </w:r>
    </w:p>
    <w:p w:rsidR="006F31BE" w:rsidRPr="009469CF" w:rsidRDefault="006F31BE" w:rsidP="000A133C">
      <w:pPr>
        <w:pStyle w:val="a5"/>
        <w:widowControl w:val="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9CF">
        <w:rPr>
          <w:rFonts w:ascii="Times New Roman" w:hAnsi="Times New Roman" w:cs="Times New Roman"/>
          <w:sz w:val="28"/>
          <w:szCs w:val="28"/>
        </w:rPr>
        <w:t xml:space="preserve">       собой.                                                  </w:t>
      </w:r>
    </w:p>
    <w:p w:rsidR="006F31BE" w:rsidRPr="009469CF" w:rsidRDefault="006F31BE" w:rsidP="000A133C">
      <w:pPr>
        <w:widowControl w:val="0"/>
        <w:jc w:val="both"/>
        <w:rPr>
          <w:sz w:val="28"/>
          <w:szCs w:val="28"/>
        </w:rPr>
      </w:pPr>
      <w:r w:rsidRPr="009469CF">
        <w:rPr>
          <w:sz w:val="28"/>
          <w:szCs w:val="28"/>
        </w:rPr>
        <w:t>4. Воспитывать чувст</w:t>
      </w:r>
      <w:r w:rsidR="00BB25C7" w:rsidRPr="009469CF">
        <w:rPr>
          <w:sz w:val="28"/>
          <w:szCs w:val="28"/>
        </w:rPr>
        <w:t>во коллективизма и взаимопомощи.</w:t>
      </w:r>
    </w:p>
    <w:p w:rsidR="006F31BE" w:rsidRPr="009469CF" w:rsidRDefault="006F31BE" w:rsidP="000A133C">
      <w:pPr>
        <w:widowControl w:val="0"/>
        <w:ind w:firstLine="708"/>
        <w:jc w:val="both"/>
        <w:rPr>
          <w:sz w:val="28"/>
          <w:szCs w:val="28"/>
        </w:rPr>
      </w:pPr>
      <w:r w:rsidRPr="009469CF">
        <w:rPr>
          <w:sz w:val="28"/>
          <w:szCs w:val="28"/>
        </w:rPr>
        <w:t xml:space="preserve">Через углубление содержания образовательной области «Художественно-эстетическое развитие»,  путём    обучения детей лепки из солёного теста - формируются интегрированные качества личности ребёнка,  он способен решать интеллектуальные и личностные задачи. </w:t>
      </w:r>
    </w:p>
    <w:p w:rsidR="006F31BE" w:rsidRPr="009469CF" w:rsidRDefault="00BB25C7" w:rsidP="00BB25C7">
      <w:pPr>
        <w:widowControl w:val="0"/>
        <w:jc w:val="both"/>
        <w:rPr>
          <w:b/>
          <w:sz w:val="28"/>
          <w:szCs w:val="28"/>
        </w:rPr>
      </w:pPr>
      <w:r w:rsidRPr="009469CF">
        <w:rPr>
          <w:b/>
          <w:sz w:val="28"/>
          <w:szCs w:val="28"/>
        </w:rPr>
        <w:t xml:space="preserve"> П</w:t>
      </w:r>
      <w:r w:rsidR="006F31BE" w:rsidRPr="009469CF">
        <w:rPr>
          <w:b/>
          <w:sz w:val="28"/>
          <w:szCs w:val="28"/>
        </w:rPr>
        <w:t>ринципы:</w:t>
      </w:r>
    </w:p>
    <w:p w:rsidR="006F31BE" w:rsidRPr="009469CF" w:rsidRDefault="006F31BE" w:rsidP="006F31BE">
      <w:pPr>
        <w:widowControl w:val="0"/>
        <w:ind w:firstLine="709"/>
        <w:jc w:val="both"/>
        <w:rPr>
          <w:sz w:val="28"/>
          <w:szCs w:val="28"/>
        </w:rPr>
      </w:pPr>
      <w:r w:rsidRPr="009469CF">
        <w:rPr>
          <w:sz w:val="28"/>
          <w:szCs w:val="28"/>
        </w:rPr>
        <w:t>- принцип систематичности и последовательности: постановка и корректировка задач эстетического воспитания и развития у детей логики «от простого к сложному», «от близкого к далёкому», «от хорошо известного к малоизвестному и незнакомому»;</w:t>
      </w:r>
    </w:p>
    <w:p w:rsidR="006F31BE" w:rsidRPr="009469CF" w:rsidRDefault="006F31BE" w:rsidP="006F31BE">
      <w:pPr>
        <w:widowControl w:val="0"/>
        <w:ind w:firstLine="709"/>
        <w:jc w:val="both"/>
        <w:rPr>
          <w:sz w:val="28"/>
          <w:szCs w:val="28"/>
        </w:rPr>
      </w:pPr>
      <w:r w:rsidRPr="009469CF">
        <w:rPr>
          <w:sz w:val="28"/>
          <w:szCs w:val="28"/>
        </w:rPr>
        <w:t xml:space="preserve">- принцип оптимизации и гуманизации учебно-воспитательного процесса; принцип развивающего характера художественного образования; </w:t>
      </w:r>
    </w:p>
    <w:p w:rsidR="006F31BE" w:rsidRPr="009469CF" w:rsidRDefault="006F31BE" w:rsidP="006F31BE">
      <w:pPr>
        <w:widowControl w:val="0"/>
        <w:ind w:firstLine="709"/>
        <w:jc w:val="both"/>
        <w:rPr>
          <w:sz w:val="28"/>
          <w:szCs w:val="28"/>
        </w:rPr>
      </w:pPr>
      <w:r w:rsidRPr="009469CF">
        <w:rPr>
          <w:sz w:val="28"/>
          <w:szCs w:val="28"/>
        </w:rPr>
        <w:t xml:space="preserve">- принцип природосообразности: постановка и корректировка задач художественно-творческого развития детей с учётом «природы» детей, возрастных особенностей и индивидуальных способностей; </w:t>
      </w:r>
    </w:p>
    <w:p w:rsidR="006F31BE" w:rsidRPr="009469CF" w:rsidRDefault="006F31BE" w:rsidP="006F31BE">
      <w:pPr>
        <w:widowControl w:val="0"/>
        <w:ind w:firstLine="709"/>
        <w:jc w:val="both"/>
        <w:rPr>
          <w:sz w:val="28"/>
          <w:szCs w:val="28"/>
        </w:rPr>
      </w:pPr>
      <w:r w:rsidRPr="009469CF">
        <w:rPr>
          <w:sz w:val="28"/>
          <w:szCs w:val="28"/>
        </w:rPr>
        <w:t>- принцип интереса: построение и корректировка программы с опорой на интересы отдельных детей и детского сообщества (группы детей) в целом.</w:t>
      </w:r>
    </w:p>
    <w:p w:rsidR="006F31BE" w:rsidRPr="009469CF" w:rsidRDefault="006F31BE" w:rsidP="006F31BE">
      <w:pPr>
        <w:widowControl w:val="0"/>
        <w:ind w:firstLine="709"/>
        <w:jc w:val="both"/>
        <w:rPr>
          <w:sz w:val="28"/>
          <w:szCs w:val="28"/>
        </w:rPr>
      </w:pPr>
      <w:r w:rsidRPr="009469CF">
        <w:rPr>
          <w:sz w:val="28"/>
          <w:szCs w:val="28"/>
        </w:rPr>
        <w:t>- принцип культурного обогащения (амплификации) содержания изобразительной деятельности, в соответствии с особенностями познавательного развития детей разных возрастов;</w:t>
      </w:r>
    </w:p>
    <w:p w:rsidR="006F31BE" w:rsidRPr="009469CF" w:rsidRDefault="006F31BE" w:rsidP="006F31BE">
      <w:pPr>
        <w:widowControl w:val="0"/>
        <w:ind w:firstLine="709"/>
        <w:jc w:val="both"/>
        <w:rPr>
          <w:sz w:val="28"/>
          <w:szCs w:val="28"/>
        </w:rPr>
      </w:pPr>
      <w:r w:rsidRPr="009469CF">
        <w:rPr>
          <w:sz w:val="28"/>
          <w:szCs w:val="28"/>
        </w:rPr>
        <w:t>- принцип взаимосвязи продуктивной деятельности с другими видами детской активности;</w:t>
      </w:r>
    </w:p>
    <w:p w:rsidR="006F31BE" w:rsidRPr="009469CF" w:rsidRDefault="006F31BE" w:rsidP="006F31BE">
      <w:pPr>
        <w:widowControl w:val="0"/>
        <w:ind w:firstLine="709"/>
        <w:jc w:val="both"/>
        <w:rPr>
          <w:sz w:val="28"/>
          <w:szCs w:val="28"/>
        </w:rPr>
      </w:pPr>
      <w:r w:rsidRPr="009469CF">
        <w:rPr>
          <w:sz w:val="28"/>
          <w:szCs w:val="28"/>
        </w:rPr>
        <w:t>- принцип интеграции различных видов изобразительного искусства и художественной деятельности;</w:t>
      </w:r>
    </w:p>
    <w:p w:rsidR="006F31BE" w:rsidRPr="009469CF" w:rsidRDefault="006F31BE" w:rsidP="006F31BE">
      <w:pPr>
        <w:widowControl w:val="0"/>
        <w:ind w:firstLine="709"/>
        <w:jc w:val="both"/>
        <w:rPr>
          <w:sz w:val="28"/>
          <w:szCs w:val="28"/>
        </w:rPr>
      </w:pPr>
      <w:r w:rsidRPr="009469CF">
        <w:rPr>
          <w:sz w:val="28"/>
          <w:szCs w:val="28"/>
        </w:rPr>
        <w:t>- принцип эстетического ориентира на общечеловеческие ценности (воспитание человека думающего, чувствующего, созидающего, рефлектирующего);</w:t>
      </w:r>
    </w:p>
    <w:p w:rsidR="006F31BE" w:rsidRPr="009469CF" w:rsidRDefault="006F31BE" w:rsidP="006F31BE">
      <w:pPr>
        <w:widowControl w:val="0"/>
        <w:ind w:firstLine="709"/>
        <w:jc w:val="both"/>
        <w:rPr>
          <w:b/>
          <w:sz w:val="28"/>
          <w:szCs w:val="28"/>
        </w:rPr>
      </w:pPr>
      <w:r w:rsidRPr="009469CF">
        <w:rPr>
          <w:sz w:val="28"/>
          <w:szCs w:val="28"/>
        </w:rPr>
        <w:t>- принцип естественной радости (радости эстетического восприятия, чувствования и деяния, сохранение непосредственности эстетических реакций, эмоциональной открытости).</w:t>
      </w:r>
    </w:p>
    <w:p w:rsidR="006F31BE" w:rsidRPr="009469CF" w:rsidRDefault="006F31BE" w:rsidP="006F31BE">
      <w:pPr>
        <w:widowControl w:val="0"/>
        <w:ind w:firstLine="709"/>
        <w:jc w:val="both"/>
        <w:rPr>
          <w:b/>
          <w:sz w:val="28"/>
          <w:szCs w:val="28"/>
        </w:rPr>
      </w:pPr>
      <w:r w:rsidRPr="009469CF">
        <w:rPr>
          <w:b/>
          <w:sz w:val="28"/>
          <w:szCs w:val="28"/>
        </w:rPr>
        <w:t>Используемые методы:</w:t>
      </w:r>
    </w:p>
    <w:p w:rsidR="006F31BE" w:rsidRPr="009469CF" w:rsidRDefault="006F31BE" w:rsidP="000A133C">
      <w:pPr>
        <w:widowControl w:val="0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9469CF">
        <w:rPr>
          <w:sz w:val="28"/>
          <w:szCs w:val="28"/>
        </w:rPr>
        <w:t>репродуктивный (воспроизводящий);</w:t>
      </w:r>
    </w:p>
    <w:p w:rsidR="006F31BE" w:rsidRPr="009469CF" w:rsidRDefault="006F31BE" w:rsidP="000A133C">
      <w:pPr>
        <w:widowControl w:val="0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9469CF">
        <w:rPr>
          <w:sz w:val="28"/>
          <w:szCs w:val="28"/>
        </w:rPr>
        <w:t>объяснительно-иллюстративный (объяснение сопровождается демонстрацией наглядного материала);</w:t>
      </w:r>
    </w:p>
    <w:p w:rsidR="00BB25C7" w:rsidRPr="009469CF" w:rsidRDefault="006F31BE" w:rsidP="000A133C">
      <w:pPr>
        <w:widowControl w:val="0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9469CF">
        <w:rPr>
          <w:sz w:val="28"/>
          <w:szCs w:val="28"/>
        </w:rPr>
        <w:t>метод проблемного изложения (педагог ставит проблему и вместе с детьми ищет пути ее решения);</w:t>
      </w:r>
    </w:p>
    <w:p w:rsidR="000A133C" w:rsidRPr="009469CF" w:rsidRDefault="000A133C" w:rsidP="006F31BE">
      <w:pPr>
        <w:widowControl w:val="0"/>
        <w:ind w:firstLine="709"/>
        <w:jc w:val="both"/>
        <w:rPr>
          <w:b/>
          <w:sz w:val="28"/>
          <w:szCs w:val="28"/>
        </w:rPr>
      </w:pPr>
    </w:p>
    <w:p w:rsidR="000A133C" w:rsidRPr="009469CF" w:rsidRDefault="000A133C" w:rsidP="006F31BE">
      <w:pPr>
        <w:widowControl w:val="0"/>
        <w:ind w:firstLine="709"/>
        <w:jc w:val="both"/>
        <w:rPr>
          <w:b/>
          <w:sz w:val="28"/>
          <w:szCs w:val="28"/>
        </w:rPr>
      </w:pPr>
    </w:p>
    <w:p w:rsidR="006F31BE" w:rsidRPr="009469CF" w:rsidRDefault="006F31BE" w:rsidP="006F31BE">
      <w:pPr>
        <w:widowControl w:val="0"/>
        <w:ind w:firstLine="709"/>
        <w:jc w:val="both"/>
        <w:rPr>
          <w:b/>
          <w:sz w:val="28"/>
          <w:szCs w:val="28"/>
        </w:rPr>
      </w:pPr>
      <w:r w:rsidRPr="009469CF">
        <w:rPr>
          <w:b/>
          <w:sz w:val="28"/>
          <w:szCs w:val="28"/>
        </w:rPr>
        <w:lastRenderedPageBreak/>
        <w:t>Предполагаемые результаты:</w:t>
      </w:r>
    </w:p>
    <w:p w:rsidR="006F31BE" w:rsidRPr="009469CF" w:rsidRDefault="006F31BE" w:rsidP="006F31BE">
      <w:pPr>
        <w:widowControl w:val="0"/>
        <w:ind w:firstLine="709"/>
        <w:jc w:val="both"/>
        <w:rPr>
          <w:b/>
          <w:sz w:val="28"/>
          <w:szCs w:val="28"/>
        </w:rPr>
      </w:pPr>
      <w:r w:rsidRPr="009469CF">
        <w:rPr>
          <w:b/>
          <w:sz w:val="28"/>
          <w:szCs w:val="28"/>
        </w:rPr>
        <w:t>Дети должны знать:</w:t>
      </w:r>
    </w:p>
    <w:p w:rsidR="006F31BE" w:rsidRPr="009469CF" w:rsidRDefault="006F31BE" w:rsidP="000A133C">
      <w:pPr>
        <w:pStyle w:val="a3"/>
        <w:widowControl w:val="0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69CF">
        <w:rPr>
          <w:rFonts w:ascii="Times New Roman" w:hAnsi="Times New Roman"/>
          <w:sz w:val="28"/>
          <w:szCs w:val="28"/>
        </w:rPr>
        <w:t>историю возникновения лепки из соленого теста;</w:t>
      </w:r>
    </w:p>
    <w:p w:rsidR="006F31BE" w:rsidRPr="009469CF" w:rsidRDefault="006F31BE" w:rsidP="000A133C">
      <w:pPr>
        <w:pStyle w:val="a3"/>
        <w:widowControl w:val="0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69CF">
        <w:rPr>
          <w:rFonts w:ascii="Times New Roman" w:hAnsi="Times New Roman"/>
          <w:sz w:val="28"/>
          <w:szCs w:val="28"/>
        </w:rPr>
        <w:t>основные приемы работы с соленым тестом;</w:t>
      </w:r>
    </w:p>
    <w:p w:rsidR="006F31BE" w:rsidRPr="009469CF" w:rsidRDefault="006F31BE" w:rsidP="000A133C">
      <w:pPr>
        <w:pStyle w:val="a3"/>
        <w:widowControl w:val="0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69CF">
        <w:rPr>
          <w:rFonts w:ascii="Times New Roman" w:hAnsi="Times New Roman"/>
          <w:sz w:val="28"/>
          <w:szCs w:val="28"/>
        </w:rPr>
        <w:t>название, назначение,правила пользования ручными инструментами для обработки пластичных материалов;</w:t>
      </w:r>
    </w:p>
    <w:p w:rsidR="006F31BE" w:rsidRPr="009469CF" w:rsidRDefault="006F31BE" w:rsidP="000A133C">
      <w:pPr>
        <w:pStyle w:val="a3"/>
        <w:widowControl w:val="0"/>
        <w:numPr>
          <w:ilvl w:val="0"/>
          <w:numId w:val="11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469CF">
        <w:rPr>
          <w:rFonts w:ascii="Times New Roman" w:hAnsi="Times New Roman"/>
          <w:sz w:val="28"/>
          <w:szCs w:val="28"/>
        </w:rPr>
        <w:t>правила техники безопасности.</w:t>
      </w:r>
    </w:p>
    <w:p w:rsidR="006F31BE" w:rsidRPr="009469CF" w:rsidRDefault="006F31BE" w:rsidP="000A133C">
      <w:pPr>
        <w:widowControl w:val="0"/>
        <w:jc w:val="both"/>
        <w:rPr>
          <w:b/>
          <w:sz w:val="28"/>
          <w:szCs w:val="28"/>
        </w:rPr>
      </w:pPr>
      <w:r w:rsidRPr="009469CF">
        <w:rPr>
          <w:b/>
          <w:sz w:val="28"/>
          <w:szCs w:val="28"/>
        </w:rPr>
        <w:t>Должны уметь:</w:t>
      </w:r>
    </w:p>
    <w:p w:rsidR="006F31BE" w:rsidRPr="009469CF" w:rsidRDefault="006F31BE" w:rsidP="000A133C">
      <w:pPr>
        <w:pStyle w:val="a3"/>
        <w:widowControl w:val="0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69CF">
        <w:rPr>
          <w:rFonts w:ascii="Times New Roman" w:hAnsi="Times New Roman"/>
          <w:sz w:val="28"/>
          <w:szCs w:val="28"/>
        </w:rPr>
        <w:t>определять последовательность действий при выполнении работы;</w:t>
      </w:r>
    </w:p>
    <w:p w:rsidR="006F31BE" w:rsidRPr="009469CF" w:rsidRDefault="006F31BE" w:rsidP="000A133C">
      <w:pPr>
        <w:pStyle w:val="a3"/>
        <w:widowControl w:val="0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69CF">
        <w:rPr>
          <w:rFonts w:ascii="Times New Roman" w:hAnsi="Times New Roman"/>
          <w:sz w:val="28"/>
          <w:szCs w:val="28"/>
        </w:rPr>
        <w:t>лепить конусообразные формы;</w:t>
      </w:r>
    </w:p>
    <w:p w:rsidR="006F31BE" w:rsidRPr="009469CF" w:rsidRDefault="006F31BE" w:rsidP="000A133C">
      <w:pPr>
        <w:pStyle w:val="a3"/>
        <w:widowControl w:val="0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69CF">
        <w:rPr>
          <w:rFonts w:ascii="Times New Roman" w:hAnsi="Times New Roman"/>
          <w:sz w:val="28"/>
          <w:szCs w:val="28"/>
        </w:rPr>
        <w:t>лепить используя «защип» и «оттягивание»;</w:t>
      </w:r>
    </w:p>
    <w:p w:rsidR="006F31BE" w:rsidRPr="009469CF" w:rsidRDefault="006F31BE" w:rsidP="00D1077F">
      <w:pPr>
        <w:pStyle w:val="a3"/>
        <w:widowControl w:val="0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69CF">
        <w:rPr>
          <w:rFonts w:ascii="Times New Roman" w:hAnsi="Times New Roman"/>
          <w:sz w:val="28"/>
          <w:szCs w:val="28"/>
        </w:rPr>
        <w:t>изготавливать объемные изображения людей и животных, передавая их простейшие движения.</w:t>
      </w:r>
    </w:p>
    <w:p w:rsidR="006F31BE" w:rsidRPr="009469CF" w:rsidRDefault="006F31BE" w:rsidP="006F31BE">
      <w:pPr>
        <w:widowControl w:val="0"/>
        <w:ind w:firstLine="709"/>
        <w:jc w:val="both"/>
        <w:rPr>
          <w:b/>
          <w:sz w:val="28"/>
          <w:szCs w:val="28"/>
        </w:rPr>
      </w:pPr>
      <w:r w:rsidRPr="009469CF">
        <w:rPr>
          <w:b/>
          <w:sz w:val="28"/>
          <w:szCs w:val="28"/>
        </w:rPr>
        <w:t xml:space="preserve"> Уровни для наблюдения (мониторинг)</w:t>
      </w:r>
      <w:r w:rsidRPr="009469CF">
        <w:rPr>
          <w:sz w:val="28"/>
          <w:szCs w:val="28"/>
        </w:rPr>
        <w:t>:по методике Е.Торренса</w:t>
      </w:r>
    </w:p>
    <w:p w:rsidR="006F31BE" w:rsidRPr="009469CF" w:rsidRDefault="006F31BE" w:rsidP="006F31BE">
      <w:pPr>
        <w:widowControl w:val="0"/>
        <w:ind w:firstLine="709"/>
        <w:jc w:val="both"/>
        <w:rPr>
          <w:sz w:val="28"/>
          <w:szCs w:val="28"/>
        </w:rPr>
      </w:pPr>
    </w:p>
    <w:p w:rsidR="006F31BE" w:rsidRPr="009469CF" w:rsidRDefault="006F31BE" w:rsidP="006F31BE">
      <w:pPr>
        <w:widowControl w:val="0"/>
        <w:ind w:firstLine="709"/>
        <w:jc w:val="both"/>
        <w:rPr>
          <w:sz w:val="28"/>
          <w:szCs w:val="28"/>
        </w:rPr>
      </w:pPr>
      <w:r w:rsidRPr="009469CF">
        <w:rPr>
          <w:b/>
          <w:bCs/>
          <w:sz w:val="28"/>
          <w:szCs w:val="28"/>
        </w:rPr>
        <w:t>1 уровень.</w:t>
      </w:r>
      <w:r w:rsidRPr="009469CF">
        <w:rPr>
          <w:sz w:val="28"/>
          <w:szCs w:val="28"/>
        </w:rPr>
        <w:t> Ярко проявляется увлеченность лепкой. Владеет различными изобразительными материалами, развиты технические навыки изображения объектов с помощью пластилина, глины и теста, проявляет умение самостоятельно подбирать материал для создания образа. Достаточно развиты творческие способности.</w:t>
      </w:r>
    </w:p>
    <w:p w:rsidR="006F31BE" w:rsidRPr="009469CF" w:rsidRDefault="006F31BE" w:rsidP="006F31BE">
      <w:pPr>
        <w:widowControl w:val="0"/>
        <w:ind w:firstLine="709"/>
        <w:jc w:val="both"/>
        <w:rPr>
          <w:sz w:val="28"/>
          <w:szCs w:val="28"/>
        </w:rPr>
      </w:pPr>
      <w:r w:rsidRPr="009469CF">
        <w:rPr>
          <w:b/>
          <w:bCs/>
          <w:sz w:val="28"/>
          <w:szCs w:val="28"/>
        </w:rPr>
        <w:t>2 уровень.</w:t>
      </w:r>
      <w:r w:rsidRPr="009469CF">
        <w:rPr>
          <w:sz w:val="28"/>
          <w:szCs w:val="28"/>
        </w:rPr>
        <w:t> Проявляет интерес. Технические навыки изображения объектов с помощью теста недостаточно сформированы. Отмечается стремление создать художественный образ на основе привлечения накопленного ранее сенсорного опыта, но задуманный художественный образ с помощью теста в полной мере передать не может. Недостаточно развиты творческие способности.</w:t>
      </w:r>
    </w:p>
    <w:p w:rsidR="006F31BE" w:rsidRPr="009469CF" w:rsidRDefault="006F31BE" w:rsidP="006F31BE">
      <w:pPr>
        <w:widowControl w:val="0"/>
        <w:ind w:firstLine="709"/>
        <w:jc w:val="both"/>
        <w:rPr>
          <w:sz w:val="28"/>
          <w:szCs w:val="28"/>
        </w:rPr>
      </w:pPr>
      <w:r w:rsidRPr="009469CF">
        <w:rPr>
          <w:b/>
          <w:bCs/>
          <w:sz w:val="28"/>
          <w:szCs w:val="28"/>
        </w:rPr>
        <w:t>3 уровень.</w:t>
      </w:r>
      <w:r w:rsidRPr="009469CF">
        <w:rPr>
          <w:sz w:val="28"/>
          <w:szCs w:val="28"/>
        </w:rPr>
        <w:t> Не проявляет выраженного интереса к лепке с использованием соленого теста. Технические навыки использования теста для изображения объектов отсутствуют. Слабо развиты творческие способности. Полученные данные представлены в презентацииии.</w:t>
      </w:r>
    </w:p>
    <w:p w:rsidR="006F31BE" w:rsidRPr="009469CF" w:rsidRDefault="006F31BE" w:rsidP="006F31BE">
      <w:pPr>
        <w:widowControl w:val="0"/>
        <w:ind w:firstLine="709"/>
        <w:jc w:val="both"/>
        <w:rPr>
          <w:sz w:val="28"/>
          <w:szCs w:val="28"/>
        </w:rPr>
      </w:pPr>
      <w:r w:rsidRPr="009469CF">
        <w:rPr>
          <w:sz w:val="28"/>
          <w:szCs w:val="28"/>
        </w:rPr>
        <w:t>Исследование уровня развития творческих способностей детей показало, что количество детей с первым уровнем развития творческих способностей 30% от общего числа дошкольников. Количество детей со вторым уровнем – 30%. Число детей, относящихся к третьему уровню преобладает и составил – 40%. Итак, уровень развития творческих способностей детей на начальном этапе работы можно охарактеризовать, как недостаточный. Для более эффективного развития творческих способностей и ручной умелости детей дошкольного возраста я использую технику «Тестопластика». </w:t>
      </w:r>
    </w:p>
    <w:p w:rsidR="009301DF" w:rsidRPr="009469CF" w:rsidRDefault="009301DF" w:rsidP="006F31BE">
      <w:pPr>
        <w:widowControl w:val="0"/>
        <w:ind w:firstLine="709"/>
        <w:jc w:val="both"/>
        <w:rPr>
          <w:sz w:val="28"/>
          <w:szCs w:val="28"/>
        </w:rPr>
      </w:pPr>
    </w:p>
    <w:sectPr w:rsidR="009301DF" w:rsidRPr="009469CF" w:rsidSect="006F31BE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09C6"/>
    <w:multiLevelType w:val="hybridMultilevel"/>
    <w:tmpl w:val="5E704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016597"/>
    <w:multiLevelType w:val="hybridMultilevel"/>
    <w:tmpl w:val="93D4D158"/>
    <w:lvl w:ilvl="0" w:tplc="B2808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E64CC7"/>
    <w:multiLevelType w:val="hybridMultilevel"/>
    <w:tmpl w:val="A3349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A1646"/>
    <w:multiLevelType w:val="hybridMultilevel"/>
    <w:tmpl w:val="CAEA27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064576"/>
    <w:multiLevelType w:val="hybridMultilevel"/>
    <w:tmpl w:val="E25ECC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A6767F"/>
    <w:multiLevelType w:val="hybridMultilevel"/>
    <w:tmpl w:val="8C6C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E0126"/>
    <w:multiLevelType w:val="hybridMultilevel"/>
    <w:tmpl w:val="996A1A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4540E8"/>
    <w:multiLevelType w:val="hybridMultilevel"/>
    <w:tmpl w:val="6FFA3DB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7C63AA"/>
    <w:multiLevelType w:val="hybridMultilevel"/>
    <w:tmpl w:val="5BAA0B4C"/>
    <w:lvl w:ilvl="0" w:tplc="9978074C">
      <w:start w:val="4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7596441D"/>
    <w:multiLevelType w:val="multilevel"/>
    <w:tmpl w:val="4090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93A49"/>
    <w:multiLevelType w:val="hybridMultilevel"/>
    <w:tmpl w:val="386AA9E6"/>
    <w:lvl w:ilvl="0" w:tplc="8AA450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D3"/>
    <w:rsid w:val="000A133C"/>
    <w:rsid w:val="00552BD3"/>
    <w:rsid w:val="006F31BE"/>
    <w:rsid w:val="009301DF"/>
    <w:rsid w:val="009469CF"/>
    <w:rsid w:val="00BB25C7"/>
    <w:rsid w:val="00C319C1"/>
    <w:rsid w:val="00D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61D5B-61DB-4335-AD8D-6570C64F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31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 Знак"/>
    <w:link w:val="a5"/>
    <w:rsid w:val="006F31BE"/>
    <w:rPr>
      <w:sz w:val="23"/>
      <w:szCs w:val="23"/>
      <w:shd w:val="clear" w:color="auto" w:fill="FFFFFF"/>
    </w:rPr>
  </w:style>
  <w:style w:type="paragraph" w:customStyle="1" w:styleId="a5">
    <w:name w:val="Основной текст_"/>
    <w:basedOn w:val="a"/>
    <w:link w:val="a4"/>
    <w:rsid w:val="006F31BE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10FFE-574D-4818-84B4-41846B05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7</cp:revision>
  <dcterms:created xsi:type="dcterms:W3CDTF">2016-01-21T07:21:00Z</dcterms:created>
  <dcterms:modified xsi:type="dcterms:W3CDTF">2016-01-25T06:06:00Z</dcterms:modified>
</cp:coreProperties>
</file>