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FC" w:rsidRDefault="004520FC" w:rsidP="004520FC">
      <w:pPr>
        <w:pStyle w:val="a4"/>
        <w:rPr>
          <w:sz w:val="28"/>
        </w:rPr>
      </w:pPr>
    </w:p>
    <w:p w:rsidR="005244A5" w:rsidRDefault="005244A5" w:rsidP="005244A5"/>
    <w:p w:rsidR="004520FC" w:rsidRPr="00281EA5" w:rsidRDefault="00281EA5" w:rsidP="00281EA5">
      <w:pPr>
        <w:pStyle w:val="a4"/>
        <w:jc w:val="center"/>
        <w:rPr>
          <w:sz w:val="32"/>
          <w:szCs w:val="32"/>
        </w:rPr>
      </w:pPr>
      <w:r w:rsidRPr="00281EA5">
        <w:rPr>
          <w:sz w:val="32"/>
          <w:szCs w:val="32"/>
        </w:rPr>
        <w:t>Уважаемые пешеходы!</w:t>
      </w:r>
    </w:p>
    <w:p w:rsidR="00281EA5" w:rsidRPr="00281EA5" w:rsidRDefault="00281EA5" w:rsidP="00281EA5">
      <w:pPr>
        <w:pStyle w:val="a4"/>
        <w:jc w:val="center"/>
        <w:rPr>
          <w:sz w:val="32"/>
          <w:szCs w:val="32"/>
        </w:rPr>
      </w:pPr>
      <w:r w:rsidRPr="00281EA5">
        <w:rPr>
          <w:sz w:val="32"/>
          <w:szCs w:val="32"/>
        </w:rPr>
        <w:t>Вы,  как и водители являетесь  участниками дорожного движения. Зачастую и вы нарушаете правила дорожного движения. От этого страдаете не только вы, но и другие участники движения. Выходя на проезжую часть,  будьте внимательны и осторожны! Помните о других!</w:t>
      </w:r>
    </w:p>
    <w:p w:rsidR="005244A5" w:rsidRDefault="005244A5" w:rsidP="00EB72BF">
      <w:pPr>
        <w:pStyle w:val="a4"/>
        <w:rPr>
          <w:sz w:val="28"/>
          <w:szCs w:val="28"/>
        </w:rPr>
      </w:pPr>
    </w:p>
    <w:p w:rsidR="005244A5" w:rsidRDefault="005244A5" w:rsidP="00EB72BF">
      <w:pPr>
        <w:pStyle w:val="a4"/>
        <w:rPr>
          <w:sz w:val="28"/>
          <w:szCs w:val="28"/>
        </w:rPr>
      </w:pPr>
    </w:p>
    <w:p w:rsidR="005244A5" w:rsidRDefault="005244A5" w:rsidP="00EB72BF">
      <w:pPr>
        <w:pStyle w:val="a4"/>
        <w:rPr>
          <w:sz w:val="28"/>
          <w:szCs w:val="28"/>
        </w:rPr>
      </w:pPr>
    </w:p>
    <w:p w:rsidR="005244A5" w:rsidRPr="00DB3646" w:rsidRDefault="005244A5" w:rsidP="00EB72BF">
      <w:pPr>
        <w:pStyle w:val="a4"/>
        <w:rPr>
          <w:sz w:val="28"/>
          <w:szCs w:val="28"/>
        </w:rPr>
      </w:pPr>
    </w:p>
    <w:p w:rsidR="004520FC" w:rsidRDefault="00B44220" w:rsidP="004520FC">
      <w:pPr>
        <w:pStyle w:val="a4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2783840" cy="1822291"/>
            <wp:effectExtent l="19050" t="0" r="0" b="0"/>
            <wp:docPr id="1" name="Рисунок 1" descr="D:\фотки\DSC_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ки\DSC_01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22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0FC" w:rsidRDefault="00281EA5" w:rsidP="004520FC">
      <w:pPr>
        <w:pStyle w:val="a4"/>
        <w:jc w:val="center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-3760470</wp:posOffset>
            </wp:positionV>
            <wp:extent cx="2457450" cy="2349500"/>
            <wp:effectExtent l="19050" t="0" r="0" b="0"/>
            <wp:wrapTight wrapText="bothSides">
              <wp:wrapPolygon edited="0">
                <wp:start x="-167" y="0"/>
                <wp:lineTo x="-167" y="21366"/>
                <wp:lineTo x="21600" y="21366"/>
                <wp:lineTo x="21600" y="0"/>
                <wp:lineTo x="-167" y="0"/>
              </wp:wrapPolygon>
            </wp:wrapTight>
            <wp:docPr id="20" name="Рисунок 13" descr="http://im6-tub-ru.yandex.net/i?id=193442928-1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6-tub-ru.yandex.net/i?id=193442928-15-72&amp;n=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0FC" w:rsidRPr="00524A9F" w:rsidRDefault="004520FC" w:rsidP="004520FC">
      <w:pPr>
        <w:pStyle w:val="a4"/>
        <w:jc w:val="center"/>
        <w:rPr>
          <w:sz w:val="32"/>
          <w:szCs w:val="32"/>
        </w:rPr>
      </w:pPr>
      <w:r w:rsidRPr="00524A9F">
        <w:rPr>
          <w:b/>
          <w:bCs/>
          <w:i/>
          <w:iCs/>
          <w:sz w:val="32"/>
          <w:szCs w:val="32"/>
        </w:rPr>
        <w:t xml:space="preserve">Муниципальное </w:t>
      </w:r>
      <w:r w:rsidR="00772123" w:rsidRPr="00524A9F">
        <w:rPr>
          <w:b/>
          <w:bCs/>
          <w:i/>
          <w:iCs/>
          <w:sz w:val="32"/>
          <w:szCs w:val="32"/>
        </w:rPr>
        <w:t xml:space="preserve">автономное образовательное учреждение </w:t>
      </w:r>
      <w:r w:rsidR="00772123" w:rsidRPr="00524A9F">
        <w:rPr>
          <w:sz w:val="32"/>
          <w:szCs w:val="32"/>
        </w:rPr>
        <w:t>«Центр развития ребенка – детский сад «Солнышко» п.Чернянка Белгородской области</w:t>
      </w:r>
    </w:p>
    <w:p w:rsidR="004520FC" w:rsidRPr="00524A9F" w:rsidRDefault="004520FC" w:rsidP="004520FC">
      <w:pPr>
        <w:pStyle w:val="a4"/>
        <w:jc w:val="center"/>
        <w:rPr>
          <w:sz w:val="32"/>
          <w:szCs w:val="32"/>
        </w:rPr>
      </w:pPr>
    </w:p>
    <w:p w:rsidR="004520FC" w:rsidRPr="00524A9F" w:rsidRDefault="004520FC" w:rsidP="004520FC">
      <w:pPr>
        <w:pStyle w:val="a4"/>
        <w:jc w:val="center"/>
        <w:rPr>
          <w:b/>
          <w:bCs/>
          <w:sz w:val="32"/>
          <w:szCs w:val="32"/>
        </w:rPr>
      </w:pPr>
    </w:p>
    <w:p w:rsidR="004520FC" w:rsidRDefault="004520FC" w:rsidP="004520FC">
      <w:pPr>
        <w:pStyle w:val="a4"/>
        <w:rPr>
          <w:b/>
          <w:bCs/>
          <w:sz w:val="28"/>
        </w:rPr>
      </w:pPr>
    </w:p>
    <w:p w:rsidR="004520FC" w:rsidRDefault="004520FC" w:rsidP="004520FC">
      <w:pPr>
        <w:pStyle w:val="a4"/>
        <w:rPr>
          <w:b/>
          <w:bCs/>
          <w:sz w:val="28"/>
        </w:rPr>
      </w:pPr>
    </w:p>
    <w:p w:rsidR="004520FC" w:rsidRDefault="004520FC" w:rsidP="004520FC">
      <w:pPr>
        <w:pStyle w:val="a4"/>
        <w:rPr>
          <w:b/>
          <w:bCs/>
          <w:sz w:val="28"/>
        </w:rPr>
      </w:pPr>
    </w:p>
    <w:p w:rsidR="004520FC" w:rsidRDefault="004520FC" w:rsidP="004520FC">
      <w:pPr>
        <w:pStyle w:val="a4"/>
        <w:rPr>
          <w:b/>
          <w:bCs/>
          <w:sz w:val="28"/>
        </w:rPr>
      </w:pPr>
    </w:p>
    <w:p w:rsidR="00EB72BF" w:rsidRPr="00DB3646" w:rsidRDefault="00EB72BF" w:rsidP="004520FC">
      <w:pPr>
        <w:pStyle w:val="a4"/>
        <w:jc w:val="center"/>
        <w:rPr>
          <w:b/>
          <w:bCs/>
        </w:rPr>
      </w:pPr>
    </w:p>
    <w:p w:rsidR="00EB72BF" w:rsidRPr="00DB3646" w:rsidRDefault="00EB72BF" w:rsidP="004520FC">
      <w:pPr>
        <w:pStyle w:val="a4"/>
        <w:jc w:val="center"/>
        <w:rPr>
          <w:b/>
          <w:bCs/>
        </w:rPr>
      </w:pPr>
    </w:p>
    <w:p w:rsidR="00EB72BF" w:rsidRPr="00DB3646" w:rsidRDefault="00EB72BF" w:rsidP="004520FC">
      <w:pPr>
        <w:pStyle w:val="a4"/>
        <w:jc w:val="center"/>
        <w:rPr>
          <w:b/>
          <w:bCs/>
        </w:rPr>
      </w:pPr>
    </w:p>
    <w:p w:rsidR="00EB72BF" w:rsidRPr="00DB3646" w:rsidRDefault="00EB72BF" w:rsidP="004520FC">
      <w:pPr>
        <w:pStyle w:val="a4"/>
        <w:jc w:val="center"/>
        <w:rPr>
          <w:b/>
          <w:bCs/>
        </w:rPr>
      </w:pPr>
    </w:p>
    <w:p w:rsidR="00EB72BF" w:rsidRPr="00DB3646" w:rsidRDefault="00EB72BF" w:rsidP="004520FC">
      <w:pPr>
        <w:pStyle w:val="a4"/>
        <w:jc w:val="center"/>
        <w:rPr>
          <w:b/>
          <w:bCs/>
        </w:rPr>
      </w:pPr>
    </w:p>
    <w:p w:rsidR="005244A5" w:rsidRPr="00772123" w:rsidRDefault="005244A5" w:rsidP="00772123">
      <w:pPr>
        <w:pStyle w:val="a4"/>
        <w:jc w:val="center"/>
        <w:rPr>
          <w:b/>
          <w:sz w:val="28"/>
          <w:szCs w:val="28"/>
        </w:rPr>
      </w:pPr>
      <w:r w:rsidRPr="00281EA5">
        <w:rPr>
          <w:b/>
          <w:color w:val="FF0000"/>
          <w:sz w:val="48"/>
          <w:szCs w:val="48"/>
        </w:rPr>
        <w:t>ВНИМАНИЕ ПЕШЕХОДЫ!</w:t>
      </w:r>
    </w:p>
    <w:p w:rsidR="004520FC" w:rsidRPr="005244A5" w:rsidRDefault="005244A5" w:rsidP="004520FC">
      <w:pPr>
        <w:pStyle w:val="ac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362585</wp:posOffset>
            </wp:positionV>
            <wp:extent cx="2292350" cy="3886200"/>
            <wp:effectExtent l="19050" t="0" r="0" b="0"/>
            <wp:wrapTight wrapText="bothSides">
              <wp:wrapPolygon edited="0">
                <wp:start x="-180" y="0"/>
                <wp:lineTo x="-180" y="21494"/>
                <wp:lineTo x="21540" y="21494"/>
                <wp:lineTo x="21540" y="0"/>
                <wp:lineTo x="-180" y="0"/>
              </wp:wrapPolygon>
            </wp:wrapTight>
            <wp:docPr id="10" name="Рисунок 10" descr="http://lowa.ucoz.ru/PDD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owa.ucoz.ru/PDD/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0FC" w:rsidRPr="005244A5" w:rsidRDefault="004520FC" w:rsidP="004520FC">
      <w:pPr>
        <w:pStyle w:val="ac"/>
        <w:rPr>
          <w:b/>
          <w:bCs/>
          <w:noProof/>
          <w:sz w:val="28"/>
        </w:rPr>
      </w:pPr>
    </w:p>
    <w:p w:rsidR="004520FC" w:rsidRPr="005244A5" w:rsidRDefault="004520FC" w:rsidP="004520FC">
      <w:pPr>
        <w:pStyle w:val="ac"/>
        <w:rPr>
          <w:b/>
          <w:bCs/>
          <w:noProof/>
          <w:sz w:val="28"/>
        </w:rPr>
      </w:pPr>
    </w:p>
    <w:p w:rsidR="004520FC" w:rsidRPr="005244A5" w:rsidRDefault="004520FC" w:rsidP="004520FC">
      <w:pPr>
        <w:pStyle w:val="ac"/>
        <w:rPr>
          <w:b/>
          <w:bCs/>
          <w:noProof/>
          <w:sz w:val="28"/>
        </w:rPr>
      </w:pPr>
    </w:p>
    <w:p w:rsidR="005244A5" w:rsidRDefault="005244A5" w:rsidP="004520FC">
      <w:pPr>
        <w:pStyle w:val="ac"/>
        <w:rPr>
          <w:b/>
          <w:color w:val="FF0000"/>
          <w:sz w:val="32"/>
          <w:szCs w:val="32"/>
        </w:rPr>
      </w:pPr>
    </w:p>
    <w:p w:rsidR="005244A5" w:rsidRDefault="005244A5" w:rsidP="004520FC">
      <w:pPr>
        <w:pStyle w:val="ac"/>
        <w:rPr>
          <w:b/>
          <w:color w:val="FF0000"/>
          <w:sz w:val="32"/>
          <w:szCs w:val="32"/>
        </w:rPr>
      </w:pPr>
    </w:p>
    <w:p w:rsidR="005244A5" w:rsidRDefault="005244A5" w:rsidP="004520FC">
      <w:pPr>
        <w:pStyle w:val="ac"/>
        <w:rPr>
          <w:b/>
          <w:color w:val="FF0000"/>
          <w:sz w:val="32"/>
          <w:szCs w:val="32"/>
        </w:rPr>
      </w:pPr>
    </w:p>
    <w:p w:rsidR="005244A5" w:rsidRDefault="005244A5" w:rsidP="004520FC">
      <w:pPr>
        <w:pStyle w:val="ac"/>
        <w:rPr>
          <w:b/>
          <w:color w:val="FF0000"/>
          <w:sz w:val="32"/>
          <w:szCs w:val="32"/>
        </w:rPr>
      </w:pPr>
    </w:p>
    <w:p w:rsidR="005244A5" w:rsidRDefault="005244A5" w:rsidP="004520FC">
      <w:pPr>
        <w:pStyle w:val="ac"/>
        <w:rPr>
          <w:b/>
          <w:color w:val="FF0000"/>
          <w:sz w:val="32"/>
          <w:szCs w:val="32"/>
        </w:rPr>
      </w:pPr>
    </w:p>
    <w:p w:rsidR="005244A5" w:rsidRDefault="005244A5" w:rsidP="004520FC">
      <w:pPr>
        <w:pStyle w:val="ac"/>
        <w:rPr>
          <w:b/>
          <w:color w:val="FF0000"/>
          <w:sz w:val="32"/>
          <w:szCs w:val="32"/>
        </w:rPr>
      </w:pPr>
    </w:p>
    <w:p w:rsidR="005244A5" w:rsidRDefault="005244A5" w:rsidP="004520FC">
      <w:pPr>
        <w:pStyle w:val="ac"/>
        <w:rPr>
          <w:b/>
          <w:color w:val="FF0000"/>
          <w:sz w:val="32"/>
          <w:szCs w:val="32"/>
        </w:rPr>
      </w:pPr>
    </w:p>
    <w:p w:rsidR="005244A5" w:rsidRDefault="005244A5" w:rsidP="004520FC">
      <w:pPr>
        <w:pStyle w:val="ac"/>
        <w:rPr>
          <w:b/>
          <w:color w:val="FF0000"/>
          <w:sz w:val="32"/>
          <w:szCs w:val="32"/>
        </w:rPr>
      </w:pPr>
    </w:p>
    <w:p w:rsidR="005244A5" w:rsidRDefault="005244A5" w:rsidP="004520FC">
      <w:pPr>
        <w:pStyle w:val="ac"/>
        <w:rPr>
          <w:b/>
          <w:color w:val="FF0000"/>
          <w:sz w:val="32"/>
          <w:szCs w:val="32"/>
        </w:rPr>
      </w:pPr>
    </w:p>
    <w:p w:rsidR="004520FC" w:rsidRPr="00EB72BF" w:rsidRDefault="004520FC" w:rsidP="004520FC">
      <w:pPr>
        <w:rPr>
          <w:sz w:val="32"/>
          <w:szCs w:val="32"/>
        </w:rPr>
      </w:pPr>
    </w:p>
    <w:p w:rsidR="004520FC" w:rsidRPr="00EB72BF" w:rsidRDefault="004520FC" w:rsidP="004520FC">
      <w:pPr>
        <w:pStyle w:val="a4"/>
        <w:jc w:val="center"/>
        <w:rPr>
          <w:b/>
          <w:bCs/>
          <w:noProof/>
          <w:sz w:val="32"/>
          <w:szCs w:val="32"/>
        </w:rPr>
      </w:pPr>
    </w:p>
    <w:p w:rsidR="004520FC" w:rsidRPr="00EB72BF" w:rsidRDefault="005244A5" w:rsidP="004520FC">
      <w:pPr>
        <w:pStyle w:val="a4"/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133985</wp:posOffset>
            </wp:positionV>
            <wp:extent cx="2838450" cy="3403600"/>
            <wp:effectExtent l="19050" t="0" r="0" b="0"/>
            <wp:wrapTight wrapText="bothSides">
              <wp:wrapPolygon edited="0">
                <wp:start x="-145" y="0"/>
                <wp:lineTo x="-145" y="21519"/>
                <wp:lineTo x="21600" y="21519"/>
                <wp:lineTo x="21600" y="0"/>
                <wp:lineTo x="-145" y="0"/>
              </wp:wrapPolygon>
            </wp:wrapTight>
            <wp:docPr id="4" name="Рисунок 4" descr="http://im8-tub-ru.yandex.net/i?id=507886567-6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8-tub-ru.yandex.net/i?id=507886567-63-72&amp;n=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40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0FC" w:rsidRPr="00EB72BF" w:rsidRDefault="004520FC" w:rsidP="004520FC">
      <w:pPr>
        <w:pStyle w:val="a4"/>
        <w:jc w:val="center"/>
        <w:rPr>
          <w:b/>
          <w:bCs/>
          <w:noProof/>
          <w:sz w:val="32"/>
          <w:szCs w:val="32"/>
        </w:rPr>
      </w:pPr>
    </w:p>
    <w:p w:rsidR="004520FC" w:rsidRPr="00EB72BF" w:rsidRDefault="004520FC" w:rsidP="004520FC">
      <w:pPr>
        <w:pStyle w:val="a4"/>
        <w:jc w:val="center"/>
        <w:rPr>
          <w:b/>
          <w:bCs/>
          <w:noProof/>
          <w:sz w:val="32"/>
          <w:szCs w:val="32"/>
        </w:rPr>
      </w:pPr>
    </w:p>
    <w:p w:rsidR="004520FC" w:rsidRPr="00EB72BF" w:rsidRDefault="004520FC" w:rsidP="004520FC">
      <w:pPr>
        <w:pStyle w:val="a4"/>
        <w:jc w:val="center"/>
        <w:rPr>
          <w:b/>
          <w:bCs/>
          <w:noProof/>
          <w:sz w:val="32"/>
          <w:szCs w:val="32"/>
        </w:rPr>
      </w:pPr>
    </w:p>
    <w:p w:rsidR="004520FC" w:rsidRPr="00EB72BF" w:rsidRDefault="004520FC" w:rsidP="004520FC">
      <w:pPr>
        <w:pStyle w:val="a4"/>
        <w:jc w:val="center"/>
        <w:rPr>
          <w:b/>
          <w:bCs/>
          <w:noProof/>
          <w:sz w:val="32"/>
          <w:szCs w:val="32"/>
        </w:rPr>
      </w:pPr>
    </w:p>
    <w:p w:rsidR="005244A5" w:rsidRDefault="005244A5" w:rsidP="005244A5">
      <w:pPr>
        <w:pStyle w:val="ac"/>
        <w:rPr>
          <w:b/>
          <w:color w:val="FF0000"/>
          <w:sz w:val="32"/>
          <w:szCs w:val="32"/>
        </w:rPr>
      </w:pPr>
    </w:p>
    <w:p w:rsidR="005244A5" w:rsidRDefault="005244A5" w:rsidP="005244A5">
      <w:pPr>
        <w:pStyle w:val="ac"/>
        <w:rPr>
          <w:b/>
          <w:color w:val="FF0000"/>
          <w:sz w:val="32"/>
          <w:szCs w:val="32"/>
        </w:rPr>
      </w:pPr>
    </w:p>
    <w:p w:rsidR="005244A5" w:rsidRDefault="005244A5" w:rsidP="005244A5">
      <w:pPr>
        <w:pStyle w:val="ac"/>
        <w:rPr>
          <w:b/>
          <w:color w:val="FF0000"/>
          <w:sz w:val="32"/>
          <w:szCs w:val="32"/>
        </w:rPr>
      </w:pPr>
    </w:p>
    <w:p w:rsidR="005244A5" w:rsidRDefault="005244A5" w:rsidP="005244A5">
      <w:pPr>
        <w:pStyle w:val="ac"/>
        <w:rPr>
          <w:b/>
          <w:color w:val="FF0000"/>
          <w:sz w:val="32"/>
          <w:szCs w:val="32"/>
        </w:rPr>
      </w:pPr>
    </w:p>
    <w:p w:rsidR="005244A5" w:rsidRDefault="005244A5" w:rsidP="005244A5">
      <w:pPr>
        <w:pStyle w:val="ac"/>
        <w:rPr>
          <w:b/>
          <w:color w:val="FF0000"/>
          <w:sz w:val="32"/>
          <w:szCs w:val="32"/>
        </w:rPr>
      </w:pPr>
    </w:p>
    <w:p w:rsidR="005244A5" w:rsidRDefault="005244A5" w:rsidP="005244A5">
      <w:pPr>
        <w:pStyle w:val="ac"/>
        <w:rPr>
          <w:b/>
          <w:color w:val="FF0000"/>
          <w:sz w:val="32"/>
          <w:szCs w:val="32"/>
        </w:rPr>
      </w:pPr>
    </w:p>
    <w:p w:rsidR="005244A5" w:rsidRDefault="005244A5" w:rsidP="005244A5">
      <w:pPr>
        <w:pStyle w:val="ac"/>
        <w:rPr>
          <w:b/>
          <w:color w:val="FF0000"/>
          <w:sz w:val="32"/>
          <w:szCs w:val="32"/>
        </w:rPr>
      </w:pPr>
    </w:p>
    <w:p w:rsidR="005244A5" w:rsidRDefault="005244A5" w:rsidP="005244A5">
      <w:pPr>
        <w:pStyle w:val="ac"/>
        <w:rPr>
          <w:b/>
          <w:color w:val="FF0000"/>
          <w:sz w:val="32"/>
          <w:szCs w:val="32"/>
        </w:rPr>
      </w:pPr>
    </w:p>
    <w:p w:rsidR="005244A5" w:rsidRDefault="005244A5" w:rsidP="005244A5">
      <w:pPr>
        <w:pStyle w:val="ac"/>
        <w:rPr>
          <w:b/>
          <w:color w:val="FF0000"/>
          <w:sz w:val="32"/>
          <w:szCs w:val="32"/>
        </w:rPr>
      </w:pPr>
    </w:p>
    <w:p w:rsidR="005244A5" w:rsidRDefault="005244A5" w:rsidP="005244A5">
      <w:pPr>
        <w:pStyle w:val="ac"/>
        <w:rPr>
          <w:b/>
          <w:color w:val="FF0000"/>
          <w:sz w:val="32"/>
          <w:szCs w:val="32"/>
        </w:rPr>
      </w:pPr>
    </w:p>
    <w:p w:rsidR="005244A5" w:rsidRPr="00281EA5" w:rsidRDefault="005244A5" w:rsidP="005244A5">
      <w:pPr>
        <w:pStyle w:val="ac"/>
        <w:jc w:val="center"/>
        <w:rPr>
          <w:b/>
          <w:color w:val="FF0000"/>
          <w:sz w:val="56"/>
          <w:szCs w:val="56"/>
        </w:rPr>
      </w:pPr>
      <w:r w:rsidRPr="00281EA5">
        <w:rPr>
          <w:b/>
          <w:color w:val="FF0000"/>
          <w:sz w:val="56"/>
          <w:szCs w:val="56"/>
        </w:rPr>
        <w:t xml:space="preserve">Памятка  </w:t>
      </w:r>
    </w:p>
    <w:p w:rsidR="005244A5" w:rsidRPr="00EB72BF" w:rsidRDefault="005244A5" w:rsidP="005244A5">
      <w:pPr>
        <w:pStyle w:val="ac"/>
        <w:rPr>
          <w:sz w:val="32"/>
          <w:szCs w:val="32"/>
        </w:rPr>
      </w:pPr>
      <w:r w:rsidRPr="00EB72BF">
        <w:rPr>
          <w:sz w:val="32"/>
          <w:szCs w:val="32"/>
        </w:rPr>
        <w:t>1. Ходи по тротуарам, только с правой стороны.</w:t>
      </w:r>
      <w:r w:rsidRPr="00EB72BF">
        <w:rPr>
          <w:sz w:val="32"/>
          <w:szCs w:val="32"/>
        </w:rPr>
        <w:br/>
        <w:t>2. Переходи улицу по пешеходному переходу.</w:t>
      </w:r>
      <w:r w:rsidRPr="00EB72BF">
        <w:rPr>
          <w:sz w:val="32"/>
          <w:szCs w:val="32"/>
        </w:rPr>
        <w:br/>
        <w:t>3. Переходи улицу на зеленый сигнал светофора.</w:t>
      </w:r>
      <w:r w:rsidRPr="00EB72BF">
        <w:rPr>
          <w:sz w:val="32"/>
          <w:szCs w:val="32"/>
        </w:rPr>
        <w:br/>
        <w:t>4. На красный и желтый сигнал светофора нельзя переходить улицу.</w:t>
      </w:r>
      <w:r w:rsidRPr="00EB72BF">
        <w:rPr>
          <w:sz w:val="32"/>
          <w:szCs w:val="32"/>
        </w:rPr>
        <w:br/>
        <w:t>5. Нельзя обходить стоящий автобус – это опасно. Подожди пока автобус отъедет от остановки.</w:t>
      </w:r>
      <w:r w:rsidRPr="00EB72BF">
        <w:rPr>
          <w:sz w:val="32"/>
          <w:szCs w:val="32"/>
        </w:rPr>
        <w:br/>
        <w:t>6. При переходе улицы посмотрите сначала налево, дойди до середины, потом посмотри направо и продолжи путь.</w:t>
      </w:r>
    </w:p>
    <w:p w:rsidR="004520FC" w:rsidRPr="005244A5" w:rsidRDefault="004520FC" w:rsidP="00DB3646">
      <w:pPr>
        <w:pStyle w:val="a4"/>
        <w:rPr>
          <w:b/>
          <w:bCs/>
          <w:noProof/>
          <w:sz w:val="32"/>
          <w:szCs w:val="32"/>
        </w:rPr>
      </w:pPr>
    </w:p>
    <w:p w:rsidR="004520FC" w:rsidRPr="00EB72BF" w:rsidRDefault="004520FC" w:rsidP="004520FC">
      <w:pPr>
        <w:pStyle w:val="a4"/>
        <w:jc w:val="center"/>
        <w:rPr>
          <w:b/>
          <w:bCs/>
          <w:noProof/>
          <w:sz w:val="32"/>
          <w:szCs w:val="32"/>
        </w:rPr>
      </w:pPr>
    </w:p>
    <w:p w:rsidR="004520FC" w:rsidRPr="00EB72BF" w:rsidRDefault="00DB3646" w:rsidP="004520FC">
      <w:pPr>
        <w:pStyle w:val="a4"/>
        <w:jc w:val="center"/>
        <w:rPr>
          <w:b/>
          <w:bCs/>
          <w:noProof/>
          <w:sz w:val="32"/>
          <w:szCs w:val="32"/>
        </w:rPr>
      </w:pPr>
      <w:r w:rsidRPr="00DB3646">
        <w:rPr>
          <w:b/>
          <w:bCs/>
          <w:noProof/>
          <w:sz w:val="32"/>
          <w:szCs w:val="32"/>
        </w:rPr>
        <w:drawing>
          <wp:inline distT="0" distB="0" distL="0" distR="0">
            <wp:extent cx="1682750" cy="1778000"/>
            <wp:effectExtent l="19050" t="0" r="0" b="0"/>
            <wp:docPr id="13" name="Рисунок 13" descr="http://im3-tub-ru.yandex.net/i?id=269087713-5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3-tub-ru.yandex.net/i?id=269087713-52-72&amp;n=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75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0FC" w:rsidRPr="00EB72BF" w:rsidRDefault="004520FC" w:rsidP="004520FC">
      <w:pPr>
        <w:pStyle w:val="a4"/>
        <w:jc w:val="center"/>
        <w:rPr>
          <w:b/>
          <w:bCs/>
          <w:noProof/>
          <w:sz w:val="32"/>
          <w:szCs w:val="32"/>
        </w:rPr>
      </w:pPr>
    </w:p>
    <w:p w:rsidR="004520FC" w:rsidRDefault="004520FC" w:rsidP="004520FC">
      <w:pPr>
        <w:pStyle w:val="a4"/>
        <w:jc w:val="center"/>
        <w:rPr>
          <w:b/>
          <w:bCs/>
          <w:noProof/>
          <w:sz w:val="32"/>
          <w:szCs w:val="32"/>
          <w:lang w:val="en-US"/>
        </w:rPr>
      </w:pPr>
    </w:p>
    <w:p w:rsidR="00DB3646" w:rsidRDefault="00DB3646" w:rsidP="004520FC">
      <w:pPr>
        <w:pStyle w:val="a4"/>
        <w:jc w:val="center"/>
        <w:rPr>
          <w:b/>
          <w:bCs/>
          <w:noProof/>
          <w:sz w:val="32"/>
          <w:szCs w:val="32"/>
          <w:lang w:val="en-US"/>
        </w:rPr>
      </w:pPr>
    </w:p>
    <w:p w:rsidR="00DB3646" w:rsidRDefault="00DB3646" w:rsidP="004520FC">
      <w:pPr>
        <w:pStyle w:val="a4"/>
        <w:jc w:val="center"/>
        <w:rPr>
          <w:b/>
          <w:bCs/>
          <w:noProof/>
          <w:sz w:val="32"/>
          <w:szCs w:val="32"/>
          <w:lang w:val="en-US"/>
        </w:rPr>
      </w:pPr>
    </w:p>
    <w:p w:rsidR="00DB3646" w:rsidRPr="005244A5" w:rsidRDefault="005244A5" w:rsidP="004520FC">
      <w:pPr>
        <w:pStyle w:val="a4"/>
        <w:jc w:val="center"/>
        <w:rPr>
          <w:b/>
          <w:bCs/>
          <w:noProof/>
          <w:color w:val="FF0000"/>
          <w:sz w:val="44"/>
          <w:szCs w:val="44"/>
        </w:rPr>
      </w:pPr>
      <w:r w:rsidRPr="005244A5">
        <w:rPr>
          <w:b/>
          <w:bCs/>
          <w:noProof/>
          <w:color w:val="FF0000"/>
          <w:sz w:val="44"/>
          <w:szCs w:val="44"/>
        </w:rPr>
        <w:t>ПОМНИТЕ</w:t>
      </w:r>
    </w:p>
    <w:p w:rsidR="00DB3646" w:rsidRPr="00772123" w:rsidRDefault="00DB3646" w:rsidP="004520FC">
      <w:pPr>
        <w:pStyle w:val="a4"/>
        <w:jc w:val="center"/>
        <w:rPr>
          <w:b/>
          <w:bCs/>
          <w:noProof/>
          <w:color w:val="00B0F0"/>
          <w:sz w:val="32"/>
          <w:szCs w:val="32"/>
        </w:rPr>
      </w:pPr>
    </w:p>
    <w:p w:rsidR="00EB72BF" w:rsidRPr="00DB3646" w:rsidRDefault="00EB72BF" w:rsidP="005244A5">
      <w:pPr>
        <w:jc w:val="center"/>
        <w:rPr>
          <w:i/>
          <w:color w:val="00B0F0"/>
          <w:sz w:val="36"/>
          <w:szCs w:val="36"/>
        </w:rPr>
      </w:pPr>
      <w:r w:rsidRPr="00DB3646">
        <w:rPr>
          <w:rStyle w:val="ad"/>
          <w:rFonts w:eastAsiaTheme="majorEastAsia"/>
          <w:b/>
          <w:color w:val="00B0F0"/>
          <w:sz w:val="36"/>
          <w:szCs w:val="36"/>
          <w:shd w:val="clear" w:color="auto" w:fill="FFFFFF"/>
        </w:rPr>
        <w:t>Лучший способ сохранить свою жизнь и жизнь своего ребенка на дорогах — соблюдать правила дорожного движения!</w:t>
      </w:r>
    </w:p>
    <w:p w:rsidR="00EB72BF" w:rsidRPr="00DB3646" w:rsidRDefault="00EB72BF" w:rsidP="00EB72BF">
      <w:pPr>
        <w:ind w:left="360"/>
        <w:jc w:val="both"/>
        <w:rPr>
          <w:rFonts w:ascii="Monotype Corsiva" w:hAnsi="Monotype Corsiva"/>
          <w:b/>
          <w:i/>
          <w:sz w:val="36"/>
          <w:szCs w:val="36"/>
        </w:rPr>
      </w:pPr>
    </w:p>
    <w:p w:rsidR="00EB72BF" w:rsidRPr="00DB3646" w:rsidRDefault="00EB72BF" w:rsidP="00EB72BF">
      <w:pPr>
        <w:ind w:left="720"/>
        <w:jc w:val="both"/>
        <w:rPr>
          <w:rFonts w:ascii="Monotype Corsiva" w:hAnsi="Monotype Corsiva"/>
          <w:b/>
          <w:i/>
          <w:sz w:val="32"/>
          <w:szCs w:val="32"/>
        </w:rPr>
      </w:pPr>
    </w:p>
    <w:p w:rsidR="00EB72BF" w:rsidRPr="00EB72BF" w:rsidRDefault="00EB72BF" w:rsidP="00EB72BF">
      <w:pPr>
        <w:ind w:left="720"/>
        <w:jc w:val="both"/>
        <w:rPr>
          <w:rFonts w:ascii="Monotype Corsiva" w:hAnsi="Monotype Corsiva"/>
          <w:sz w:val="28"/>
        </w:rPr>
      </w:pPr>
    </w:p>
    <w:p w:rsidR="00EB72BF" w:rsidRPr="00EB72BF" w:rsidRDefault="00EB72BF" w:rsidP="00EB72BF">
      <w:pPr>
        <w:ind w:left="720"/>
        <w:jc w:val="both"/>
        <w:rPr>
          <w:rFonts w:ascii="Monotype Corsiva" w:hAnsi="Monotype Corsiva"/>
          <w:sz w:val="28"/>
        </w:rPr>
      </w:pPr>
    </w:p>
    <w:p w:rsidR="004B0947" w:rsidRDefault="0024179D"/>
    <w:sectPr w:rsidR="004B0947" w:rsidSect="000725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851" w:right="1134" w:bottom="1701" w:left="1134" w:header="709" w:footer="709" w:gutter="0"/>
      <w:cols w:num="3" w:space="708" w:equalWidth="0">
        <w:col w:w="4384" w:space="708"/>
        <w:col w:w="4384" w:space="708"/>
        <w:col w:w="4384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79D" w:rsidRDefault="0024179D" w:rsidP="0007251F">
      <w:r>
        <w:separator/>
      </w:r>
    </w:p>
  </w:endnote>
  <w:endnote w:type="continuationSeparator" w:id="1">
    <w:p w:rsidR="0024179D" w:rsidRDefault="0024179D" w:rsidP="00072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634" w:rsidRDefault="0024179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634" w:rsidRDefault="0024179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634" w:rsidRDefault="0024179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79D" w:rsidRDefault="0024179D" w:rsidP="0007251F">
      <w:r>
        <w:separator/>
      </w:r>
    </w:p>
  </w:footnote>
  <w:footnote w:type="continuationSeparator" w:id="1">
    <w:p w:rsidR="0024179D" w:rsidRDefault="0024179D" w:rsidP="00072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634" w:rsidRDefault="0024179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634" w:rsidRDefault="0024179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634" w:rsidRDefault="0024179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0BFE"/>
    <w:multiLevelType w:val="hybridMultilevel"/>
    <w:tmpl w:val="9FC86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3B3114"/>
    <w:multiLevelType w:val="hybridMultilevel"/>
    <w:tmpl w:val="1810A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CB693D"/>
    <w:multiLevelType w:val="hybridMultilevel"/>
    <w:tmpl w:val="18BEA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26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0FC"/>
    <w:rsid w:val="00045FD4"/>
    <w:rsid w:val="0007251F"/>
    <w:rsid w:val="0011342C"/>
    <w:rsid w:val="0024179D"/>
    <w:rsid w:val="00281EA5"/>
    <w:rsid w:val="00311B99"/>
    <w:rsid w:val="00311D37"/>
    <w:rsid w:val="0034627F"/>
    <w:rsid w:val="003F514E"/>
    <w:rsid w:val="00420040"/>
    <w:rsid w:val="004520FC"/>
    <w:rsid w:val="004F7AAC"/>
    <w:rsid w:val="005244A5"/>
    <w:rsid w:val="00524A9F"/>
    <w:rsid w:val="00772123"/>
    <w:rsid w:val="00870711"/>
    <w:rsid w:val="008A2ECC"/>
    <w:rsid w:val="009770AC"/>
    <w:rsid w:val="00B44220"/>
    <w:rsid w:val="00BA6CC5"/>
    <w:rsid w:val="00BD5353"/>
    <w:rsid w:val="00C164CB"/>
    <w:rsid w:val="00DB3646"/>
    <w:rsid w:val="00EB72BF"/>
    <w:rsid w:val="00F01D21"/>
    <w:rsid w:val="00F11509"/>
    <w:rsid w:val="00F25B35"/>
    <w:rsid w:val="00F46022"/>
    <w:rsid w:val="00F55AB1"/>
    <w:rsid w:val="00F86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ajorBidi"/>
        <w:b/>
        <w:bCs/>
        <w:color w:val="4F81BD" w:themeColor="accent1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FC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1D21"/>
    <w:pPr>
      <w:keepNext/>
      <w:keepLines/>
      <w:spacing w:before="200"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1D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F01D21"/>
    <w:pPr>
      <w:spacing w:after="0" w:line="240" w:lineRule="auto"/>
    </w:pPr>
  </w:style>
  <w:style w:type="paragraph" w:styleId="a4">
    <w:name w:val="Body Text"/>
    <w:basedOn w:val="a"/>
    <w:link w:val="a5"/>
    <w:semiHidden/>
    <w:rsid w:val="004520FC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4520FC"/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520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520FC"/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520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520FC"/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20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20FC"/>
    <w:rPr>
      <w:rFonts w:ascii="Tahoma" w:eastAsia="Times New Roman" w:hAnsi="Tahoma" w:cs="Tahoma"/>
      <w:b w:val="0"/>
      <w:bCs w:val="0"/>
      <w:color w:val="auto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4520FC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EB72BF"/>
    <w:rPr>
      <w:i/>
      <w:iCs/>
    </w:rPr>
  </w:style>
  <w:style w:type="paragraph" w:styleId="ae">
    <w:name w:val="List Paragraph"/>
    <w:basedOn w:val="a"/>
    <w:uiPriority w:val="34"/>
    <w:qFormat/>
    <w:rsid w:val="00EB72BF"/>
    <w:pPr>
      <w:ind w:left="720"/>
      <w:contextualSpacing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4304-14EE-41E1-9021-741616C4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2002-01-01T18:45:00Z</cp:lastPrinted>
  <dcterms:created xsi:type="dcterms:W3CDTF">2013-11-14T14:21:00Z</dcterms:created>
  <dcterms:modified xsi:type="dcterms:W3CDTF">2015-11-16T17:27:00Z</dcterms:modified>
</cp:coreProperties>
</file>