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E31" w:rsidRPr="00C259C3" w:rsidRDefault="00B01E31" w:rsidP="00B01E31">
      <w:pPr>
        <w:spacing w:after="0" w:line="240" w:lineRule="auto"/>
        <w:jc w:val="center"/>
        <w:rPr>
          <w:rFonts w:asciiTheme="majorHAnsi" w:eastAsia="Times New Roman" w:hAnsiTheme="majorHAnsi" w:cs="Times New Roman"/>
          <w:sz w:val="28"/>
          <w:szCs w:val="28"/>
          <w:lang w:val="ru-RU" w:eastAsia="ru-RU"/>
        </w:rPr>
      </w:pPr>
      <w:r w:rsidRPr="00C259C3">
        <w:rPr>
          <w:rFonts w:asciiTheme="majorHAnsi" w:eastAsia="Times New Roman" w:hAnsiTheme="majorHAnsi" w:cs="Times New Roman"/>
          <w:b/>
          <w:bCs/>
          <w:sz w:val="28"/>
          <w:szCs w:val="28"/>
          <w:lang w:val="ru-RU" w:eastAsia="ru-RU"/>
        </w:rPr>
        <w:t>Русский язык</w:t>
      </w:r>
    </w:p>
    <w:p w:rsidR="00B01E31" w:rsidRPr="00C259C3" w:rsidRDefault="00B01E31" w:rsidP="00B01E31">
      <w:pPr>
        <w:spacing w:after="0" w:line="240" w:lineRule="auto"/>
        <w:jc w:val="center"/>
        <w:rPr>
          <w:rFonts w:asciiTheme="majorHAnsi" w:eastAsia="Times New Roman" w:hAnsiTheme="majorHAnsi" w:cs="Times New Roman"/>
          <w:sz w:val="28"/>
          <w:szCs w:val="28"/>
          <w:lang w:val="ru-RU" w:eastAsia="ru-RU"/>
        </w:rPr>
      </w:pPr>
    </w:p>
    <w:p w:rsidR="00B01E31" w:rsidRPr="00C259C3" w:rsidRDefault="00B01E31" w:rsidP="00B01E31">
      <w:pPr>
        <w:spacing w:after="0" w:line="240" w:lineRule="auto"/>
        <w:jc w:val="center"/>
        <w:rPr>
          <w:rFonts w:asciiTheme="majorHAnsi" w:eastAsia="Times New Roman" w:hAnsiTheme="majorHAnsi" w:cs="Times New Roman"/>
          <w:sz w:val="28"/>
          <w:szCs w:val="28"/>
          <w:lang w:val="ru-RU" w:eastAsia="ru-RU"/>
        </w:rPr>
      </w:pPr>
      <w:r w:rsidRPr="00C259C3">
        <w:rPr>
          <w:rFonts w:asciiTheme="majorHAnsi" w:eastAsia="Times New Roman" w:hAnsiTheme="majorHAnsi" w:cs="Times New Roman"/>
          <w:b/>
          <w:bCs/>
          <w:sz w:val="28"/>
          <w:szCs w:val="28"/>
          <w:lang w:val="ru-RU" w:eastAsia="ru-RU"/>
        </w:rPr>
        <w:t xml:space="preserve">Пояснительная записка. </w:t>
      </w:r>
    </w:p>
    <w:p w:rsidR="00B01E31" w:rsidRPr="00F37498" w:rsidRDefault="00B01E31" w:rsidP="00B01E31">
      <w:pPr>
        <w:spacing w:line="240" w:lineRule="auto"/>
        <w:ind w:firstLine="567"/>
        <w:contextualSpacing/>
        <w:rPr>
          <w:rFonts w:asciiTheme="majorHAnsi" w:eastAsia="Times New Roman" w:hAnsiTheme="majorHAnsi" w:cs="Times New Roman"/>
          <w:sz w:val="24"/>
          <w:szCs w:val="24"/>
          <w:lang w:val="ru-RU" w:eastAsia="ru-RU"/>
        </w:rPr>
      </w:pPr>
      <w:r>
        <w:rPr>
          <w:rFonts w:asciiTheme="majorHAnsi" w:eastAsia="Times New Roman" w:hAnsiTheme="majorHAnsi" w:cs="Times New Roman"/>
          <w:b/>
          <w:bCs/>
          <w:sz w:val="28"/>
          <w:szCs w:val="28"/>
          <w:lang w:val="ru-RU" w:eastAsia="ru-RU"/>
        </w:rPr>
        <w:t>1.</w:t>
      </w:r>
      <w:r w:rsidRPr="00C259C3">
        <w:rPr>
          <w:rFonts w:asciiTheme="majorHAnsi" w:eastAsia="Times New Roman" w:hAnsiTheme="majorHAnsi" w:cs="Times New Roman"/>
          <w:b/>
          <w:bCs/>
          <w:sz w:val="28"/>
          <w:szCs w:val="28"/>
          <w:lang w:val="ru-RU" w:eastAsia="ru-RU"/>
        </w:rPr>
        <w:t>Статус документа</w:t>
      </w:r>
      <w:r w:rsidRPr="00C259C3">
        <w:rPr>
          <w:rFonts w:asciiTheme="majorHAnsi" w:eastAsia="Times New Roman" w:hAnsiTheme="majorHAnsi" w:cs="Times New Roman"/>
          <w:sz w:val="28"/>
          <w:szCs w:val="28"/>
          <w:lang w:val="ru-RU" w:eastAsia="ru-RU"/>
        </w:rPr>
        <w:br/>
      </w:r>
      <w:r w:rsidRPr="00F37498">
        <w:rPr>
          <w:rFonts w:asciiTheme="majorHAnsi" w:eastAsia="Times New Roman" w:hAnsiTheme="majorHAnsi" w:cs="Times New Roman"/>
          <w:sz w:val="24"/>
          <w:szCs w:val="24"/>
          <w:lang w:val="ru-RU" w:eastAsia="ru-RU"/>
        </w:rPr>
        <w:br/>
        <w:t xml:space="preserve">        Рабочая программа по предмету «Русский язык» 2 класс создана на основе:</w:t>
      </w:r>
    </w:p>
    <w:p w:rsidR="00B01E31" w:rsidRPr="00F37498" w:rsidRDefault="00B01E31" w:rsidP="00B01E31">
      <w:pPr>
        <w:pStyle w:val="a3"/>
        <w:numPr>
          <w:ilvl w:val="0"/>
          <w:numId w:val="1"/>
        </w:numPr>
        <w:spacing w:line="240" w:lineRule="auto"/>
        <w:rPr>
          <w:rFonts w:asciiTheme="majorHAnsi" w:hAnsiTheme="majorHAnsi" w:cs="Times New Roman"/>
          <w:sz w:val="24"/>
          <w:szCs w:val="24"/>
          <w:lang w:val="ru-RU"/>
        </w:rPr>
      </w:pPr>
      <w:r w:rsidRPr="00F37498">
        <w:rPr>
          <w:rFonts w:asciiTheme="majorHAnsi" w:eastAsia="Times New Roman" w:hAnsiTheme="majorHAnsi" w:cs="Times New Roman"/>
          <w:sz w:val="24"/>
          <w:szCs w:val="24"/>
          <w:lang w:val="ru-RU" w:eastAsia="ru-RU"/>
        </w:rPr>
        <w:t xml:space="preserve">Федерального и регионального компонентов  Государственного стандарта начального общего образования;  </w:t>
      </w:r>
    </w:p>
    <w:p w:rsidR="00B01E31" w:rsidRPr="00F37498" w:rsidRDefault="00B01E31" w:rsidP="00B01E31">
      <w:pPr>
        <w:pStyle w:val="a3"/>
        <w:numPr>
          <w:ilvl w:val="0"/>
          <w:numId w:val="1"/>
        </w:numPr>
        <w:spacing w:line="240" w:lineRule="auto"/>
        <w:rPr>
          <w:rFonts w:asciiTheme="majorHAnsi" w:hAnsiTheme="majorHAnsi" w:cs="Times New Roman"/>
          <w:sz w:val="24"/>
          <w:szCs w:val="24"/>
          <w:lang w:val="ru-RU"/>
        </w:rPr>
      </w:pPr>
      <w:r w:rsidRPr="00F37498">
        <w:rPr>
          <w:rFonts w:asciiTheme="majorHAnsi" w:hAnsiTheme="majorHAnsi" w:cs="Times New Roman"/>
          <w:sz w:val="24"/>
          <w:szCs w:val="24"/>
          <w:lang w:val="ru-RU"/>
        </w:rPr>
        <w:t>Примерной Программы начального общего образования. М., «Просвещение», 2004 год;</w:t>
      </w:r>
    </w:p>
    <w:p w:rsidR="00B01E31" w:rsidRPr="00F37498" w:rsidRDefault="00B01E31" w:rsidP="00B01E31">
      <w:pPr>
        <w:pStyle w:val="a3"/>
        <w:numPr>
          <w:ilvl w:val="0"/>
          <w:numId w:val="1"/>
        </w:numPr>
        <w:spacing w:line="240" w:lineRule="auto"/>
        <w:rPr>
          <w:rFonts w:asciiTheme="majorHAnsi" w:hAnsiTheme="majorHAnsi" w:cs="Times New Roman"/>
          <w:sz w:val="24"/>
          <w:szCs w:val="24"/>
          <w:lang w:val="ru-RU"/>
        </w:rPr>
      </w:pPr>
      <w:r w:rsidRPr="00F37498">
        <w:rPr>
          <w:rFonts w:asciiTheme="majorHAnsi" w:hAnsiTheme="majorHAnsi" w:cs="Times New Roman"/>
          <w:sz w:val="24"/>
          <w:szCs w:val="24"/>
          <w:lang w:val="ru-RU"/>
        </w:rPr>
        <w:t>Программы курса «Русский язык» под редакцией Климановой Л.Ф., Бабушкиной Т.В., М., «Просвещение», 2009 год;</w:t>
      </w:r>
    </w:p>
    <w:p w:rsidR="00B01E31" w:rsidRPr="008C32AC" w:rsidRDefault="00B01E31" w:rsidP="00B01E31">
      <w:pPr>
        <w:spacing w:line="240" w:lineRule="auto"/>
        <w:rPr>
          <w:rFonts w:asciiTheme="majorHAnsi" w:hAnsiTheme="majorHAnsi" w:cs="Times New Roman"/>
          <w:sz w:val="24"/>
          <w:szCs w:val="24"/>
          <w:lang w:val="ru-RU"/>
        </w:rPr>
      </w:pPr>
    </w:p>
    <w:p w:rsidR="00B01E31" w:rsidRPr="00C259C3" w:rsidRDefault="00B01E31" w:rsidP="00B01E31">
      <w:pPr>
        <w:spacing w:before="100" w:beforeAutospacing="1" w:after="0" w:line="240" w:lineRule="auto"/>
        <w:rPr>
          <w:rFonts w:asciiTheme="majorHAnsi" w:eastAsia="Times New Roman" w:hAnsiTheme="majorHAnsi" w:cs="Times New Roman"/>
          <w:sz w:val="28"/>
          <w:szCs w:val="28"/>
          <w:lang w:val="ru-RU" w:eastAsia="ru-RU"/>
        </w:rPr>
      </w:pPr>
      <w:r w:rsidRPr="00C259C3">
        <w:rPr>
          <w:rFonts w:asciiTheme="majorHAnsi" w:eastAsia="Times New Roman" w:hAnsiTheme="majorHAnsi" w:cs="Times New Roman"/>
          <w:b/>
          <w:bCs/>
          <w:sz w:val="28"/>
          <w:szCs w:val="28"/>
          <w:lang w:val="ru-RU" w:eastAsia="ru-RU"/>
        </w:rPr>
        <w:t>2.Цели обучения</w:t>
      </w:r>
    </w:p>
    <w:p w:rsidR="00B01E31" w:rsidRPr="00266B39" w:rsidRDefault="00B01E31" w:rsidP="00B01E31">
      <w:pPr>
        <w:spacing w:before="100" w:beforeAutospacing="1" w:after="0" w:line="240" w:lineRule="auto"/>
        <w:contextualSpacing/>
        <w:rPr>
          <w:rFonts w:asciiTheme="majorHAnsi" w:eastAsia="Times New Roman" w:hAnsiTheme="majorHAnsi" w:cs="Times New Roman"/>
          <w:sz w:val="24"/>
          <w:szCs w:val="24"/>
          <w:lang w:val="ru-RU" w:eastAsia="ru-RU"/>
        </w:rPr>
      </w:pPr>
      <w:r w:rsidRPr="00266B39">
        <w:rPr>
          <w:rFonts w:asciiTheme="majorHAnsi" w:eastAsia="Times New Roman" w:hAnsiTheme="majorHAnsi" w:cs="Times New Roman"/>
          <w:sz w:val="24"/>
          <w:szCs w:val="24"/>
          <w:lang w:val="ru-RU" w:eastAsia="ru-RU"/>
        </w:rPr>
        <w:t>Программа направлена на достижение следующих целей:</w:t>
      </w:r>
    </w:p>
    <w:p w:rsidR="00B01E31" w:rsidRPr="00F37498" w:rsidRDefault="00B01E31" w:rsidP="00B01E31">
      <w:pPr>
        <w:numPr>
          <w:ilvl w:val="0"/>
          <w:numId w:val="2"/>
        </w:numPr>
        <w:spacing w:before="100" w:beforeAutospacing="1" w:after="100" w:afterAutospacing="1" w:line="240" w:lineRule="auto"/>
        <w:contextualSpacing/>
        <w:rPr>
          <w:rFonts w:asciiTheme="majorHAnsi" w:eastAsia="Times New Roman" w:hAnsiTheme="majorHAnsi" w:cs="Times New Roman"/>
          <w:sz w:val="24"/>
          <w:szCs w:val="24"/>
          <w:lang w:val="ru-RU" w:eastAsia="ru-RU"/>
        </w:rPr>
      </w:pPr>
      <w:r w:rsidRPr="00F37498">
        <w:rPr>
          <w:rFonts w:asciiTheme="majorHAnsi" w:eastAsia="Times New Roman" w:hAnsiTheme="majorHAnsi" w:cs="Times New Roman"/>
          <w:b/>
          <w:bCs/>
          <w:sz w:val="24"/>
          <w:szCs w:val="24"/>
          <w:lang w:val="ru-RU" w:eastAsia="ru-RU"/>
        </w:rPr>
        <w:t>формирование  </w:t>
      </w:r>
      <w:r w:rsidRPr="00F37498">
        <w:rPr>
          <w:rFonts w:asciiTheme="majorHAnsi" w:eastAsia="Times New Roman" w:hAnsiTheme="majorHAnsi" w:cs="Times New Roman"/>
          <w:sz w:val="24"/>
          <w:szCs w:val="24"/>
          <w:lang w:val="ru-RU" w:eastAsia="ru-RU"/>
        </w:rPr>
        <w:t>специальных умений и навыков по разделам программы;</w:t>
      </w:r>
    </w:p>
    <w:p w:rsidR="00B01E31" w:rsidRPr="00F37498" w:rsidRDefault="00B01E31" w:rsidP="00B01E31">
      <w:pPr>
        <w:numPr>
          <w:ilvl w:val="0"/>
          <w:numId w:val="3"/>
        </w:numPr>
        <w:spacing w:before="100" w:beforeAutospacing="1" w:after="100" w:afterAutospacing="1" w:line="240" w:lineRule="auto"/>
        <w:contextualSpacing/>
        <w:rPr>
          <w:rFonts w:asciiTheme="majorHAnsi" w:eastAsia="Times New Roman" w:hAnsiTheme="majorHAnsi" w:cs="Times New Roman"/>
          <w:sz w:val="24"/>
          <w:szCs w:val="24"/>
          <w:lang w:val="ru-RU" w:eastAsia="ru-RU"/>
        </w:rPr>
      </w:pPr>
      <w:r w:rsidRPr="00F37498">
        <w:rPr>
          <w:rFonts w:asciiTheme="majorHAnsi" w:eastAsia="Times New Roman" w:hAnsiTheme="majorHAnsi" w:cs="Times New Roman"/>
          <w:b/>
          <w:bCs/>
          <w:sz w:val="24"/>
          <w:szCs w:val="24"/>
          <w:lang w:val="ru-RU" w:eastAsia="ru-RU"/>
        </w:rPr>
        <w:t>развитие речи,</w:t>
      </w:r>
      <w:r w:rsidRPr="00F37498">
        <w:rPr>
          <w:rFonts w:asciiTheme="majorHAnsi" w:eastAsia="Times New Roman" w:hAnsiTheme="majorHAnsi" w:cs="Times New Roman"/>
          <w:sz w:val="24"/>
          <w:szCs w:val="24"/>
          <w:lang w:val="ru-RU" w:eastAsia="ru-RU"/>
        </w:rPr>
        <w:t xml:space="preserve"> мышления, воображения, способности выбирать средства языка в соответствии с условиями общения, развитие интуиции и чувства языка;</w:t>
      </w:r>
    </w:p>
    <w:p w:rsidR="00B01E31" w:rsidRPr="00F37498" w:rsidRDefault="00B01E31" w:rsidP="00B01E31">
      <w:pPr>
        <w:numPr>
          <w:ilvl w:val="0"/>
          <w:numId w:val="3"/>
        </w:numPr>
        <w:spacing w:before="100" w:beforeAutospacing="1" w:after="100" w:afterAutospacing="1" w:line="240" w:lineRule="auto"/>
        <w:contextualSpacing/>
        <w:rPr>
          <w:rFonts w:asciiTheme="majorHAnsi" w:eastAsia="Times New Roman" w:hAnsiTheme="majorHAnsi" w:cs="Times New Roman"/>
          <w:sz w:val="24"/>
          <w:szCs w:val="24"/>
          <w:lang w:val="ru-RU" w:eastAsia="ru-RU"/>
        </w:rPr>
      </w:pPr>
      <w:r w:rsidRPr="00F37498">
        <w:rPr>
          <w:rFonts w:asciiTheme="majorHAnsi" w:eastAsia="Times New Roman" w:hAnsiTheme="majorHAnsi" w:cs="Times New Roman"/>
          <w:b/>
          <w:bCs/>
          <w:sz w:val="24"/>
          <w:szCs w:val="24"/>
          <w:lang w:val="ru-RU" w:eastAsia="ru-RU"/>
        </w:rPr>
        <w:t>освоение  </w:t>
      </w:r>
      <w:r w:rsidRPr="00F37498">
        <w:rPr>
          <w:rFonts w:asciiTheme="majorHAnsi" w:eastAsia="Times New Roman" w:hAnsiTheme="majorHAnsi" w:cs="Times New Roman"/>
          <w:sz w:val="24"/>
          <w:szCs w:val="24"/>
          <w:lang w:val="ru-RU" w:eastAsia="ru-RU"/>
        </w:rPr>
        <w:t>первоначальных знаний по лексике, фонетике, грамматике русского языка, овладение элементарными способами анализа изучаемых явлений русского языка;</w:t>
      </w:r>
    </w:p>
    <w:p w:rsidR="00B01E31" w:rsidRPr="00F37498" w:rsidRDefault="00B01E31" w:rsidP="00B01E31">
      <w:pPr>
        <w:numPr>
          <w:ilvl w:val="0"/>
          <w:numId w:val="3"/>
        </w:numPr>
        <w:spacing w:before="100" w:beforeAutospacing="1" w:after="100" w:afterAutospacing="1" w:line="240" w:lineRule="auto"/>
        <w:contextualSpacing/>
        <w:rPr>
          <w:rFonts w:asciiTheme="majorHAnsi" w:eastAsia="Times New Roman" w:hAnsiTheme="majorHAnsi" w:cs="Times New Roman"/>
          <w:sz w:val="24"/>
          <w:szCs w:val="24"/>
          <w:lang w:val="ru-RU" w:eastAsia="ru-RU"/>
        </w:rPr>
      </w:pPr>
      <w:r w:rsidRPr="00F37498">
        <w:rPr>
          <w:rFonts w:asciiTheme="majorHAnsi" w:eastAsia="Times New Roman" w:hAnsiTheme="majorHAnsi" w:cs="Times New Roman"/>
          <w:b/>
          <w:bCs/>
          <w:sz w:val="24"/>
          <w:szCs w:val="24"/>
          <w:lang w:val="ru-RU" w:eastAsia="ru-RU"/>
        </w:rPr>
        <w:t>овладение</w:t>
      </w:r>
      <w:r w:rsidRPr="00F37498">
        <w:rPr>
          <w:rFonts w:asciiTheme="majorHAnsi" w:eastAsia="Times New Roman" w:hAnsiTheme="majorHAnsi" w:cs="Times New Roman"/>
          <w:sz w:val="24"/>
          <w:szCs w:val="24"/>
          <w:lang w:val="ru-RU" w:eastAsia="ru-RU"/>
        </w:rPr>
        <w:t>  умениями правильно писать и читать; участвовать в диалогах, составлять несложные монологические высказывания;</w:t>
      </w:r>
    </w:p>
    <w:p w:rsidR="00B01E31" w:rsidRDefault="00B01E31" w:rsidP="00B01E31">
      <w:pPr>
        <w:numPr>
          <w:ilvl w:val="0"/>
          <w:numId w:val="3"/>
        </w:numPr>
        <w:spacing w:before="100" w:beforeAutospacing="1" w:after="100" w:afterAutospacing="1" w:line="240" w:lineRule="auto"/>
        <w:rPr>
          <w:rFonts w:asciiTheme="majorHAnsi" w:eastAsia="Times New Roman" w:hAnsiTheme="majorHAnsi" w:cs="Times New Roman"/>
          <w:sz w:val="24"/>
          <w:szCs w:val="24"/>
          <w:lang w:val="ru-RU" w:eastAsia="ru-RU"/>
        </w:rPr>
      </w:pPr>
      <w:r w:rsidRPr="00F37498">
        <w:rPr>
          <w:rFonts w:asciiTheme="majorHAnsi" w:eastAsia="Times New Roman" w:hAnsiTheme="majorHAnsi" w:cs="Times New Roman"/>
          <w:b/>
          <w:bCs/>
          <w:sz w:val="24"/>
          <w:szCs w:val="24"/>
          <w:lang w:val="ru-RU" w:eastAsia="ru-RU"/>
        </w:rPr>
        <w:t>воспитание  </w:t>
      </w:r>
      <w:r w:rsidRPr="00F37498">
        <w:rPr>
          <w:rFonts w:asciiTheme="majorHAnsi" w:eastAsia="Times New Roman" w:hAnsiTheme="majorHAnsi" w:cs="Times New Roman"/>
          <w:sz w:val="24"/>
          <w:szCs w:val="24"/>
          <w:lang w:val="ru-RU" w:eastAsia="ru-RU"/>
        </w:rPr>
        <w:t>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B01E31" w:rsidRPr="00C259C3" w:rsidRDefault="00B01E31" w:rsidP="00B01E31">
      <w:pPr>
        <w:spacing w:before="100" w:beforeAutospacing="1" w:after="100" w:afterAutospacing="1" w:line="240" w:lineRule="auto"/>
        <w:rPr>
          <w:rFonts w:asciiTheme="majorHAnsi" w:eastAsia="Times New Roman" w:hAnsiTheme="majorHAnsi" w:cs="Times New Roman"/>
          <w:b/>
          <w:bCs/>
          <w:sz w:val="28"/>
          <w:szCs w:val="28"/>
          <w:lang w:val="ru-RU" w:eastAsia="ru-RU"/>
        </w:rPr>
      </w:pPr>
      <w:r w:rsidRPr="00C259C3">
        <w:rPr>
          <w:rFonts w:asciiTheme="majorHAnsi" w:eastAsia="Times New Roman" w:hAnsiTheme="majorHAnsi" w:cs="Times New Roman"/>
          <w:b/>
          <w:bCs/>
          <w:sz w:val="28"/>
          <w:szCs w:val="28"/>
          <w:lang w:val="ru-RU" w:eastAsia="ru-RU"/>
        </w:rPr>
        <w:t>3.Общая характеристика учебного предмета,</w:t>
      </w:r>
      <w:r>
        <w:rPr>
          <w:rFonts w:asciiTheme="majorHAnsi" w:eastAsia="Times New Roman" w:hAnsiTheme="majorHAnsi" w:cs="Times New Roman"/>
          <w:b/>
          <w:bCs/>
          <w:sz w:val="28"/>
          <w:szCs w:val="28"/>
          <w:lang w:val="ru-RU" w:eastAsia="ru-RU"/>
        </w:rPr>
        <w:t xml:space="preserve"> </w:t>
      </w:r>
      <w:r w:rsidRPr="00C259C3">
        <w:rPr>
          <w:rFonts w:asciiTheme="majorHAnsi" w:eastAsia="Times New Roman" w:hAnsiTheme="majorHAnsi" w:cs="Times New Roman"/>
          <w:b/>
          <w:bCs/>
          <w:sz w:val="28"/>
          <w:szCs w:val="28"/>
          <w:lang w:val="ru-RU" w:eastAsia="ru-RU"/>
        </w:rPr>
        <w:t>курса.</w:t>
      </w:r>
    </w:p>
    <w:p w:rsidR="00B01E31" w:rsidRPr="00922663" w:rsidRDefault="00B01E31" w:rsidP="00B01E31">
      <w:pPr>
        <w:pStyle w:val="u-2-msonormal"/>
        <w:tabs>
          <w:tab w:val="left" w:pos="851"/>
        </w:tabs>
        <w:spacing w:before="0" w:beforeAutospacing="0" w:after="0" w:afterAutospacing="0"/>
        <w:ind w:firstLine="567"/>
        <w:jc w:val="both"/>
        <w:textAlignment w:val="center"/>
      </w:pPr>
      <w:r w:rsidRPr="00922663">
        <w:t>Отличительной особенностью курса русского языка является коммуникативно-познавательная основа, общая с курсом литературного чтения. Содержание этих двух курсов имеет ярко выраженную коммуникативно-речевую и познавательную направленность, охватывающую три аспекта изучения родного языка: систему языка, речевую деятельность и литературный текст, что обеспечивает реализацию в обучении системно-деятельностного подхода.</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lastRenderedPageBreak/>
        <w:t>Программа курса обеспечивает целостное изучение родного языка в начальной школе за счёт реализации трех принципов:</w:t>
      </w:r>
    </w:p>
    <w:p w:rsidR="00B01E31" w:rsidRPr="00922663" w:rsidRDefault="00B01E31" w:rsidP="00B01E31">
      <w:pPr>
        <w:numPr>
          <w:ilvl w:val="0"/>
          <w:numId w:val="4"/>
        </w:numPr>
        <w:tabs>
          <w:tab w:val="clear" w:pos="1429"/>
          <w:tab w:val="left" w:pos="851"/>
        </w:tabs>
        <w:spacing w:after="0" w:line="240" w:lineRule="auto"/>
        <w:ind w:left="0" w:firstLine="567"/>
        <w:jc w:val="both"/>
        <w:rPr>
          <w:rFonts w:ascii="Times New Roman" w:eastAsia="Calibri" w:hAnsi="Times New Roman" w:cs="Times New Roman"/>
          <w:sz w:val="24"/>
          <w:szCs w:val="24"/>
        </w:rPr>
      </w:pPr>
      <w:r w:rsidRPr="00922663">
        <w:rPr>
          <w:rFonts w:ascii="Times New Roman" w:eastAsia="Calibri" w:hAnsi="Times New Roman" w:cs="Times New Roman"/>
          <w:sz w:val="24"/>
          <w:szCs w:val="24"/>
        </w:rPr>
        <w:t>коммуникативного;</w:t>
      </w:r>
    </w:p>
    <w:p w:rsidR="00B01E31" w:rsidRPr="00922663" w:rsidRDefault="00B01E31" w:rsidP="00B01E31">
      <w:pPr>
        <w:numPr>
          <w:ilvl w:val="0"/>
          <w:numId w:val="4"/>
        </w:numPr>
        <w:tabs>
          <w:tab w:val="clear" w:pos="1429"/>
          <w:tab w:val="left" w:pos="851"/>
        </w:tabs>
        <w:spacing w:after="0" w:line="240" w:lineRule="auto"/>
        <w:ind w:left="0" w:firstLine="567"/>
        <w:jc w:val="both"/>
        <w:rPr>
          <w:rFonts w:ascii="Times New Roman" w:eastAsia="Calibri" w:hAnsi="Times New Roman" w:cs="Times New Roman"/>
          <w:b/>
          <w:sz w:val="24"/>
          <w:szCs w:val="24"/>
        </w:rPr>
      </w:pPr>
      <w:r w:rsidRPr="00922663">
        <w:rPr>
          <w:rFonts w:ascii="Times New Roman" w:eastAsia="Calibri" w:hAnsi="Times New Roman" w:cs="Times New Roman"/>
          <w:sz w:val="24"/>
          <w:szCs w:val="24"/>
        </w:rPr>
        <w:t>познавательного;</w:t>
      </w:r>
    </w:p>
    <w:p w:rsidR="00B01E31" w:rsidRPr="00922663" w:rsidRDefault="00B01E31" w:rsidP="00B01E31">
      <w:pPr>
        <w:numPr>
          <w:ilvl w:val="0"/>
          <w:numId w:val="4"/>
        </w:numPr>
        <w:tabs>
          <w:tab w:val="clear" w:pos="1429"/>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принципа</w:t>
      </w:r>
      <w:r w:rsidRPr="00922663">
        <w:rPr>
          <w:rFonts w:ascii="Times New Roman" w:eastAsia="Calibri" w:hAnsi="Times New Roman" w:cs="Times New Roman"/>
          <w:b/>
          <w:sz w:val="24"/>
          <w:szCs w:val="24"/>
          <w:lang w:val="ru-RU"/>
        </w:rPr>
        <w:t xml:space="preserve"> </w:t>
      </w:r>
      <w:r w:rsidRPr="00922663">
        <w:rPr>
          <w:rFonts w:ascii="Times New Roman" w:eastAsia="Calibri" w:hAnsi="Times New Roman" w:cs="Times New Roman"/>
          <w:sz w:val="24"/>
          <w:szCs w:val="24"/>
          <w:lang w:val="ru-RU"/>
        </w:rPr>
        <w:t>личностной направленности обучения и творческой активности учащихся.</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rPr>
      </w:pPr>
      <w:r w:rsidRPr="00922663">
        <w:rPr>
          <w:rFonts w:ascii="Times New Roman" w:eastAsia="Calibri" w:hAnsi="Times New Roman" w:cs="Times New Roman"/>
          <w:sz w:val="24"/>
          <w:szCs w:val="24"/>
        </w:rPr>
        <w:t>Коммуникативный принцип предусматривает:</w:t>
      </w:r>
    </w:p>
    <w:p w:rsidR="00B01E31" w:rsidRPr="00922663" w:rsidRDefault="00B01E31" w:rsidP="00B01E31">
      <w:pPr>
        <w:numPr>
          <w:ilvl w:val="1"/>
          <w:numId w:val="4"/>
        </w:numPr>
        <w:tabs>
          <w:tab w:val="clear" w:pos="2149"/>
          <w:tab w:val="num" w:pos="720"/>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осмысление и реализацию основной функции языка — быть средством общения;</w:t>
      </w:r>
    </w:p>
    <w:p w:rsidR="00B01E31" w:rsidRPr="00922663" w:rsidRDefault="00B01E31" w:rsidP="00B01E31">
      <w:pPr>
        <w:numPr>
          <w:ilvl w:val="1"/>
          <w:numId w:val="4"/>
        </w:numPr>
        <w:tabs>
          <w:tab w:val="clear" w:pos="2149"/>
          <w:tab w:val="num" w:pos="720"/>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развитие умения ориентироваться в ситуациях общения (понимать цель и результат общения собеседников, контролировать и корректировать свою речь в зависимости от ситуации общения); </w:t>
      </w:r>
    </w:p>
    <w:p w:rsidR="00B01E31" w:rsidRPr="00922663" w:rsidRDefault="00B01E31" w:rsidP="00B01E31">
      <w:pPr>
        <w:numPr>
          <w:ilvl w:val="1"/>
          <w:numId w:val="4"/>
        </w:numPr>
        <w:tabs>
          <w:tab w:val="clear" w:pos="2149"/>
          <w:tab w:val="num" w:pos="720"/>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знакомство с различными системами общения (устными и письменными, речевыми и неречевыми);</w:t>
      </w:r>
    </w:p>
    <w:p w:rsidR="00B01E31" w:rsidRPr="00922663" w:rsidRDefault="00B01E31" w:rsidP="00B01E31">
      <w:pPr>
        <w:numPr>
          <w:ilvl w:val="1"/>
          <w:numId w:val="4"/>
        </w:numPr>
        <w:tabs>
          <w:tab w:val="clear" w:pos="2149"/>
          <w:tab w:val="num" w:pos="720"/>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формирование представления о тексте как результате (продукте) речевой деятельности;</w:t>
      </w:r>
    </w:p>
    <w:p w:rsidR="00B01E31" w:rsidRPr="00922663" w:rsidRDefault="00B01E31" w:rsidP="00B01E31">
      <w:pPr>
        <w:numPr>
          <w:ilvl w:val="1"/>
          <w:numId w:val="4"/>
        </w:numPr>
        <w:tabs>
          <w:tab w:val="clear" w:pos="2149"/>
          <w:tab w:val="num" w:pos="720"/>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развитие у учащихся желания (потребности) создавать собственные тексты различной стилевой направленности: деловой (записки, письма, объявления и др.), художественной (рассказ, стихотворение, сказка), научно-познавательной;</w:t>
      </w:r>
    </w:p>
    <w:p w:rsidR="00B01E31" w:rsidRPr="00922663" w:rsidRDefault="00B01E31" w:rsidP="00B01E31">
      <w:pPr>
        <w:numPr>
          <w:ilvl w:val="1"/>
          <w:numId w:val="4"/>
        </w:numPr>
        <w:tabs>
          <w:tab w:val="clear" w:pos="2149"/>
          <w:tab w:val="num" w:pos="720"/>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организацию учебного (делового) общения (общение как диалог учителя с детьми и друг с другом) с использованием формул речевого этикета и духовно-нравственного стиля общения, основанного на уважении, взаимопонимании и потребности в совместной деятельности.</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rPr>
      </w:pPr>
      <w:r w:rsidRPr="00922663">
        <w:rPr>
          <w:rFonts w:ascii="Times New Roman" w:eastAsia="Calibri" w:hAnsi="Times New Roman" w:cs="Times New Roman"/>
          <w:sz w:val="24"/>
          <w:szCs w:val="24"/>
        </w:rPr>
        <w:t>Познавательный принцип предполагает:</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усвоение языка как важнейшего инструмента познавательной деятельности человека и как средства познания мира через слово;</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развитие мышления младших школьников с опорой на «два крыла познания»: образное и абстрактно-логическое мышление, развитие интуиции и воображения;</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поэтапное усвоение важнейших понятий курса от наглядно-практического и наглядно-образного уровня до усвоения понятий в абстрактно-логической, понятийной форме; </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осмысление понятия «культура», обеспечивающее целостность содержания обучения русскому языку, помогающее выявить пути образования изучаемого понятия (от его культурно-исторических истоков, где соединяется предмет деятельности с его функцией, до конечного результата деятельности, т. е. до образования того или иного понятия);</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освоение процессов анализа и синтеза в структуре мыслительных действий (сравнения, классификации, систематизации и обобщения) и в общем процессе познания;</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осмысление языка как знаковой системы особого рода и его заместительной функции;</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рассмотрение слова как сложного языкового знака, как двусторонней единицы языка и речи;</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формирование смыслового, а не озвучивающего чтения, объектом внимания учащихся становится как звуковая сторона слова, так и его смысл, значение; </w:t>
      </w:r>
    </w:p>
    <w:p w:rsidR="00B01E31" w:rsidRPr="00922663" w:rsidRDefault="00B01E31" w:rsidP="00B01E31">
      <w:pPr>
        <w:numPr>
          <w:ilvl w:val="0"/>
          <w:numId w:val="5"/>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lastRenderedPageBreak/>
        <w:t>поэтапное усвоение языка от раскрытия его лексико-семантической стороны (значения слов) до усвоения звуко-буквенной и формально-грамматической (абстрактной) его формы.</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Принцип личностной направленности обучения и творческой активности обеспечивает:</w:t>
      </w:r>
    </w:p>
    <w:p w:rsidR="00B01E31" w:rsidRPr="00922663" w:rsidRDefault="00B01E31" w:rsidP="00B01E31">
      <w:pPr>
        <w:numPr>
          <w:ilvl w:val="0"/>
          <w:numId w:val="6"/>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пробуждение у ребёнка желания учиться и получать знания; </w:t>
      </w:r>
    </w:p>
    <w:p w:rsidR="00B01E31" w:rsidRPr="00922663" w:rsidRDefault="00B01E31" w:rsidP="00B01E31">
      <w:pPr>
        <w:numPr>
          <w:ilvl w:val="0"/>
          <w:numId w:val="6"/>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формирование представлений о книге, родном языке и классической литературе как культурно-исторической ценности;</w:t>
      </w:r>
    </w:p>
    <w:p w:rsidR="00B01E31" w:rsidRPr="00922663" w:rsidRDefault="00B01E31" w:rsidP="00B01E31">
      <w:pPr>
        <w:numPr>
          <w:ilvl w:val="0"/>
          <w:numId w:val="6"/>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развитие интереса к изучению языка и творческой активности за счёт логики его усвоения, построенной «от ребёнка», а не «от науки о языке» (последняя предоставляет учащимся лишь конечные результаты познавательной деятельности, зафиксированные в форме готовых абстрактных понятий, годных для запоминания, поскольку не раскрывается путь их образования); </w:t>
      </w:r>
    </w:p>
    <w:p w:rsidR="00B01E31" w:rsidRPr="00922663" w:rsidRDefault="00B01E31" w:rsidP="00B01E31">
      <w:pPr>
        <w:numPr>
          <w:ilvl w:val="0"/>
          <w:numId w:val="6"/>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знакомство и освоение базовых ценностей, основанных на традициях отечественной культуры и обеспечивающих учащимся духовно-нравственную основу поведения и общения со сверстниками и взрослыми;</w:t>
      </w:r>
    </w:p>
    <w:p w:rsidR="00B01E31" w:rsidRPr="00922663" w:rsidRDefault="00B01E31" w:rsidP="00B01E31">
      <w:pPr>
        <w:numPr>
          <w:ilvl w:val="0"/>
          <w:numId w:val="6"/>
        </w:numPr>
        <w:tabs>
          <w:tab w:val="left" w:pos="851"/>
        </w:tabs>
        <w:spacing w:after="0" w:line="240" w:lineRule="auto"/>
        <w:ind w:left="0"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творческую самореализацию личности в процессе изучения русского языка и работы с художественным произведением через создание собственных текстов.</w:t>
      </w:r>
    </w:p>
    <w:p w:rsidR="00B01E31" w:rsidRPr="00922663" w:rsidRDefault="00B01E31" w:rsidP="00B01E31">
      <w:pPr>
        <w:pBdr>
          <w:bottom w:val="dotted" w:sz="24" w:space="0" w:color="auto"/>
        </w:pBd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Реализация данных принципов позволяет наиболее полно обеспечить не только «инструментальную основу компетентности учащихся» (систему знаний, умений и навыков), но и духовно-нравственное развитие личности, обретение социального опыта. </w:t>
      </w:r>
    </w:p>
    <w:p w:rsidR="00B01E31" w:rsidRPr="00922663" w:rsidRDefault="00B01E31" w:rsidP="00B01E31">
      <w:pPr>
        <w:pBdr>
          <w:bottom w:val="dotted" w:sz="24" w:space="0" w:color="auto"/>
        </w:pBd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Изучение русского языка на основе этих принципов создаёт реальные условия для реализации деятельностного подхода, благодаря которому предметное содержание разворачивается «от ребенка», становится доступным и интересным для учащихся.</w:t>
      </w:r>
    </w:p>
    <w:p w:rsidR="00B01E31" w:rsidRPr="00922663" w:rsidRDefault="00B01E31" w:rsidP="00B01E31">
      <w:pPr>
        <w:pBdr>
          <w:bottom w:val="dotted" w:sz="24" w:space="0" w:color="auto"/>
        </w:pBd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Начальным этапом изучения русского языка является обучение грамоте. Основное внимание в этот период отводится изучению письменной речи и развитию фонематического слуха детей. Параллельно с освоением письменных форм речевого общения (умениями читать и писать) идёт совершенствование устных форм общения (умений слушать и говорить). Поэтому ключевым понятием в содержании обучения грамоте является «общение»,</w:t>
      </w:r>
      <w:r w:rsidRPr="00922663">
        <w:rPr>
          <w:rFonts w:ascii="Times New Roman" w:eastAsia="Calibri" w:hAnsi="Times New Roman" w:cs="Times New Roman"/>
          <w:b/>
          <w:sz w:val="24"/>
          <w:szCs w:val="24"/>
          <w:lang w:val="ru-RU"/>
        </w:rPr>
        <w:t xml:space="preserve"> </w:t>
      </w:r>
      <w:r w:rsidRPr="00922663">
        <w:rPr>
          <w:rFonts w:ascii="Times New Roman" w:eastAsia="Calibri" w:hAnsi="Times New Roman" w:cs="Times New Roman"/>
          <w:sz w:val="24"/>
          <w:szCs w:val="24"/>
          <w:lang w:val="ru-RU"/>
        </w:rPr>
        <w:t>которое не рассматривается статично, а разворачивается в форме деятельности, протекающей в культурно-историческом плане — от истоков возникновения процесса общения у людей (в письменной его форме) до развития письма на современном уровне.</w:t>
      </w:r>
    </w:p>
    <w:p w:rsidR="00B01E31" w:rsidRPr="00922663" w:rsidRDefault="00B01E31" w:rsidP="00B01E31">
      <w:pPr>
        <w:pBdr>
          <w:bottom w:val="dotted" w:sz="24" w:space="0" w:color="auto"/>
        </w:pBd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После обучения грамоте начинается раздельное изучение</w:t>
      </w:r>
      <w:r w:rsidRPr="00922663">
        <w:rPr>
          <w:rFonts w:ascii="Times New Roman" w:eastAsia="Calibri" w:hAnsi="Times New Roman" w:cs="Times New Roman"/>
          <w:b/>
          <w:sz w:val="24"/>
          <w:szCs w:val="24"/>
          <w:lang w:val="ru-RU"/>
        </w:rPr>
        <w:t xml:space="preserve"> </w:t>
      </w:r>
      <w:r w:rsidRPr="00922663">
        <w:rPr>
          <w:rFonts w:ascii="Times New Roman" w:eastAsia="Calibri" w:hAnsi="Times New Roman" w:cs="Times New Roman"/>
          <w:sz w:val="24"/>
          <w:szCs w:val="24"/>
          <w:lang w:val="ru-RU"/>
        </w:rPr>
        <w:t xml:space="preserve">русского языка и литературного чтения. </w:t>
      </w:r>
    </w:p>
    <w:p w:rsidR="00B01E31" w:rsidRPr="00922663" w:rsidRDefault="00B01E31" w:rsidP="00B01E31">
      <w:pPr>
        <w:pBdr>
          <w:bottom w:val="dotted" w:sz="24" w:space="0" w:color="auto"/>
        </w:pBd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Изучение систематического курса русского языка обеспечивает: </w:t>
      </w:r>
    </w:p>
    <w:p w:rsidR="00B01E31" w:rsidRPr="00922663" w:rsidRDefault="00B01E31" w:rsidP="00B01E31">
      <w:pPr>
        <w:numPr>
          <w:ilvl w:val="0"/>
          <w:numId w:val="7"/>
        </w:numPr>
        <w:tabs>
          <w:tab w:val="left" w:pos="851"/>
        </w:tabs>
        <w:spacing w:after="0"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сознательное овладение (на доступном детям уровне) родным языком как средством общения и познания для свободного пользования им в различных ситуациях общения; </w:t>
      </w:r>
    </w:p>
    <w:p w:rsidR="00B01E31" w:rsidRPr="00922663" w:rsidRDefault="00B01E31" w:rsidP="00B01E31">
      <w:pPr>
        <w:numPr>
          <w:ilvl w:val="0"/>
          <w:numId w:val="7"/>
        </w:numPr>
        <w:tabs>
          <w:tab w:val="left" w:pos="851"/>
        </w:tabs>
        <w:spacing w:after="0"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развитие коммуникативно-речевых умений (писать и говорить, слушать и читать), функциональной грамотности и интеллектуальных способностей учащихся; </w:t>
      </w:r>
    </w:p>
    <w:p w:rsidR="00B01E31" w:rsidRPr="00922663" w:rsidRDefault="00B01E31" w:rsidP="00B01E31">
      <w:pPr>
        <w:numPr>
          <w:ilvl w:val="0"/>
          <w:numId w:val="7"/>
        </w:numPr>
        <w:tabs>
          <w:tab w:val="left" w:pos="851"/>
        </w:tabs>
        <w:spacing w:after="0"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lastRenderedPageBreak/>
        <w:t>формирование бережного отношения к языку, его богатству, глубине и выразительности; развитие интереса к родному языку, его изучению;</w:t>
      </w:r>
    </w:p>
    <w:p w:rsidR="00B01E31" w:rsidRPr="00922663" w:rsidRDefault="00B01E31" w:rsidP="00B01E31">
      <w:pPr>
        <w:numPr>
          <w:ilvl w:val="0"/>
          <w:numId w:val="7"/>
        </w:numPr>
        <w:tabs>
          <w:tab w:val="left" w:pos="851"/>
        </w:tabs>
        <w:spacing w:after="0"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формирование стиля речевого общения учащихся, основанного на уважении к собеседнику и его мнению;</w:t>
      </w:r>
    </w:p>
    <w:p w:rsidR="00B01E31" w:rsidRPr="00922663" w:rsidRDefault="00B01E31" w:rsidP="00B01E31">
      <w:pPr>
        <w:numPr>
          <w:ilvl w:val="0"/>
          <w:numId w:val="7"/>
        </w:numPr>
        <w:tabs>
          <w:tab w:val="left" w:pos="851"/>
        </w:tabs>
        <w:spacing w:after="0"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приобщение учащихся к духовно-нравственным ценностям русского языка и отечественной культуры.</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Коммуникативно-познавательная направленность курса и реализуемый в нём системно-деятельностный подход нацеливают младших школьников на совместное изучение системы языка (фонетических, лексических, грамматических единиц) и осмысление способов функционирования этих языковых единиц в устной и письменной речи, в различных ситуациях общения и различных текстах.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Содержание курса раскрывает в доступной детям форме суть и специфику языка как средства общения и познания, как знаковой системы особого рода.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Содержание курса охватывает довольно широкий круг сведений, относящихся к разным сторонам языка. Учащиеся знакомятся с фонетическим составом слова, с делением слова на слоги и значащие части, с основными частями речи и важнейшими их формами, с различными видами предложений, с членами предложений, усваивают правила правописания. Программа предполагает знакомство учащихся с лексическим значением слова (без термина), с многозначностью слов и синонимией.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shd w:val="clear" w:color="auto" w:fill="B3B3B3"/>
          <w:lang w:val="ru-RU"/>
        </w:rPr>
      </w:pPr>
      <w:r w:rsidRPr="00922663">
        <w:rPr>
          <w:rFonts w:ascii="Times New Roman" w:eastAsia="Calibri" w:hAnsi="Times New Roman" w:cs="Times New Roman"/>
          <w:sz w:val="24"/>
          <w:szCs w:val="24"/>
          <w:lang w:val="ru-RU"/>
        </w:rPr>
        <w:t xml:space="preserve"> Обучение русскому языку на основе данной Программы имеет личностно-ориентированный характер, так как оно построено с учётом уровня развития интересов ребёнка и его познавательных возможностей. Поэтому языковые понятия не даются в готовом виде (или на объяснительно-иллюстративной основе), а разворачиваются как процесс их получения, а в дальнейшем — как деятельность по их усвоению.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Познавательная направленность Программы обеспечивает усвоение языка как важнейшего инструмента познавательной деятельности человека, как средства познания окружающего мира и развития речевого мышления.</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Большое значение в Программе придаётся изучению языка как знаковой системы, так как она позволяет обратить внимание на взаимодействие смысловой (содержательной) и формальной сторон речи, что принципиально меняет систему изучения языка. Обращение к семантической стороне языка создаёт условия для гармоничного развития образного и логического мышления. При этом повышается речевая активность и функциональная грамотность детей, возникает интерес и появляется бережное отношение к родному языку, его богатству и выразительности, развивается речевое мышление учащихся.</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Программа предусматривает не только знакомство детей со знаково-символической деятельностью, но и освоение основ мыслительного процесса</w:t>
      </w:r>
      <w:r w:rsidRPr="00922663">
        <w:rPr>
          <w:rFonts w:ascii="Times New Roman" w:eastAsia="Calibri" w:hAnsi="Times New Roman" w:cs="Times New Roman"/>
          <w:sz w:val="24"/>
          <w:szCs w:val="24"/>
        </w:rPr>
        <w:t> </w:t>
      </w:r>
      <w:r w:rsidRPr="00922663">
        <w:rPr>
          <w:rFonts w:ascii="Times New Roman" w:eastAsia="Calibri" w:hAnsi="Times New Roman" w:cs="Times New Roman"/>
          <w:sz w:val="24"/>
          <w:szCs w:val="24"/>
          <w:lang w:val="ru-RU"/>
        </w:rPr>
        <w:t>— анализа и синтеза, присутствующих в важнейших мыслительных операциях (сравнение, классификация, систематизация и обобщение).</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В число основных содержательных линий Программы входят:</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lastRenderedPageBreak/>
        <w:t xml:space="preserve">• основы лингвистических знаний: фонетика и орфоэпия, графика, состав слова (морфемика), грамматика (морфология и синтаксис);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орфография и пунктуация</w:t>
      </w:r>
      <w:r w:rsidRPr="00922663">
        <w:rPr>
          <w:rStyle w:val="a6"/>
          <w:rFonts w:ascii="Times New Roman" w:eastAsia="Calibri" w:hAnsi="Times New Roman" w:cs="Times New Roman"/>
          <w:sz w:val="24"/>
          <w:szCs w:val="24"/>
        </w:rPr>
        <w:footnoteReference w:id="2"/>
      </w:r>
      <w:r w:rsidRPr="00922663">
        <w:rPr>
          <w:rFonts w:ascii="Times New Roman" w:eastAsia="Calibri" w:hAnsi="Times New Roman" w:cs="Times New Roman"/>
          <w:sz w:val="24"/>
          <w:szCs w:val="24"/>
          <w:lang w:val="ru-RU"/>
        </w:rPr>
        <w:t xml:space="preserve">;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 развитие речи.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Содержание Программы и подходы к изучению русского языка имеют ряд особенностей. Так, изучению состава слова предшествуют упражнения на словообразование. Другой особенностью данной Программы является подход к изучению </w:t>
      </w:r>
      <w:r w:rsidRPr="00922663">
        <w:rPr>
          <w:rFonts w:ascii="Times New Roman" w:eastAsia="Calibri" w:hAnsi="Times New Roman" w:cs="Times New Roman"/>
          <w:i/>
          <w:sz w:val="24"/>
          <w:szCs w:val="24"/>
          <w:lang w:val="ru-RU"/>
        </w:rPr>
        <w:t>частей речи</w:t>
      </w:r>
      <w:r w:rsidRPr="00922663">
        <w:rPr>
          <w:rFonts w:ascii="Times New Roman" w:eastAsia="Calibri" w:hAnsi="Times New Roman" w:cs="Times New Roman"/>
          <w:sz w:val="24"/>
          <w:szCs w:val="24"/>
          <w:lang w:val="ru-RU"/>
        </w:rPr>
        <w:t>, меняющий отношение учащихся к слову. Если при изучении лексики учащиеся имеют дело с единичным словом и его значением, то при освоении грамматики они работают с целой группой (классом) слов, имеющих общие признаки. Здесь важна не столько функция наименования, сколько функция обобщения, освоение которой необходимо для развития абстрактно-логического мышления (способ образования понятий).</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Для того чтобы изучение грамматики стало важнейшим элементом развития речи и мышления учащихся, а не тренировкой их памяти, в содержание включено формирование умений классифицировать (группировать) слова по разным основаниям (смысловым и формально-грамматическим). Эти учебные умения помогают учащимся различать особенности работы со словом с его конкретным значением в лексике и с абстрактным (обобщённым) значением слов в грамматике.</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Такой подход подводит учащихся к самостоятельному выводу о наличии у целого класса слов общих признаков (грамматического значения, т.е. значения предметности, форм рода, числа и падежа у существительных и</w:t>
      </w:r>
      <w:r w:rsidRPr="00922663">
        <w:rPr>
          <w:rFonts w:ascii="Times New Roman" w:eastAsia="Calibri" w:hAnsi="Times New Roman" w:cs="Times New Roman"/>
          <w:sz w:val="24"/>
          <w:szCs w:val="24"/>
        </w:rPr>
        <w:t> </w:t>
      </w:r>
      <w:r w:rsidRPr="00922663">
        <w:rPr>
          <w:rFonts w:ascii="Times New Roman" w:eastAsia="Calibri" w:hAnsi="Times New Roman" w:cs="Times New Roman"/>
          <w:sz w:val="24"/>
          <w:szCs w:val="24"/>
          <w:lang w:val="ru-RU"/>
        </w:rPr>
        <w:t xml:space="preserve">т.д.).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 В данном курсе изучение частей речи строится поэтапно: от лексики к грамматике через различные уровни классификации и обобщения слов. Осознание различий между грамматическим (обобщённым) и лексическим (единичным) значением слова позволяет уйти от формального изучения грамматики.</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В курсе изменён подход к изучению предложений</w:t>
      </w:r>
      <w:r w:rsidRPr="00922663">
        <w:rPr>
          <w:rFonts w:ascii="Times New Roman" w:eastAsia="Calibri" w:hAnsi="Times New Roman" w:cs="Times New Roman"/>
          <w:i/>
          <w:sz w:val="24"/>
          <w:szCs w:val="24"/>
          <w:lang w:val="ru-RU"/>
        </w:rPr>
        <w:t xml:space="preserve">. </w:t>
      </w:r>
      <w:r w:rsidRPr="00922663">
        <w:rPr>
          <w:rFonts w:ascii="Times New Roman" w:eastAsia="Calibri" w:hAnsi="Times New Roman" w:cs="Times New Roman"/>
          <w:sz w:val="24"/>
          <w:szCs w:val="24"/>
          <w:lang w:val="ru-RU"/>
        </w:rPr>
        <w:t>Предложение</w:t>
      </w:r>
      <w:r w:rsidRPr="00922663">
        <w:rPr>
          <w:rFonts w:ascii="Times New Roman" w:eastAsia="Calibri" w:hAnsi="Times New Roman" w:cs="Times New Roman"/>
          <w:i/>
          <w:sz w:val="24"/>
          <w:szCs w:val="24"/>
          <w:lang w:val="ru-RU"/>
        </w:rPr>
        <w:t xml:space="preserve"> </w:t>
      </w:r>
      <w:r w:rsidRPr="00922663">
        <w:rPr>
          <w:rFonts w:ascii="Times New Roman" w:eastAsia="Calibri" w:hAnsi="Times New Roman" w:cs="Times New Roman"/>
          <w:sz w:val="24"/>
          <w:szCs w:val="24"/>
          <w:lang w:val="ru-RU"/>
        </w:rPr>
        <w:t>рассматривается как основная коммуникативная единица языка. Сначала формируется представление о предложении в целом (смысловая и интонационная завершённость, связи слов в предложении). Затем дети учатся классифицировать предложения по интонации (восклицательные — невосклицательные), по цели высказывания (повествовательные, вопросительные, побудительные). После того как они накопят опыт наблюдений за предложением в различных речевых ситуациях, вводятся определения понятий.</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lastRenderedPageBreak/>
        <w:t xml:space="preserve">Программа ориентирует на создание условий для развития регулятивных учебных действий, которые вносят порядок и планомерность в любую деятельность и составляют основу учебной деятельности. Формируются умения ставить цель, определять последовательность действий, контролировать, корректировать и оценивать их.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 xml:space="preserve"> Программой предусматривается отработка навыков чистописания</w:t>
      </w:r>
      <w:r w:rsidRPr="00922663">
        <w:rPr>
          <w:rFonts w:ascii="Times New Roman" w:eastAsia="Calibri" w:hAnsi="Times New Roman" w:cs="Times New Roman"/>
          <w:i/>
          <w:sz w:val="24"/>
          <w:szCs w:val="24"/>
          <w:lang w:val="ru-RU"/>
        </w:rPr>
        <w:t xml:space="preserve"> — </w:t>
      </w:r>
      <w:r w:rsidRPr="00922663">
        <w:rPr>
          <w:rFonts w:ascii="Times New Roman" w:eastAsia="Calibri" w:hAnsi="Times New Roman" w:cs="Times New Roman"/>
          <w:sz w:val="24"/>
          <w:szCs w:val="24"/>
          <w:lang w:val="ru-RU"/>
        </w:rPr>
        <w:t xml:space="preserve">своеобразная графическая «гимнастика», где используются образцы письма, отрабатывается написание обобщённых элементов букв, их соединений в словах, ритмическое и темповое написание слов и предложений, даётся установка на каллиграфическое написание букв, их соединений, осуществляется самоконтроль и взаимопроверка.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Отдельный, весьма важный элемент Программы — знакомство со словарём. Предполагается знакомство младших школьников с разными словарями: орфографическим, толковым, энциклопедическим, словарём синонимов и антонимов.</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Раздел «Развитие речи» предусматривает не только обогащение словаря, совершенствование грамматического строя речи (в устной и письменной форме), освоение различных видов работы с текстом, но и формирование представлений о речи в целом, о речевом общении, о средствах общения (вербальных и невербальных).</w:t>
      </w:r>
    </w:p>
    <w:p w:rsidR="00B01E31" w:rsidRPr="00922663"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r w:rsidRPr="00922663">
        <w:rPr>
          <w:rFonts w:ascii="Times New Roman" w:eastAsia="Calibri" w:hAnsi="Times New Roman" w:cs="Times New Roman"/>
          <w:sz w:val="24"/>
          <w:szCs w:val="24"/>
          <w:lang w:val="ru-RU"/>
        </w:rPr>
        <w:t xml:space="preserve">Изучение систематического курса русского языка начинается с обобщения первоначальных сведений о речевом общении и языке как средстве коммуникации, полученных в период обучения грамоте. </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Программа ориентирует на выработку умений точно и ясно выражать свои мысли в речи, решать в процессе общения ту или иную речевую задачу (одобрить, объяснить, выразить удивление, подтвердить мысль собеседника и т.д.), держать в поле внимания содержание речи и форму её выражения.</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Помимо общих представлений о тексте, ученики получают первые сведения о различных типах текстов (повествование, описание, рассуждение), начинают осмысливать роль слова в художественном тексте, работают с заглавием и составляют план (с помощью учителя), наблюдают за стилистическими особенностями художественных и научно-познавательных текстов.</w:t>
      </w:r>
    </w:p>
    <w:p w:rsidR="00B01E31" w:rsidRPr="00922663"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922663">
        <w:rPr>
          <w:rFonts w:ascii="Times New Roman" w:eastAsia="Calibri" w:hAnsi="Times New Roman" w:cs="Times New Roman"/>
          <w:sz w:val="24"/>
          <w:szCs w:val="24"/>
          <w:lang w:val="ru-RU"/>
        </w:rPr>
        <w:t>Рассмотрение языка как средства общения в конкретных коммуникативно-речевых ситуациях и текстах (научных, деловых, художественных) помогает детям представить язык целостно, что повышает мотивацию в обучении родному языку.</w:t>
      </w:r>
    </w:p>
    <w:p w:rsidR="00B01E31" w:rsidRPr="00C259C3" w:rsidRDefault="00B01E31" w:rsidP="00B01E31">
      <w:pPr>
        <w:pStyle w:val="3"/>
      </w:pPr>
      <w:bookmarkStart w:id="0" w:name="_Toc277672611"/>
      <w:bookmarkStart w:id="1" w:name="_Toc277680298"/>
      <w:r w:rsidRPr="00C259C3">
        <w:t>4.Место курса в учебном плане</w:t>
      </w:r>
      <w:bookmarkEnd w:id="0"/>
      <w:bookmarkEnd w:id="1"/>
    </w:p>
    <w:p w:rsidR="00B01E31" w:rsidRPr="00F37498" w:rsidRDefault="00B01E31" w:rsidP="00B01E31">
      <w:pPr>
        <w:spacing w:before="100" w:beforeAutospacing="1" w:after="0" w:line="240" w:lineRule="auto"/>
        <w:ind w:firstLine="567"/>
        <w:rPr>
          <w:rFonts w:asciiTheme="majorHAnsi" w:eastAsia="Times New Roman" w:hAnsiTheme="majorHAnsi" w:cs="Times New Roman"/>
          <w:sz w:val="24"/>
          <w:szCs w:val="24"/>
          <w:lang w:val="ru-RU" w:eastAsia="ru-RU"/>
        </w:rPr>
      </w:pPr>
      <w:r w:rsidRPr="00F37498">
        <w:rPr>
          <w:rFonts w:asciiTheme="majorHAnsi" w:eastAsia="Times New Roman" w:hAnsiTheme="majorHAnsi" w:cs="Times New Roman"/>
          <w:sz w:val="24"/>
          <w:szCs w:val="24"/>
          <w:lang w:val="ru-RU" w:eastAsia="ru-RU"/>
        </w:rPr>
        <w:t xml:space="preserve">В соответствии с  базисным учебным планом  рабочая программа составлена по  программе авторов Л.Ф.Климановой, Т.В.Бабушкиной из расчета  </w:t>
      </w:r>
      <w:r w:rsidRPr="00F37498">
        <w:rPr>
          <w:rFonts w:asciiTheme="majorHAnsi" w:eastAsia="Times New Roman" w:hAnsiTheme="majorHAnsi" w:cs="Times New Roman"/>
          <w:b/>
          <w:bCs/>
          <w:i/>
          <w:iCs/>
          <w:sz w:val="24"/>
          <w:szCs w:val="24"/>
          <w:lang w:val="ru-RU" w:eastAsia="ru-RU"/>
        </w:rPr>
        <w:t>5 часов в неделю, 170 часов в год</w:t>
      </w:r>
      <w:r w:rsidRPr="00F37498">
        <w:rPr>
          <w:rFonts w:asciiTheme="majorHAnsi" w:eastAsia="Times New Roman" w:hAnsiTheme="majorHAnsi" w:cs="Times New Roman"/>
          <w:b/>
          <w:bCs/>
          <w:sz w:val="24"/>
          <w:szCs w:val="24"/>
          <w:lang w:val="ru-RU" w:eastAsia="ru-RU"/>
        </w:rPr>
        <w:t xml:space="preserve">. </w:t>
      </w:r>
      <w:r w:rsidRPr="00F37498">
        <w:rPr>
          <w:rFonts w:asciiTheme="majorHAnsi" w:eastAsia="Times New Roman" w:hAnsiTheme="majorHAnsi" w:cs="Times New Roman"/>
          <w:sz w:val="24"/>
          <w:szCs w:val="24"/>
          <w:lang w:val="ru-RU" w:eastAsia="ru-RU"/>
        </w:rPr>
        <w:t xml:space="preserve"> Программа состоит из разделов курса,  темы различных учебных занятий. Каждый раздел темы имеет свою </w:t>
      </w:r>
      <w:r w:rsidRPr="00F37498">
        <w:rPr>
          <w:rFonts w:asciiTheme="majorHAnsi" w:eastAsia="Times New Roman" w:hAnsiTheme="majorHAnsi" w:cs="Times New Roman"/>
          <w:b/>
          <w:bCs/>
          <w:i/>
          <w:iCs/>
          <w:sz w:val="24"/>
          <w:szCs w:val="24"/>
          <w:lang w:val="ru-RU" w:eastAsia="ru-RU"/>
        </w:rPr>
        <w:t>комплексно - дидактическую цель</w:t>
      </w:r>
      <w:r w:rsidRPr="00F37498">
        <w:rPr>
          <w:rFonts w:asciiTheme="majorHAnsi" w:eastAsia="Times New Roman" w:hAnsiTheme="majorHAnsi" w:cs="Times New Roman"/>
          <w:i/>
          <w:iCs/>
          <w:sz w:val="24"/>
          <w:szCs w:val="24"/>
          <w:lang w:val="ru-RU" w:eastAsia="ru-RU"/>
        </w:rPr>
        <w:t xml:space="preserve">, </w:t>
      </w:r>
      <w:r w:rsidRPr="00F37498">
        <w:rPr>
          <w:rFonts w:asciiTheme="majorHAnsi" w:eastAsia="Times New Roman" w:hAnsiTheme="majorHAnsi" w:cs="Times New Roman"/>
          <w:sz w:val="24"/>
          <w:szCs w:val="24"/>
          <w:lang w:val="ru-RU" w:eastAsia="ru-RU"/>
        </w:rPr>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w:t>
      </w:r>
      <w:r w:rsidRPr="00F37498">
        <w:rPr>
          <w:rFonts w:asciiTheme="majorHAnsi" w:eastAsia="Times New Roman" w:hAnsiTheme="majorHAnsi" w:cs="Times New Roman"/>
          <w:sz w:val="24"/>
          <w:szCs w:val="24"/>
          <w:lang w:val="ru-RU" w:eastAsia="ru-RU"/>
        </w:rPr>
        <w:lastRenderedPageBreak/>
        <w:t xml:space="preserve">учебного материала в </w:t>
      </w:r>
      <w:r w:rsidRPr="00F37498">
        <w:rPr>
          <w:rFonts w:asciiTheme="majorHAnsi" w:eastAsia="Times New Roman" w:hAnsiTheme="majorHAnsi" w:cs="Times New Roman"/>
          <w:b/>
          <w:bCs/>
          <w:sz w:val="24"/>
          <w:szCs w:val="24"/>
          <w:lang w:val="ru-RU" w:eastAsia="ru-RU"/>
        </w:rPr>
        <w:t>виде разделов,</w:t>
      </w:r>
      <w:r w:rsidRPr="00F37498">
        <w:rPr>
          <w:rFonts w:asciiTheme="majorHAnsi" w:eastAsia="Times New Roman" w:hAnsiTheme="majorHAnsi" w:cs="Times New Roman"/>
          <w:sz w:val="24"/>
          <w:szCs w:val="24"/>
          <w:lang w:val="ru-RU" w:eastAsia="ru-RU"/>
        </w:rPr>
        <w:t xml:space="preserve"> внутри которых учебный материал распределен по темам. Из разделов формируется учебный курс по предмету. </w:t>
      </w:r>
    </w:p>
    <w:p w:rsidR="00B01E31" w:rsidRPr="00922663" w:rsidRDefault="00B01E31" w:rsidP="00B01E31">
      <w:pPr>
        <w:rPr>
          <w:rFonts w:ascii="Calibri" w:eastAsia="Calibri" w:hAnsi="Calibri" w:cs="Times New Roman"/>
          <w:lang w:val="ru-RU" w:eastAsia="ru-RU"/>
        </w:rPr>
      </w:pPr>
    </w:p>
    <w:p w:rsidR="00B01E31" w:rsidRPr="00922663" w:rsidRDefault="00B01E31" w:rsidP="00B01E31">
      <w:pPr>
        <w:tabs>
          <w:tab w:val="left" w:pos="851"/>
        </w:tabs>
        <w:spacing w:line="240" w:lineRule="auto"/>
        <w:ind w:firstLine="567"/>
        <w:jc w:val="both"/>
        <w:rPr>
          <w:rFonts w:ascii="Times New Roman" w:eastAsia="Calibri" w:hAnsi="Times New Roman" w:cs="Times New Roman"/>
          <w:i/>
          <w:sz w:val="24"/>
          <w:szCs w:val="24"/>
          <w:lang w:val="ru-RU"/>
        </w:rPr>
      </w:pPr>
      <w:r w:rsidRPr="00922663">
        <w:rPr>
          <w:rFonts w:ascii="Times New Roman" w:eastAsia="Calibri" w:hAnsi="Times New Roman" w:cs="Times New Roman"/>
          <w:sz w:val="24"/>
          <w:szCs w:val="24"/>
          <w:lang w:val="ru-RU"/>
        </w:rPr>
        <w:t>На изучение русского языка в начальной школе выделяется всего 675 ч. В 1 классе</w:t>
      </w:r>
      <w:r w:rsidRPr="00922663">
        <w:rPr>
          <w:rFonts w:ascii="Times New Roman" w:eastAsia="Calibri" w:hAnsi="Times New Roman" w:cs="Times New Roman"/>
          <w:sz w:val="24"/>
          <w:szCs w:val="24"/>
        </w:rPr>
        <w:t> </w:t>
      </w:r>
      <w:r w:rsidRPr="00922663">
        <w:rPr>
          <w:rFonts w:ascii="Times New Roman" w:eastAsia="Calibri" w:hAnsi="Times New Roman" w:cs="Times New Roman"/>
          <w:sz w:val="24"/>
          <w:szCs w:val="24"/>
          <w:lang w:val="ru-RU"/>
        </w:rPr>
        <w:t>—</w:t>
      </w:r>
      <w:r w:rsidRPr="00922663">
        <w:rPr>
          <w:rFonts w:ascii="Times New Roman" w:eastAsia="Calibri" w:hAnsi="Times New Roman" w:cs="Times New Roman"/>
          <w:sz w:val="24"/>
          <w:szCs w:val="24"/>
        </w:rPr>
        <w:t> </w:t>
      </w:r>
      <w:r w:rsidRPr="00922663">
        <w:rPr>
          <w:rFonts w:ascii="Times New Roman" w:eastAsia="Calibri" w:hAnsi="Times New Roman" w:cs="Times New Roman"/>
          <w:sz w:val="24"/>
          <w:szCs w:val="24"/>
          <w:lang w:val="ru-RU"/>
        </w:rPr>
        <w:t>165 ч (5 ч в неделю, 33 учебные недели), из них 115 ч (23 учебные недели) отводится на обучение письму в период обучения грамоте и 50</w:t>
      </w:r>
      <w:r w:rsidRPr="00922663">
        <w:rPr>
          <w:rFonts w:ascii="Times New Roman" w:eastAsia="Calibri" w:hAnsi="Times New Roman" w:cs="Times New Roman"/>
          <w:i/>
          <w:sz w:val="24"/>
          <w:szCs w:val="24"/>
          <w:lang w:val="ru-RU"/>
        </w:rPr>
        <w:t xml:space="preserve"> </w:t>
      </w:r>
      <w:r w:rsidRPr="00922663">
        <w:rPr>
          <w:rFonts w:ascii="Times New Roman" w:eastAsia="Calibri" w:hAnsi="Times New Roman" w:cs="Times New Roman"/>
          <w:sz w:val="24"/>
          <w:szCs w:val="24"/>
          <w:lang w:val="ru-RU"/>
        </w:rPr>
        <w:t>ч</w:t>
      </w:r>
      <w:r w:rsidRPr="00922663">
        <w:rPr>
          <w:rFonts w:ascii="Times New Roman" w:eastAsia="Calibri" w:hAnsi="Times New Roman" w:cs="Times New Roman"/>
          <w:i/>
          <w:sz w:val="24"/>
          <w:szCs w:val="24"/>
          <w:lang w:val="ru-RU"/>
        </w:rPr>
        <w:t xml:space="preserve"> </w:t>
      </w:r>
      <w:r w:rsidRPr="00922663">
        <w:rPr>
          <w:rFonts w:ascii="Times New Roman" w:eastAsia="Calibri" w:hAnsi="Times New Roman" w:cs="Times New Roman"/>
          <w:sz w:val="24"/>
          <w:szCs w:val="24"/>
          <w:lang w:val="ru-RU"/>
        </w:rPr>
        <w:t>(10 учебных недель)</w:t>
      </w:r>
      <w:r w:rsidRPr="00922663">
        <w:rPr>
          <w:rFonts w:ascii="Times New Roman" w:eastAsia="Calibri" w:hAnsi="Times New Roman" w:cs="Times New Roman"/>
          <w:sz w:val="24"/>
          <w:szCs w:val="24"/>
        </w:rPr>
        <w:t> </w:t>
      </w:r>
      <w:r w:rsidRPr="00922663">
        <w:rPr>
          <w:rFonts w:ascii="Times New Roman" w:eastAsia="Calibri" w:hAnsi="Times New Roman" w:cs="Times New Roman"/>
          <w:sz w:val="24"/>
          <w:szCs w:val="24"/>
          <w:lang w:val="ru-RU"/>
        </w:rPr>
        <w:t>— на уроки русского языка.</w:t>
      </w:r>
    </w:p>
    <w:p w:rsidR="00B01E31" w:rsidRDefault="00B01E31" w:rsidP="00B01E31">
      <w:pPr>
        <w:tabs>
          <w:tab w:val="left" w:pos="851"/>
        </w:tabs>
        <w:spacing w:line="240" w:lineRule="auto"/>
        <w:ind w:firstLine="567"/>
        <w:jc w:val="both"/>
        <w:rPr>
          <w:rFonts w:ascii="Times New Roman" w:hAnsi="Times New Roman" w:cs="Times New Roman"/>
          <w:sz w:val="24"/>
          <w:szCs w:val="24"/>
          <w:lang w:val="ru-RU"/>
        </w:rPr>
      </w:pPr>
      <w:r w:rsidRPr="00922663">
        <w:rPr>
          <w:rFonts w:ascii="Times New Roman" w:eastAsia="Calibri" w:hAnsi="Times New Roman" w:cs="Times New Roman"/>
          <w:sz w:val="24"/>
          <w:szCs w:val="24"/>
          <w:lang w:val="ru-RU"/>
        </w:rPr>
        <w:t>Во 2—4 классах на уроки русского языка отводится по 170 ч (5 ч в неделю, по 34 учебные недели в каждом классе).</w:t>
      </w:r>
    </w:p>
    <w:p w:rsidR="00B01E31" w:rsidRPr="00C259C3" w:rsidRDefault="00B01E31" w:rsidP="00B01E31">
      <w:pPr>
        <w:tabs>
          <w:tab w:val="left" w:pos="851"/>
        </w:tabs>
        <w:spacing w:line="240" w:lineRule="auto"/>
        <w:jc w:val="both"/>
        <w:rPr>
          <w:rFonts w:ascii="Times New Roman" w:hAnsi="Times New Roman" w:cs="Times New Roman"/>
          <w:b/>
          <w:sz w:val="28"/>
          <w:szCs w:val="28"/>
          <w:lang w:val="ru-RU"/>
        </w:rPr>
      </w:pPr>
      <w:r w:rsidRPr="00C259C3">
        <w:rPr>
          <w:rFonts w:ascii="Times New Roman" w:hAnsi="Times New Roman" w:cs="Times New Roman"/>
          <w:b/>
          <w:sz w:val="28"/>
          <w:szCs w:val="28"/>
          <w:lang w:val="ru-RU"/>
        </w:rPr>
        <w:t>5.Ценностные ориентиры содержания учебного предмета.</w:t>
      </w:r>
    </w:p>
    <w:p w:rsidR="00B01E31" w:rsidRDefault="00B01E31" w:rsidP="00B01E31">
      <w:pPr>
        <w:pStyle w:val="c3"/>
      </w:pPr>
      <w:r>
        <w:rPr>
          <w:rStyle w:val="c1"/>
          <w:rFonts w:eastAsiaTheme="majorEastAsia"/>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B01E31" w:rsidRDefault="00B01E31" w:rsidP="00B01E31">
      <w:pPr>
        <w:pStyle w:val="c27"/>
      </w:pPr>
      <w:r>
        <w:rPr>
          <w:rStyle w:val="c1"/>
          <w:rFonts w:eastAsiaTheme="majorEastAsia"/>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B01E31" w:rsidRDefault="00B01E31" w:rsidP="00B01E31">
      <w:pPr>
        <w:pStyle w:val="c27"/>
      </w:pPr>
      <w:r>
        <w:rPr>
          <w:rStyle w:val="c1"/>
          <w:rFonts w:eastAsiaTheme="majorEastAsia"/>
        </w:rPr>
        <w:t>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обучения по другим школьным предметам.</w:t>
      </w:r>
    </w:p>
    <w:p w:rsidR="00B01E31" w:rsidRPr="00C259C3" w:rsidRDefault="00B01E31" w:rsidP="00B01E31">
      <w:pPr>
        <w:pStyle w:val="c27"/>
        <w:spacing w:line="315" w:lineRule="atLeast"/>
        <w:rPr>
          <w:rStyle w:val="c1"/>
          <w:rFonts w:eastAsiaTheme="majorEastAsia"/>
          <w:b/>
          <w:sz w:val="28"/>
          <w:szCs w:val="28"/>
        </w:rPr>
      </w:pPr>
      <w:r w:rsidRPr="00C259C3">
        <w:rPr>
          <w:rStyle w:val="c1"/>
          <w:rFonts w:eastAsiaTheme="majorEastAsia"/>
          <w:sz w:val="28"/>
          <w:szCs w:val="28"/>
        </w:rPr>
        <w:t> </w:t>
      </w:r>
      <w:r>
        <w:rPr>
          <w:rStyle w:val="c1"/>
          <w:rFonts w:eastAsiaTheme="majorEastAsia"/>
          <w:b/>
          <w:sz w:val="28"/>
          <w:szCs w:val="28"/>
        </w:rPr>
        <w:t>6</w:t>
      </w:r>
      <w:r w:rsidRPr="00C259C3">
        <w:rPr>
          <w:rStyle w:val="c1"/>
          <w:rFonts w:eastAsiaTheme="majorEastAsia"/>
          <w:b/>
          <w:sz w:val="28"/>
          <w:szCs w:val="28"/>
        </w:rPr>
        <w:t>. Личностные, метапредметные и предметные результаты освоения учебного предмета.</w:t>
      </w:r>
    </w:p>
    <w:p w:rsidR="00B01E31" w:rsidRPr="00F37498" w:rsidRDefault="00B01E31" w:rsidP="00B01E31">
      <w:pPr>
        <w:pStyle w:val="a9"/>
        <w:tabs>
          <w:tab w:val="left" w:pos="851"/>
          <w:tab w:val="left" w:pos="900"/>
        </w:tabs>
        <w:spacing w:line="240" w:lineRule="auto"/>
        <w:ind w:firstLine="567"/>
        <w:jc w:val="both"/>
        <w:rPr>
          <w:rFonts w:asciiTheme="majorHAnsi" w:hAnsiTheme="majorHAnsi"/>
          <w:i/>
          <w:sz w:val="24"/>
        </w:rPr>
      </w:pPr>
      <w:r w:rsidRPr="00F37498">
        <w:rPr>
          <w:rFonts w:asciiTheme="majorHAnsi" w:hAnsiTheme="majorHAnsi"/>
          <w:i/>
          <w:sz w:val="24"/>
        </w:rPr>
        <w:t>Личностные результаты</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r w:rsidRPr="00F37498">
        <w:rPr>
          <w:rFonts w:asciiTheme="majorHAnsi" w:hAnsiTheme="majorHAnsi"/>
          <w:i/>
          <w:sz w:val="24"/>
          <w:szCs w:val="24"/>
          <w:lang w:val="ru-RU"/>
        </w:rPr>
        <w:t>Обучающийся научится:</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значимость речи для процесса общения;</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испытывать  чувство гордости за родной язык;</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осознавать потребность в освоении лексического богатства родного языка;</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i/>
          <w:sz w:val="24"/>
        </w:rPr>
      </w:pPr>
      <w:r w:rsidRPr="00F37498">
        <w:rPr>
          <w:rFonts w:asciiTheme="majorHAnsi" w:hAnsiTheme="majorHAnsi"/>
          <w:b w:val="0"/>
          <w:sz w:val="24"/>
        </w:rPr>
        <w:lastRenderedPageBreak/>
        <w:t>уважительно относиться к языку и его традициям;</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осознавать необходимость свободного владения языком для успешного общения; </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применять</w:t>
      </w:r>
      <w:r w:rsidRPr="00F37498">
        <w:rPr>
          <w:rFonts w:asciiTheme="majorHAnsi" w:hAnsiTheme="majorHAnsi"/>
          <w:color w:val="FF0000"/>
          <w:sz w:val="24"/>
        </w:rPr>
        <w:t xml:space="preserve"> </w:t>
      </w:r>
      <w:r w:rsidRPr="00F37498">
        <w:rPr>
          <w:rFonts w:asciiTheme="majorHAnsi" w:hAnsiTheme="majorHAnsi"/>
          <w:b w:val="0"/>
          <w:sz w:val="24"/>
        </w:rPr>
        <w:t>навыки культурного поведения при общении.</w:t>
      </w:r>
    </w:p>
    <w:p w:rsidR="00B01E31" w:rsidRPr="00F37498" w:rsidRDefault="00B01E31" w:rsidP="00B01E31">
      <w:pPr>
        <w:pStyle w:val="a9"/>
        <w:tabs>
          <w:tab w:val="left" w:pos="851"/>
        </w:tabs>
        <w:spacing w:line="240" w:lineRule="auto"/>
        <w:ind w:firstLine="567"/>
        <w:jc w:val="both"/>
        <w:rPr>
          <w:rFonts w:asciiTheme="majorHAnsi" w:hAnsiTheme="majorHAnsi"/>
          <w:b w:val="0"/>
          <w:sz w:val="24"/>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bCs/>
        </w:rPr>
      </w:pPr>
      <w:r w:rsidRPr="00F37498">
        <w:rPr>
          <w:rFonts w:asciiTheme="majorHAnsi" w:hAnsiTheme="majorHAnsi"/>
        </w:rPr>
        <w:t>развивать личностные качества в процессе общения (внимание к собеседнику, терпение, использование «вежливых» слов и т. п.);</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bCs w:val="0"/>
          <w:sz w:val="24"/>
        </w:rPr>
      </w:pPr>
      <w:r w:rsidRPr="00F37498">
        <w:rPr>
          <w:rFonts w:asciiTheme="majorHAnsi" w:hAnsiTheme="majorHAnsi"/>
          <w:b w:val="0"/>
          <w:sz w:val="24"/>
        </w:rPr>
        <w:t>испытывать потребность в общении;</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bCs w:val="0"/>
          <w:sz w:val="24"/>
        </w:rPr>
      </w:pPr>
      <w:r w:rsidRPr="00F37498">
        <w:rPr>
          <w:rFonts w:asciiTheme="majorHAnsi" w:hAnsiTheme="majorHAnsi"/>
          <w:b w:val="0"/>
          <w:sz w:val="24"/>
        </w:rPr>
        <w:t xml:space="preserve">осмыслить значение общения; </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bCs/>
        </w:rPr>
      </w:pPr>
      <w:r w:rsidRPr="00F37498">
        <w:rPr>
          <w:rFonts w:asciiTheme="majorHAnsi" w:hAnsiTheme="majorHAnsi"/>
        </w:rPr>
        <w:t>понимать культурную значимость орфографически верной письменной речи;</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осознавать необходимость писать грамотно;</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сформировать интерес к  изучению истории русского языка;</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значение орфоэпически правильно звучащей речи для успешного общения людей, для определения культурного уровня человека;</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стремиться</w:t>
      </w:r>
      <w:r w:rsidRPr="00F37498">
        <w:rPr>
          <w:rFonts w:asciiTheme="majorHAnsi" w:hAnsiTheme="majorHAnsi"/>
          <w:color w:val="FF0000"/>
          <w:sz w:val="24"/>
        </w:rPr>
        <w:t xml:space="preserve"> </w:t>
      </w:r>
      <w:r w:rsidRPr="00F37498">
        <w:rPr>
          <w:rFonts w:asciiTheme="majorHAnsi" w:hAnsiTheme="majorHAnsi"/>
          <w:b w:val="0"/>
          <w:sz w:val="24"/>
        </w:rPr>
        <w:t>к совершенствованию своей произносительной культуры;</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развивать потребность к постоянному обогащению своего словаря;</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bCs/>
        </w:rPr>
      </w:pPr>
      <w:r w:rsidRPr="00F37498">
        <w:rPr>
          <w:rFonts w:asciiTheme="majorHAnsi" w:hAnsiTheme="majorHAnsi"/>
          <w:bCs/>
        </w:rPr>
        <w:t>проявлять</w:t>
      </w:r>
      <w:r w:rsidRPr="00F37498">
        <w:rPr>
          <w:rFonts w:asciiTheme="majorHAnsi" w:hAnsiTheme="majorHAnsi"/>
          <w:bCs/>
          <w:color w:val="FF0000"/>
        </w:rPr>
        <w:t xml:space="preserve"> </w:t>
      </w:r>
      <w:r w:rsidRPr="00F37498">
        <w:rPr>
          <w:rFonts w:asciiTheme="majorHAnsi" w:hAnsiTheme="majorHAnsi"/>
          <w:bCs/>
        </w:rPr>
        <w:t>интерес к топонимике родного края (к истории географических названий), к истории слов (в том числе и личных имён);</w:t>
      </w:r>
    </w:p>
    <w:p w:rsidR="00B01E31" w:rsidRPr="00F37498" w:rsidRDefault="00B01E31" w:rsidP="00B01E31">
      <w:pPr>
        <w:pStyle w:val="a7"/>
        <w:numPr>
          <w:ilvl w:val="0"/>
          <w:numId w:val="20"/>
        </w:numPr>
        <w:tabs>
          <w:tab w:val="clear" w:pos="720"/>
          <w:tab w:val="left" w:pos="851"/>
        </w:tabs>
        <w:spacing w:after="0"/>
        <w:ind w:left="0" w:firstLine="567"/>
        <w:jc w:val="both"/>
        <w:rPr>
          <w:rFonts w:asciiTheme="majorHAnsi" w:hAnsiTheme="majorHAnsi"/>
        </w:rPr>
      </w:pPr>
      <w:r w:rsidRPr="00F37498">
        <w:rPr>
          <w:rFonts w:asciiTheme="majorHAnsi" w:hAnsiTheme="majorHAnsi"/>
        </w:rPr>
        <w:t>научиться уважительному отношению к художественным произведениям, испытывать интерес к ним, воспитывать в себе внимательное отношение к использованию слова в художественной речи;</w:t>
      </w:r>
    </w:p>
    <w:p w:rsidR="00B01E31" w:rsidRPr="00F37498" w:rsidRDefault="00B01E31" w:rsidP="00B01E31">
      <w:pPr>
        <w:pStyle w:val="a7"/>
        <w:numPr>
          <w:ilvl w:val="0"/>
          <w:numId w:val="20"/>
        </w:numPr>
        <w:tabs>
          <w:tab w:val="clear" w:pos="720"/>
          <w:tab w:val="left" w:pos="851"/>
        </w:tabs>
        <w:spacing w:after="0"/>
        <w:ind w:left="0" w:firstLine="567"/>
        <w:jc w:val="both"/>
        <w:rPr>
          <w:rFonts w:asciiTheme="majorHAnsi" w:hAnsiTheme="majorHAnsi"/>
        </w:rPr>
      </w:pPr>
      <w:r w:rsidRPr="00F37498">
        <w:rPr>
          <w:rFonts w:asciiTheme="majorHAnsi" w:hAnsiTheme="majorHAnsi"/>
        </w:rPr>
        <w:t>создавать собственные словесные произведения по образцу;</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понимать изобразительные возможности гласных и согласных звуков в речи, использовать эти возможности при создании собственных речевых произведений;</w:t>
      </w:r>
    </w:p>
    <w:p w:rsidR="00B01E31" w:rsidRPr="00F37498" w:rsidRDefault="00B01E31" w:rsidP="00B01E31">
      <w:pPr>
        <w:pStyle w:val="a9"/>
        <w:numPr>
          <w:ilvl w:val="0"/>
          <w:numId w:val="8"/>
        </w:numPr>
        <w:tabs>
          <w:tab w:val="left" w:pos="851"/>
          <w:tab w:val="num" w:pos="126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осознать потребность обращения к справочной лингвистической литературе (орфографическому и орфоэпическому словарям) как непременное условие общей культуры; </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добросовестно относиться к труду и его результатам (на примере знакомства с деятельностью В. И. Даля) и негативное отношение к лени;</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усвоить уважительное отношение семейным ценностям;</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 xml:space="preserve">осмыслить необходимость  в чувстве сопереживания близким, попавшим в трудные ситуации; </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сформировать навыки поведения в экстремальных ситуациях;</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bCs w:val="0"/>
          <w:sz w:val="24"/>
        </w:rPr>
      </w:pPr>
      <w:r w:rsidRPr="00F37498">
        <w:rPr>
          <w:rFonts w:asciiTheme="majorHAnsi" w:hAnsiTheme="majorHAnsi"/>
          <w:b w:val="0"/>
          <w:sz w:val="24"/>
        </w:rPr>
        <w:t>научиться проявлять интерес и уважение к различным профессиям и их представителям;</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lastRenderedPageBreak/>
        <w:t>научиться относиться с уважением к обычаям других народов и стран;</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расширять свой кругозор путём знакомства с новыми географическими объектами, старинными городами, выдающимися людьми;</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сформировать  интерес и любовь к живой природе;</w:t>
      </w:r>
    </w:p>
    <w:p w:rsidR="00B01E31" w:rsidRPr="00F37498" w:rsidRDefault="00B01E31" w:rsidP="00B01E31">
      <w:pPr>
        <w:pStyle w:val="a7"/>
        <w:numPr>
          <w:ilvl w:val="0"/>
          <w:numId w:val="8"/>
        </w:numPr>
        <w:tabs>
          <w:tab w:val="left" w:pos="851"/>
        </w:tabs>
        <w:spacing w:after="0"/>
        <w:ind w:left="0" w:firstLine="567"/>
        <w:jc w:val="both"/>
        <w:rPr>
          <w:rFonts w:asciiTheme="majorHAnsi" w:hAnsiTheme="majorHAnsi"/>
        </w:rPr>
      </w:pPr>
      <w:r w:rsidRPr="00F37498">
        <w:rPr>
          <w:rFonts w:asciiTheme="majorHAnsi" w:hAnsiTheme="majorHAnsi"/>
        </w:rPr>
        <w:t>сформировать гуманное отношение к домашним животным;</w:t>
      </w:r>
    </w:p>
    <w:p w:rsidR="00B01E31" w:rsidRPr="00F37498" w:rsidRDefault="00B01E31" w:rsidP="00B01E31">
      <w:pPr>
        <w:pStyle w:val="a9"/>
        <w:numPr>
          <w:ilvl w:val="0"/>
          <w:numId w:val="8"/>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соблюдать правила поведения при проведении дидактических игр в классе;</w:t>
      </w:r>
    </w:p>
    <w:p w:rsidR="00B01E31" w:rsidRPr="00F37498" w:rsidRDefault="00B01E31" w:rsidP="00B01E31">
      <w:pPr>
        <w:numPr>
          <w:ilvl w:val="0"/>
          <w:numId w:val="8"/>
        </w:numPr>
        <w:tabs>
          <w:tab w:val="left" w:pos="851"/>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оценивать степень своего продвижения в освоении учебного материала;</w:t>
      </w:r>
    </w:p>
    <w:p w:rsidR="00B01E31" w:rsidRPr="00F37498" w:rsidRDefault="00B01E31" w:rsidP="00B01E31">
      <w:pPr>
        <w:numPr>
          <w:ilvl w:val="0"/>
          <w:numId w:val="8"/>
        </w:numPr>
        <w:tabs>
          <w:tab w:val="left" w:pos="851"/>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понимать необходимость постепенности в усвоении знаний (на примере повторного обращения к употреблению разделительного твёрдого знака).</w:t>
      </w:r>
    </w:p>
    <w:p w:rsidR="00B01E31" w:rsidRPr="00F37498" w:rsidRDefault="00B01E31" w:rsidP="00B01E31">
      <w:pPr>
        <w:pStyle w:val="a9"/>
        <w:tabs>
          <w:tab w:val="left" w:pos="851"/>
          <w:tab w:val="left" w:pos="900"/>
        </w:tabs>
        <w:spacing w:line="240" w:lineRule="auto"/>
        <w:ind w:firstLine="567"/>
        <w:jc w:val="both"/>
        <w:rPr>
          <w:rFonts w:asciiTheme="majorHAnsi" w:hAnsiTheme="majorHAnsi"/>
          <w:sz w:val="24"/>
        </w:rPr>
      </w:pPr>
    </w:p>
    <w:p w:rsidR="00B01E31" w:rsidRPr="00F37498" w:rsidRDefault="00B01E31" w:rsidP="00B01E31">
      <w:pPr>
        <w:pStyle w:val="a9"/>
        <w:tabs>
          <w:tab w:val="left" w:pos="851"/>
          <w:tab w:val="left" w:pos="900"/>
        </w:tabs>
        <w:spacing w:line="240" w:lineRule="auto"/>
        <w:ind w:firstLine="567"/>
        <w:jc w:val="both"/>
        <w:rPr>
          <w:rFonts w:asciiTheme="majorHAnsi" w:hAnsiTheme="majorHAnsi"/>
          <w:i/>
          <w:sz w:val="24"/>
        </w:rPr>
      </w:pPr>
      <w:r w:rsidRPr="00F37498">
        <w:rPr>
          <w:rFonts w:asciiTheme="majorHAnsi" w:hAnsiTheme="majorHAnsi"/>
          <w:i/>
          <w:sz w:val="24"/>
        </w:rPr>
        <w:t>Метапредметные результаты</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использовать знаково-символические средства для решения учебных задач;</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работать с моделями слова, звуковыми схемами; </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пользоваться наглядно-образными схемами для классификации языковых единиц;</w:t>
      </w:r>
    </w:p>
    <w:p w:rsidR="00B01E31" w:rsidRPr="00F37498" w:rsidRDefault="00B01E31" w:rsidP="00B01E31">
      <w:pPr>
        <w:pStyle w:val="a7"/>
        <w:numPr>
          <w:ilvl w:val="0"/>
          <w:numId w:val="19"/>
        </w:numPr>
        <w:tabs>
          <w:tab w:val="left" w:pos="851"/>
        </w:tabs>
        <w:spacing w:after="0"/>
        <w:ind w:left="0" w:firstLine="567"/>
        <w:jc w:val="both"/>
        <w:rPr>
          <w:rFonts w:asciiTheme="majorHAnsi" w:hAnsiTheme="majorHAnsi"/>
        </w:rPr>
      </w:pPr>
      <w:r w:rsidRPr="00F37498">
        <w:rPr>
          <w:rFonts w:asciiTheme="majorHAnsi" w:hAnsiTheme="majorHAnsi"/>
        </w:rPr>
        <w:t xml:space="preserve">контролировать свою речь в процессе общения. </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7"/>
        <w:numPr>
          <w:ilvl w:val="0"/>
          <w:numId w:val="19"/>
        </w:numPr>
        <w:tabs>
          <w:tab w:val="left" w:pos="851"/>
        </w:tabs>
        <w:spacing w:after="0"/>
        <w:ind w:left="0" w:firstLine="567"/>
        <w:jc w:val="both"/>
        <w:rPr>
          <w:rFonts w:asciiTheme="majorHAnsi" w:hAnsiTheme="majorHAnsi"/>
        </w:rPr>
      </w:pPr>
      <w:r w:rsidRPr="00F37498">
        <w:rPr>
          <w:rFonts w:asciiTheme="majorHAnsi" w:hAnsiTheme="majorHAnsi"/>
        </w:rPr>
        <w:t>находить сходство и различие языковых единиц (звук и буква, гласные и согласные звуки, слово и предложение, корень и приставка, суффикс; тексты разных типов и т. д.);</w:t>
      </w:r>
    </w:p>
    <w:p w:rsidR="00B01E31" w:rsidRPr="00F37498" w:rsidRDefault="00B01E31" w:rsidP="00B01E31">
      <w:pPr>
        <w:pStyle w:val="a7"/>
        <w:numPr>
          <w:ilvl w:val="0"/>
          <w:numId w:val="19"/>
        </w:numPr>
        <w:tabs>
          <w:tab w:val="left" w:pos="851"/>
        </w:tabs>
        <w:spacing w:after="0"/>
        <w:ind w:left="0" w:firstLine="567"/>
        <w:jc w:val="both"/>
        <w:rPr>
          <w:rFonts w:asciiTheme="majorHAnsi" w:hAnsiTheme="majorHAnsi"/>
        </w:rPr>
      </w:pPr>
      <w:r w:rsidRPr="00F37498">
        <w:rPr>
          <w:rFonts w:asciiTheme="majorHAnsi" w:hAnsiTheme="majorHAnsi"/>
        </w:rPr>
        <w:t>сравнивать языковые единицы по разным критериям;</w:t>
      </w:r>
    </w:p>
    <w:p w:rsidR="00B01E31" w:rsidRPr="00F37498" w:rsidRDefault="00B01E31" w:rsidP="00B01E31">
      <w:pPr>
        <w:pStyle w:val="a7"/>
        <w:numPr>
          <w:ilvl w:val="0"/>
          <w:numId w:val="19"/>
        </w:numPr>
        <w:tabs>
          <w:tab w:val="left" w:pos="851"/>
        </w:tabs>
        <w:spacing w:after="0"/>
        <w:ind w:left="0" w:firstLine="567"/>
        <w:jc w:val="both"/>
        <w:rPr>
          <w:rFonts w:asciiTheme="majorHAnsi" w:hAnsiTheme="majorHAnsi"/>
        </w:rPr>
      </w:pPr>
      <w:r w:rsidRPr="00F37498">
        <w:rPr>
          <w:rFonts w:asciiTheme="majorHAnsi" w:hAnsiTheme="majorHAnsi"/>
        </w:rPr>
        <w:t>развивать логическое мышление (при восстановлении последовательности предложений в тексте, при делении текста на предложения, при прогнозировании возможного содержания и типа текста по его заглавию, по изображённой на рисунке жизненной ситуации, при распределении слов на группы);</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развивать абстрактное мышление при классификации слов по частям речи;</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eastAsia="Arial Unicode MS" w:hAnsiTheme="majorHAnsi"/>
          <w:b w:val="0"/>
          <w:sz w:val="24"/>
        </w:rPr>
      </w:pPr>
      <w:r w:rsidRPr="00F37498">
        <w:rPr>
          <w:rFonts w:asciiTheme="majorHAnsi" w:hAnsiTheme="majorHAnsi"/>
          <w:b w:val="0"/>
          <w:sz w:val="24"/>
        </w:rPr>
        <w:t>классифицировать языковые единицы по различным критериям;</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работать с предложенными алгоритмами и самостоятельно или с помощью учителя составлять алгоритмы (например, алгоритмы проверки орфограмм);</w:t>
      </w:r>
    </w:p>
    <w:p w:rsidR="00B01E31" w:rsidRPr="00F37498" w:rsidRDefault="00B01E31" w:rsidP="00B01E31">
      <w:pPr>
        <w:pStyle w:val="a7"/>
        <w:numPr>
          <w:ilvl w:val="0"/>
          <w:numId w:val="19"/>
        </w:numPr>
        <w:tabs>
          <w:tab w:val="left" w:pos="851"/>
        </w:tabs>
        <w:spacing w:after="0"/>
        <w:ind w:left="0" w:firstLine="567"/>
        <w:jc w:val="both"/>
        <w:rPr>
          <w:rFonts w:asciiTheme="majorHAnsi" w:hAnsiTheme="majorHAnsi"/>
        </w:rPr>
      </w:pPr>
      <w:r w:rsidRPr="00F37498">
        <w:rPr>
          <w:rFonts w:asciiTheme="majorHAnsi" w:hAnsiTheme="majorHAnsi"/>
        </w:rPr>
        <w:t>понимать значение алгоритма для осуществления своей деятельности;</w:t>
      </w:r>
    </w:p>
    <w:p w:rsidR="00B01E31" w:rsidRPr="00F37498" w:rsidRDefault="00B01E31" w:rsidP="00B01E31">
      <w:pPr>
        <w:pStyle w:val="a7"/>
        <w:numPr>
          <w:ilvl w:val="0"/>
          <w:numId w:val="19"/>
        </w:numPr>
        <w:tabs>
          <w:tab w:val="left" w:pos="851"/>
        </w:tabs>
        <w:spacing w:after="0"/>
        <w:ind w:left="0" w:firstLine="567"/>
        <w:jc w:val="both"/>
        <w:rPr>
          <w:rFonts w:asciiTheme="majorHAnsi" w:hAnsiTheme="majorHAnsi"/>
        </w:rPr>
      </w:pPr>
      <w:r w:rsidRPr="00F37498">
        <w:rPr>
          <w:rFonts w:asciiTheme="majorHAnsi" w:hAnsiTheme="majorHAnsi"/>
        </w:rPr>
        <w:t>сотрудничать со сверстниками в процессе выполнения парной и групповой работы;</w:t>
      </w:r>
    </w:p>
    <w:p w:rsidR="00B01E31" w:rsidRPr="00F37498" w:rsidRDefault="00B01E31" w:rsidP="00B01E31">
      <w:pPr>
        <w:pStyle w:val="a9"/>
        <w:numPr>
          <w:ilvl w:val="0"/>
          <w:numId w:val="9"/>
        </w:numPr>
        <w:tabs>
          <w:tab w:val="left" w:pos="540"/>
          <w:tab w:val="left" w:pos="851"/>
        </w:tabs>
        <w:spacing w:line="240" w:lineRule="auto"/>
        <w:ind w:left="0" w:firstLine="567"/>
        <w:jc w:val="both"/>
        <w:rPr>
          <w:rFonts w:asciiTheme="majorHAnsi" w:eastAsia="Arial Unicode MS" w:hAnsiTheme="majorHAnsi"/>
          <w:b w:val="0"/>
          <w:sz w:val="24"/>
        </w:rPr>
      </w:pPr>
      <w:r w:rsidRPr="00F37498">
        <w:rPr>
          <w:rFonts w:asciiTheme="majorHAnsi" w:hAnsiTheme="majorHAnsi"/>
          <w:b w:val="0"/>
          <w:sz w:val="24"/>
        </w:rPr>
        <w:lastRenderedPageBreak/>
        <w:t xml:space="preserve"> работать с различными словарями и справочниками, составленными по алфавитному принципу;</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развивать речь (при составлении словосочетаний и предложений из заданных слов и по рисунку, при изменении слов—названий предметов по числам, при работе с прозаическими текстами и составлении собственных текстов, при изложении текста, при доказательстве верности своего решения, при объяснении выбора проверочных слов, при подборе обобщающих слов, при составлении собственных речевых произведений по заданной теме, по жизненным впечатлениям, при подборе пословиц с заданным словом, при составлении загадок, составлении диалогов, характерных для различных коммуникативных ситуаций, и т. п.);</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развивать внимание (например:  нахождение «третьего лишнего»,  работа с картинками,  нахождение ещё не изученных орфограмм и т.п.);</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понимать значение орфоэпически грамотного произношения слов при общении; </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понимать важность орфографически правильного написания слов для общения, понимания письменной речи; </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обучающую задачу дидактических игр;</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принимать участите в составлении учебных лингвистических словарей;</w:t>
      </w:r>
    </w:p>
    <w:p w:rsidR="00B01E31" w:rsidRPr="00F37498" w:rsidRDefault="00B01E31" w:rsidP="00B01E31">
      <w:pPr>
        <w:pStyle w:val="a9"/>
        <w:numPr>
          <w:ilvl w:val="0"/>
          <w:numId w:val="19"/>
        </w:numPr>
        <w:tabs>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применять полученные знания для решения практических задач.</w:t>
      </w:r>
    </w:p>
    <w:p w:rsidR="00B01E31" w:rsidRPr="00F37498" w:rsidRDefault="00B01E31" w:rsidP="00B01E31">
      <w:pPr>
        <w:pStyle w:val="a9"/>
        <w:tabs>
          <w:tab w:val="left" w:pos="851"/>
          <w:tab w:val="left" w:pos="900"/>
        </w:tabs>
        <w:spacing w:line="240" w:lineRule="auto"/>
        <w:ind w:firstLine="567"/>
        <w:jc w:val="both"/>
        <w:rPr>
          <w:rFonts w:asciiTheme="majorHAnsi" w:hAnsiTheme="majorHAnsi"/>
          <w:b w:val="0"/>
          <w:sz w:val="24"/>
          <w:u w:val="single"/>
        </w:rPr>
      </w:pPr>
    </w:p>
    <w:p w:rsidR="00B01E31" w:rsidRPr="00F37498" w:rsidRDefault="00B01E31" w:rsidP="00B01E31">
      <w:pPr>
        <w:tabs>
          <w:tab w:val="left" w:pos="851"/>
        </w:tabs>
        <w:spacing w:line="240" w:lineRule="auto"/>
        <w:ind w:firstLine="567"/>
        <w:jc w:val="both"/>
        <w:rPr>
          <w:rFonts w:asciiTheme="majorHAnsi" w:hAnsiTheme="majorHAnsi"/>
          <w:b/>
          <w:i/>
          <w:sz w:val="24"/>
          <w:szCs w:val="24"/>
          <w:lang w:val="ru-RU"/>
        </w:rPr>
      </w:pPr>
      <w:r w:rsidRPr="00F37498">
        <w:rPr>
          <w:rFonts w:asciiTheme="majorHAnsi" w:hAnsiTheme="majorHAnsi"/>
          <w:b/>
          <w:i/>
          <w:sz w:val="24"/>
          <w:szCs w:val="24"/>
          <w:lang w:val="ru-RU"/>
        </w:rPr>
        <w:t>Предметные результаты</w:t>
      </w:r>
    </w:p>
    <w:p w:rsidR="00B01E31" w:rsidRPr="00F37498" w:rsidRDefault="00B01E31" w:rsidP="00B01E31">
      <w:pPr>
        <w:tabs>
          <w:tab w:val="left" w:pos="851"/>
        </w:tabs>
        <w:spacing w:line="240" w:lineRule="auto"/>
        <w:ind w:firstLine="567"/>
        <w:jc w:val="both"/>
        <w:rPr>
          <w:rFonts w:asciiTheme="majorHAnsi" w:hAnsiTheme="majorHAnsi" w:cs="Arial"/>
          <w:b/>
          <w:sz w:val="24"/>
          <w:szCs w:val="24"/>
          <w:lang w:val="ru-RU"/>
        </w:rPr>
      </w:pPr>
      <w:r w:rsidRPr="00F37498">
        <w:rPr>
          <w:rFonts w:asciiTheme="majorHAnsi" w:hAnsiTheme="majorHAnsi" w:cs="Arial"/>
          <w:b/>
          <w:sz w:val="24"/>
          <w:szCs w:val="24"/>
          <w:lang w:val="ru-RU"/>
        </w:rPr>
        <w:t>Развитие речи. Речевое общение</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numPr>
          <w:ilvl w:val="0"/>
          <w:numId w:val="17"/>
        </w:numPr>
        <w:tabs>
          <w:tab w:val="clear" w:pos="720"/>
          <w:tab w:val="num" w:pos="540"/>
          <w:tab w:val="left" w:pos="851"/>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ориентироваться в ситуации общения, использовать правила речевого этикета (в групповых формах работы и других видах сотрудничества);</w:t>
      </w:r>
    </w:p>
    <w:p w:rsidR="00B01E31" w:rsidRPr="00F37498" w:rsidRDefault="00B01E31" w:rsidP="00B01E31">
      <w:pPr>
        <w:pStyle w:val="a9"/>
        <w:numPr>
          <w:ilvl w:val="0"/>
          <w:numId w:val="17"/>
        </w:numPr>
        <w:tabs>
          <w:tab w:val="clear" w:pos="720"/>
          <w:tab w:val="num" w:pos="54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различать устные и письменные формы общения; </w:t>
      </w:r>
    </w:p>
    <w:p w:rsidR="00B01E31" w:rsidRPr="00F37498" w:rsidRDefault="00B01E31" w:rsidP="00B01E31">
      <w:pPr>
        <w:pStyle w:val="a9"/>
        <w:numPr>
          <w:ilvl w:val="0"/>
          <w:numId w:val="17"/>
        </w:numPr>
        <w:tabs>
          <w:tab w:val="clear" w:pos="720"/>
          <w:tab w:val="num" w:pos="54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составлять рассказ о себе и своей семье по заданному алгоритму;</w:t>
      </w:r>
    </w:p>
    <w:p w:rsidR="00B01E31" w:rsidRPr="00F37498" w:rsidRDefault="00B01E31" w:rsidP="00B01E31">
      <w:pPr>
        <w:numPr>
          <w:ilvl w:val="0"/>
          <w:numId w:val="17"/>
        </w:numPr>
        <w:tabs>
          <w:tab w:val="clear" w:pos="720"/>
          <w:tab w:val="num" w:pos="540"/>
          <w:tab w:val="left" w:pos="851"/>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составлять предложение на заданную тему, правильно оформлять его на письме и в устной речи;</w:t>
      </w:r>
    </w:p>
    <w:p w:rsidR="00B01E31" w:rsidRPr="00F37498" w:rsidRDefault="00B01E31" w:rsidP="00B01E31">
      <w:pPr>
        <w:pStyle w:val="a7"/>
        <w:numPr>
          <w:ilvl w:val="0"/>
          <w:numId w:val="17"/>
        </w:numPr>
        <w:tabs>
          <w:tab w:val="clear" w:pos="720"/>
          <w:tab w:val="num" w:pos="540"/>
          <w:tab w:val="left" w:pos="851"/>
        </w:tabs>
        <w:spacing w:after="0"/>
        <w:ind w:left="0" w:firstLine="567"/>
        <w:jc w:val="both"/>
        <w:rPr>
          <w:rFonts w:asciiTheme="majorHAnsi" w:hAnsiTheme="majorHAnsi"/>
        </w:rPr>
      </w:pPr>
      <w:r w:rsidRPr="00F37498">
        <w:rPr>
          <w:rFonts w:asciiTheme="majorHAnsi" w:hAnsiTheme="majorHAnsi"/>
        </w:rPr>
        <w:t>понимать важность слова для точного называния предметов и явлений, формировать представление о неисчерпаемости лексического богатства русского языка;</w:t>
      </w:r>
    </w:p>
    <w:p w:rsidR="00B01E31" w:rsidRPr="00F37498" w:rsidRDefault="00B01E31" w:rsidP="00B01E31">
      <w:pPr>
        <w:pStyle w:val="a7"/>
        <w:numPr>
          <w:ilvl w:val="0"/>
          <w:numId w:val="17"/>
        </w:numPr>
        <w:tabs>
          <w:tab w:val="clear" w:pos="720"/>
          <w:tab w:val="num" w:pos="540"/>
          <w:tab w:val="left" w:pos="851"/>
        </w:tabs>
        <w:spacing w:after="0"/>
        <w:ind w:left="0" w:firstLine="567"/>
        <w:jc w:val="both"/>
        <w:rPr>
          <w:rFonts w:asciiTheme="majorHAnsi" w:hAnsiTheme="majorHAnsi"/>
        </w:rPr>
      </w:pPr>
      <w:r w:rsidRPr="00F37498">
        <w:rPr>
          <w:rFonts w:asciiTheme="majorHAnsi" w:hAnsiTheme="majorHAnsi"/>
        </w:rPr>
        <w:t>понимать необходимость осознания значения слова и его написания;</w:t>
      </w:r>
    </w:p>
    <w:p w:rsidR="00B01E31" w:rsidRPr="00F37498" w:rsidRDefault="00B01E31" w:rsidP="00B01E31">
      <w:pPr>
        <w:pStyle w:val="a7"/>
        <w:numPr>
          <w:ilvl w:val="0"/>
          <w:numId w:val="17"/>
        </w:numPr>
        <w:tabs>
          <w:tab w:val="clear" w:pos="720"/>
          <w:tab w:val="num" w:pos="540"/>
          <w:tab w:val="left" w:pos="851"/>
        </w:tabs>
        <w:spacing w:after="0"/>
        <w:ind w:left="0" w:firstLine="567"/>
        <w:jc w:val="both"/>
        <w:rPr>
          <w:rFonts w:asciiTheme="majorHAnsi" w:hAnsiTheme="majorHAnsi"/>
        </w:rPr>
      </w:pPr>
      <w:r w:rsidRPr="00F37498">
        <w:rPr>
          <w:rFonts w:asciiTheme="majorHAnsi" w:hAnsiTheme="majorHAnsi"/>
        </w:rPr>
        <w:t>называть основные языковые единицы (звуки, буквы, слова, предложения, текст);</w:t>
      </w:r>
    </w:p>
    <w:p w:rsidR="00B01E31" w:rsidRPr="00F37498" w:rsidRDefault="00B01E31" w:rsidP="00B01E31">
      <w:pPr>
        <w:pStyle w:val="a7"/>
        <w:numPr>
          <w:ilvl w:val="0"/>
          <w:numId w:val="17"/>
        </w:numPr>
        <w:tabs>
          <w:tab w:val="clear" w:pos="720"/>
          <w:tab w:val="num" w:pos="540"/>
          <w:tab w:val="left" w:pos="851"/>
        </w:tabs>
        <w:spacing w:after="0"/>
        <w:ind w:left="0" w:firstLine="567"/>
        <w:jc w:val="both"/>
        <w:rPr>
          <w:rFonts w:asciiTheme="majorHAnsi" w:hAnsiTheme="majorHAnsi"/>
        </w:rPr>
      </w:pPr>
      <w:r w:rsidRPr="00F37498">
        <w:rPr>
          <w:rFonts w:asciiTheme="majorHAnsi" w:hAnsiTheme="majorHAnsi"/>
        </w:rPr>
        <w:t>писать изложение текста из 40—55 слов по составленному плану.</w:t>
      </w:r>
    </w:p>
    <w:p w:rsidR="00B01E31" w:rsidRPr="00F37498" w:rsidRDefault="00B01E31" w:rsidP="00B01E31">
      <w:pPr>
        <w:tabs>
          <w:tab w:val="left" w:pos="851"/>
        </w:tabs>
        <w:spacing w:line="240" w:lineRule="auto"/>
        <w:ind w:firstLine="567"/>
        <w:jc w:val="both"/>
        <w:rPr>
          <w:rFonts w:asciiTheme="majorHAnsi" w:hAnsiTheme="majorHAnsi"/>
          <w:sz w:val="24"/>
          <w:szCs w:val="24"/>
          <w:lang w:val="ru-RU"/>
        </w:rPr>
      </w:pPr>
    </w:p>
    <w:p w:rsidR="00B01E31" w:rsidRPr="00F37498" w:rsidRDefault="00B01E31" w:rsidP="00B01E31">
      <w:pPr>
        <w:tabs>
          <w:tab w:val="left" w:pos="851"/>
        </w:tabs>
        <w:spacing w:line="240" w:lineRule="auto"/>
        <w:ind w:firstLine="567"/>
        <w:jc w:val="both"/>
        <w:rPr>
          <w:rFonts w:asciiTheme="majorHAnsi" w:hAnsiTheme="majorHAnsi"/>
          <w:sz w:val="24"/>
          <w:szCs w:val="24"/>
        </w:rPr>
      </w:pPr>
      <w:r w:rsidRPr="00F37498">
        <w:rPr>
          <w:rFonts w:asciiTheme="majorHAnsi" w:hAnsiTheme="majorHAnsi"/>
          <w:i/>
          <w:sz w:val="24"/>
          <w:szCs w:val="24"/>
        </w:rPr>
        <w:lastRenderedPageBreak/>
        <w:t>Обучающийся получит возможность научиться:</w:t>
      </w:r>
      <w:r w:rsidRPr="00F37498">
        <w:rPr>
          <w:rFonts w:asciiTheme="majorHAnsi" w:hAnsiTheme="majorHAnsi"/>
          <w:sz w:val="24"/>
          <w:szCs w:val="24"/>
        </w:rPr>
        <w:t xml:space="preserve"> </w:t>
      </w:r>
    </w:p>
    <w:p w:rsidR="00B01E31" w:rsidRPr="00F37498" w:rsidRDefault="00B01E31" w:rsidP="00B01E31">
      <w:pPr>
        <w:numPr>
          <w:ilvl w:val="0"/>
          <w:numId w:val="17"/>
        </w:numPr>
        <w:tabs>
          <w:tab w:val="clear" w:pos="720"/>
          <w:tab w:val="num" w:pos="540"/>
          <w:tab w:val="left" w:pos="851"/>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поддерживать диалог с собеседником при помощи репликам и вопросамов, проявлять к собеседнику внимание, терпение, уважение к чужому мнению;</w:t>
      </w:r>
    </w:p>
    <w:p w:rsidR="00B01E31" w:rsidRPr="00F37498" w:rsidRDefault="00B01E31" w:rsidP="00B01E31">
      <w:pPr>
        <w:pStyle w:val="a9"/>
        <w:numPr>
          <w:ilvl w:val="0"/>
          <w:numId w:val="17"/>
        </w:numPr>
        <w:tabs>
          <w:tab w:val="clear" w:pos="720"/>
          <w:tab w:val="num" w:pos="54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и уметь объяснить значение жестов, мимики и рисунка для передачи информации;</w:t>
      </w:r>
    </w:p>
    <w:p w:rsidR="00B01E31" w:rsidRPr="00F37498" w:rsidRDefault="00B01E31" w:rsidP="00B01E31">
      <w:pPr>
        <w:pStyle w:val="a9"/>
        <w:numPr>
          <w:ilvl w:val="0"/>
          <w:numId w:val="17"/>
        </w:numPr>
        <w:tabs>
          <w:tab w:val="clear" w:pos="720"/>
          <w:tab w:val="num" w:pos="54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составлять и расшифровывать «рисуночное письмо»;</w:t>
      </w:r>
    </w:p>
    <w:p w:rsidR="00B01E31" w:rsidRPr="00F37498" w:rsidRDefault="00B01E31" w:rsidP="00B01E31">
      <w:pPr>
        <w:pStyle w:val="a7"/>
        <w:numPr>
          <w:ilvl w:val="0"/>
          <w:numId w:val="17"/>
        </w:numPr>
        <w:tabs>
          <w:tab w:val="clear" w:pos="720"/>
          <w:tab w:val="num" w:pos="540"/>
          <w:tab w:val="left" w:pos="851"/>
        </w:tabs>
        <w:spacing w:after="0"/>
        <w:ind w:left="0" w:firstLine="567"/>
        <w:jc w:val="both"/>
        <w:rPr>
          <w:rFonts w:asciiTheme="majorHAnsi" w:hAnsiTheme="majorHAnsi"/>
        </w:rPr>
      </w:pPr>
      <w:r w:rsidRPr="00F37498">
        <w:rPr>
          <w:rFonts w:asciiTheme="majorHAnsi" w:hAnsiTheme="majorHAnsi"/>
        </w:rPr>
        <w:t>составлять тексты разных типов и стилей, в том числе деловой текст (записка, письмо, объявление, поздравление);</w:t>
      </w:r>
    </w:p>
    <w:p w:rsidR="00B01E31" w:rsidRPr="00F37498" w:rsidRDefault="00B01E31" w:rsidP="00B01E31">
      <w:pPr>
        <w:pStyle w:val="a7"/>
        <w:numPr>
          <w:ilvl w:val="0"/>
          <w:numId w:val="17"/>
        </w:numPr>
        <w:tabs>
          <w:tab w:val="clear" w:pos="720"/>
          <w:tab w:val="num" w:pos="540"/>
          <w:tab w:val="left" w:pos="851"/>
        </w:tabs>
        <w:spacing w:after="0"/>
        <w:ind w:left="0" w:firstLine="567"/>
        <w:jc w:val="both"/>
        <w:rPr>
          <w:rFonts w:asciiTheme="majorHAnsi" w:hAnsiTheme="majorHAnsi"/>
        </w:rPr>
      </w:pPr>
      <w:r w:rsidRPr="00F37498">
        <w:rPr>
          <w:rFonts w:asciiTheme="majorHAnsi" w:hAnsiTheme="majorHAnsi"/>
        </w:rPr>
        <w:t>иметь наглядно-образное представление о структуре языка (единицах, из которых он состоит).</w:t>
      </w:r>
    </w:p>
    <w:p w:rsidR="00B01E31" w:rsidRPr="00F37498" w:rsidRDefault="00B01E31" w:rsidP="00B01E31">
      <w:pPr>
        <w:pStyle w:val="a7"/>
        <w:tabs>
          <w:tab w:val="left" w:pos="851"/>
        </w:tabs>
        <w:spacing w:after="0"/>
        <w:ind w:left="0" w:firstLine="567"/>
        <w:jc w:val="both"/>
        <w:rPr>
          <w:rFonts w:asciiTheme="majorHAnsi" w:hAnsiTheme="majorHAnsi"/>
        </w:rPr>
      </w:pPr>
    </w:p>
    <w:p w:rsidR="00B01E31" w:rsidRPr="00F37498" w:rsidRDefault="00B01E31" w:rsidP="00B01E31">
      <w:pPr>
        <w:pStyle w:val="a7"/>
        <w:tabs>
          <w:tab w:val="left" w:pos="851"/>
        </w:tabs>
        <w:spacing w:after="0"/>
        <w:ind w:left="0" w:firstLine="567"/>
        <w:jc w:val="both"/>
        <w:rPr>
          <w:rFonts w:asciiTheme="majorHAnsi" w:hAnsiTheme="majorHAnsi" w:cs="Arial"/>
          <w:b/>
        </w:rPr>
      </w:pPr>
      <w:r w:rsidRPr="00F37498">
        <w:rPr>
          <w:rFonts w:asciiTheme="majorHAnsi" w:hAnsiTheme="majorHAnsi" w:cs="Arial"/>
          <w:b/>
        </w:rPr>
        <w:t>Главный помощник в общении — родной язык</w:t>
      </w:r>
    </w:p>
    <w:p w:rsidR="00B01E31" w:rsidRPr="00F37498" w:rsidRDefault="00B01E31" w:rsidP="00B01E31">
      <w:pPr>
        <w:pStyle w:val="a7"/>
        <w:tabs>
          <w:tab w:val="left" w:pos="851"/>
        </w:tabs>
        <w:spacing w:after="0"/>
        <w:ind w:left="0" w:firstLine="567"/>
        <w:jc w:val="both"/>
        <w:rPr>
          <w:rFonts w:asciiTheme="majorHAnsi" w:hAnsiTheme="majorHAnsi"/>
          <w:b/>
          <w:i/>
        </w:rPr>
      </w:pPr>
      <w:r w:rsidRPr="00F37498">
        <w:rPr>
          <w:rFonts w:asciiTheme="majorHAnsi" w:hAnsiTheme="majorHAnsi"/>
          <w:b/>
          <w:i/>
        </w:rPr>
        <w:t>Фонетика, графика, орфография</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r w:rsidRPr="00F37498">
        <w:rPr>
          <w:rFonts w:asciiTheme="majorHAnsi" w:hAnsiTheme="majorHAnsi"/>
          <w:i/>
          <w:sz w:val="24"/>
          <w:szCs w:val="24"/>
          <w:lang w:val="ru-RU"/>
        </w:rPr>
        <w:t>Обучающийся научится:</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преимущества звукобуквенного письма;</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осознавать необходимость знания букв для передачи устной речи на письме; использовать знание алфавита;</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понимать, какова роль гласных и согласных звуков в различении слов; </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систематизировать знания о звуках и буквах русского языка, понимать различие между звуками и буквами;</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eastAsia="Arial Unicode MS" w:hAnsiTheme="majorHAnsi"/>
          <w:b w:val="0"/>
          <w:sz w:val="24"/>
        </w:rPr>
        <w:t xml:space="preserve">находить и объяснять </w:t>
      </w:r>
      <w:r w:rsidRPr="00F37498">
        <w:rPr>
          <w:rFonts w:asciiTheme="majorHAnsi" w:hAnsiTheme="majorHAnsi"/>
          <w:b w:val="0"/>
          <w:sz w:val="24"/>
        </w:rPr>
        <w:t>расхождения в количестве звуков и букв в слове;</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передавать на письме мягкость и твердость согласных звуков (обозначать мягкость согласных звуков на письме с помощью мягкого знака и букв </w:t>
      </w:r>
      <w:r w:rsidRPr="00F37498">
        <w:rPr>
          <w:rFonts w:asciiTheme="majorHAnsi" w:hAnsiTheme="majorHAnsi"/>
          <w:b w:val="0"/>
          <w:i/>
          <w:sz w:val="24"/>
        </w:rPr>
        <w:t>е, ё, ю, я, и</w:t>
      </w:r>
      <w:r w:rsidRPr="00F37498">
        <w:rPr>
          <w:rFonts w:asciiTheme="majorHAnsi" w:hAnsiTheme="majorHAnsi"/>
          <w:b w:val="0"/>
          <w:sz w:val="24"/>
        </w:rPr>
        <w:t xml:space="preserve">; твёрдость — с помощью букв </w:t>
      </w:r>
      <w:r w:rsidRPr="00F37498">
        <w:rPr>
          <w:rFonts w:asciiTheme="majorHAnsi" w:hAnsiTheme="majorHAnsi"/>
          <w:b w:val="0"/>
          <w:i/>
          <w:sz w:val="24"/>
        </w:rPr>
        <w:t>а, о, э, у, ы</w:t>
      </w:r>
      <w:r w:rsidRPr="00F37498">
        <w:rPr>
          <w:rFonts w:asciiTheme="majorHAnsi" w:hAnsiTheme="majorHAnsi"/>
          <w:b w:val="0"/>
          <w:sz w:val="24"/>
        </w:rPr>
        <w:t>);</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разграничить две функции букв </w:t>
      </w:r>
      <w:r w:rsidRPr="00F37498">
        <w:rPr>
          <w:rFonts w:asciiTheme="majorHAnsi" w:hAnsiTheme="majorHAnsi"/>
          <w:b w:val="0"/>
          <w:i/>
          <w:sz w:val="24"/>
        </w:rPr>
        <w:t>е, ё, ю, я, и</w:t>
      </w:r>
      <w:r w:rsidRPr="00F37498">
        <w:rPr>
          <w:rFonts w:asciiTheme="majorHAnsi" w:hAnsiTheme="majorHAnsi"/>
          <w:b w:val="0"/>
          <w:sz w:val="24"/>
        </w:rPr>
        <w:t>: а) обозначение мягкости согласных звуков; б) обозначение двух звуков;</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правилам деления слов на слоги, определять количество слогов в слове; </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находить ударный слог в слове, понимать смыслоразличительную функцию ударения (на примере омографов); </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bCs w:val="0"/>
          <w:sz w:val="24"/>
        </w:rPr>
        <w:t>понимать</w:t>
      </w:r>
      <w:r w:rsidRPr="00F37498">
        <w:rPr>
          <w:rFonts w:asciiTheme="majorHAnsi" w:hAnsiTheme="majorHAnsi"/>
          <w:b w:val="0"/>
          <w:sz w:val="24"/>
        </w:rPr>
        <w:t xml:space="preserve"> различия между звонкими и глухими согласными звуками; </w:t>
      </w:r>
      <w:r w:rsidRPr="00F37498">
        <w:rPr>
          <w:rFonts w:asciiTheme="majorHAnsi" w:hAnsiTheme="majorHAnsi"/>
          <w:b w:val="0"/>
          <w:bCs w:val="0"/>
          <w:sz w:val="24"/>
        </w:rPr>
        <w:t>понимать,</w:t>
      </w:r>
      <w:r w:rsidRPr="00F37498">
        <w:rPr>
          <w:rFonts w:asciiTheme="majorHAnsi" w:hAnsiTheme="majorHAnsi"/>
          <w:b w:val="0"/>
          <w:sz w:val="24"/>
        </w:rPr>
        <w:t xml:space="preserve"> почему парные звонкие и глухие согласные в конце слова являются орфограммой; </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понимать отличие алгоритма объяснения проверяемого написания букв безударных гласных звуков и парных по звонкости-глухости согласных, проверяемых и непроверяемых ударением;</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верно писать буквосочетания </w:t>
      </w:r>
      <w:r w:rsidRPr="00F37498">
        <w:rPr>
          <w:rFonts w:asciiTheme="majorHAnsi" w:hAnsiTheme="majorHAnsi"/>
          <w:b w:val="0"/>
          <w:i/>
          <w:sz w:val="24"/>
        </w:rPr>
        <w:t>жи—ши, ча—ща, чу—щу, чк, чн, щн,</w:t>
      </w:r>
      <w:r w:rsidRPr="00F37498">
        <w:rPr>
          <w:rFonts w:asciiTheme="majorHAnsi" w:hAnsiTheme="majorHAnsi"/>
          <w:b w:val="0"/>
          <w:sz w:val="24"/>
        </w:rPr>
        <w:t xml:space="preserve"> понимать, почему они носят традиционный характер и являются орфограммами;</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переносить слова по слогам в соответствии с правилами; </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правилам употребления прописной буквы;</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правильно писать слова</w:t>
      </w:r>
      <w:r w:rsidRPr="00F37498">
        <w:rPr>
          <w:rFonts w:asciiTheme="majorHAnsi" w:hAnsiTheme="majorHAnsi"/>
          <w:sz w:val="24"/>
        </w:rPr>
        <w:t xml:space="preserve"> </w:t>
      </w:r>
      <w:r w:rsidRPr="00F37498">
        <w:rPr>
          <w:rFonts w:asciiTheme="majorHAnsi" w:hAnsiTheme="majorHAnsi"/>
          <w:b w:val="0"/>
          <w:sz w:val="24"/>
        </w:rPr>
        <w:t>с удвоенными</w:t>
      </w:r>
      <w:r w:rsidRPr="00F37498">
        <w:rPr>
          <w:rFonts w:asciiTheme="majorHAnsi" w:hAnsiTheme="majorHAnsi"/>
          <w:b w:val="0"/>
          <w:color w:val="FF0000"/>
          <w:sz w:val="24"/>
        </w:rPr>
        <w:t xml:space="preserve"> </w:t>
      </w:r>
      <w:r w:rsidRPr="00F37498">
        <w:rPr>
          <w:rFonts w:asciiTheme="majorHAnsi" w:hAnsiTheme="majorHAnsi"/>
          <w:b w:val="0"/>
          <w:sz w:val="24"/>
        </w:rPr>
        <w:t xml:space="preserve">согласными; </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lastRenderedPageBreak/>
        <w:t>правильно писать слова с непроизносимыми согласными;</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уметь использовать мягкий знак в качестве разделительного и как показатель мягкости согласных звуков; </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употреблять при написании слов разделительные твёрдый и мягкий знаки, объяснять разницу в употреблении разделительных твёрдого и мягкого знаков.</w:t>
      </w:r>
    </w:p>
    <w:p w:rsidR="00B01E31" w:rsidRPr="00F37498" w:rsidRDefault="00B01E31" w:rsidP="00B01E31">
      <w:pPr>
        <w:pStyle w:val="a7"/>
        <w:tabs>
          <w:tab w:val="left" w:pos="851"/>
        </w:tabs>
        <w:spacing w:after="0"/>
        <w:ind w:left="0" w:firstLine="567"/>
        <w:jc w:val="both"/>
        <w:rPr>
          <w:rFonts w:asciiTheme="majorHAnsi" w:hAnsiTheme="majorHAnsi"/>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различать произношение некоторых слов, характерное для литературной речи, и варианты произношения, которые встречаются в просторечии; </w:t>
      </w:r>
    </w:p>
    <w:p w:rsidR="00B01E31" w:rsidRPr="00F37498" w:rsidRDefault="00B01E31" w:rsidP="00B01E31">
      <w:pPr>
        <w:pStyle w:val="a9"/>
        <w:numPr>
          <w:ilvl w:val="0"/>
          <w:numId w:val="18"/>
        </w:numPr>
        <w:tabs>
          <w:tab w:val="clear" w:pos="720"/>
          <w:tab w:val="left" w:pos="851"/>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звонкие-глухие согласные в конце слова);</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особенностям орфографического и орфоэпического словарей, понимать их назначение; </w:t>
      </w:r>
    </w:p>
    <w:p w:rsidR="00B01E31" w:rsidRPr="00F37498" w:rsidRDefault="00B01E31" w:rsidP="00B01E31">
      <w:pPr>
        <w:pStyle w:val="a7"/>
        <w:numPr>
          <w:ilvl w:val="0"/>
          <w:numId w:val="18"/>
        </w:numPr>
        <w:tabs>
          <w:tab w:val="clear" w:pos="720"/>
          <w:tab w:val="left" w:pos="851"/>
        </w:tabs>
        <w:spacing w:after="0"/>
        <w:ind w:left="0" w:firstLine="567"/>
        <w:jc w:val="both"/>
        <w:rPr>
          <w:rFonts w:asciiTheme="majorHAnsi" w:hAnsiTheme="majorHAnsi"/>
        </w:rPr>
      </w:pPr>
      <w:r w:rsidRPr="00F37498">
        <w:rPr>
          <w:rFonts w:asciiTheme="majorHAnsi" w:hAnsiTheme="majorHAnsi"/>
        </w:rPr>
        <w:t xml:space="preserve">иметь представление о единообразном написании слова. </w:t>
      </w:r>
    </w:p>
    <w:p w:rsidR="00B01E31" w:rsidRPr="00F37498" w:rsidRDefault="00B01E31" w:rsidP="00B01E31">
      <w:pPr>
        <w:pStyle w:val="a9"/>
        <w:tabs>
          <w:tab w:val="left" w:pos="851"/>
        </w:tabs>
        <w:spacing w:line="240" w:lineRule="auto"/>
        <w:ind w:firstLine="567"/>
        <w:jc w:val="both"/>
        <w:rPr>
          <w:rFonts w:asciiTheme="majorHAnsi" w:hAnsiTheme="majorHAnsi"/>
          <w:b w:val="0"/>
          <w:sz w:val="24"/>
        </w:rPr>
      </w:pPr>
    </w:p>
    <w:p w:rsidR="00B01E31" w:rsidRPr="00F37498" w:rsidRDefault="00B01E31" w:rsidP="00B01E31">
      <w:pPr>
        <w:pStyle w:val="a9"/>
        <w:tabs>
          <w:tab w:val="left" w:pos="851"/>
        </w:tabs>
        <w:spacing w:line="240" w:lineRule="auto"/>
        <w:ind w:firstLine="567"/>
        <w:jc w:val="both"/>
        <w:rPr>
          <w:rFonts w:asciiTheme="majorHAnsi" w:hAnsiTheme="majorHAnsi"/>
          <w:i/>
          <w:sz w:val="24"/>
        </w:rPr>
      </w:pPr>
      <w:r w:rsidRPr="00F37498">
        <w:rPr>
          <w:rFonts w:asciiTheme="majorHAnsi" w:hAnsiTheme="majorHAnsi"/>
          <w:i/>
          <w:sz w:val="24"/>
        </w:rPr>
        <w:t>Лексика</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формировать ценностное отношение к слову;</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расширять свой лексический запас словами разных тематических групп;</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иметь представление о слове как двусторонней языковой единице, имеющей материальную форму (звучание или написание) и значение;</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составлять двусторонние модели слов;</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формировать представление о понятийном (обобщающем) значении слова; </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различие в функциях имён собственных и нарицательных.</w:t>
      </w:r>
    </w:p>
    <w:p w:rsidR="00B01E31" w:rsidRPr="00F37498" w:rsidRDefault="00B01E31" w:rsidP="00B01E31">
      <w:pPr>
        <w:pStyle w:val="a9"/>
        <w:tabs>
          <w:tab w:val="left" w:pos="851"/>
        </w:tabs>
        <w:spacing w:line="240" w:lineRule="auto"/>
        <w:ind w:firstLine="567"/>
        <w:jc w:val="both"/>
        <w:rPr>
          <w:rFonts w:asciiTheme="majorHAnsi" w:hAnsiTheme="majorHAnsi"/>
          <w:b w:val="0"/>
          <w:sz w:val="24"/>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w:t>
      </w:r>
    </w:p>
    <w:p w:rsidR="00B01E31" w:rsidRPr="00F37498" w:rsidRDefault="00B01E31" w:rsidP="00B01E31">
      <w:pPr>
        <w:pStyle w:val="a9"/>
        <w:numPr>
          <w:ilvl w:val="0"/>
          <w:numId w:val="10"/>
        </w:numPr>
        <w:tabs>
          <w:tab w:val="clear" w:pos="2163"/>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научиться понимать назначение толкового словаря, уметь с ним работать;</w:t>
      </w:r>
    </w:p>
    <w:p w:rsidR="00B01E31" w:rsidRPr="00F37498" w:rsidRDefault="00B01E31" w:rsidP="00B01E31">
      <w:pPr>
        <w:pStyle w:val="a9"/>
        <w:numPr>
          <w:ilvl w:val="0"/>
          <w:numId w:val="10"/>
        </w:numPr>
        <w:tabs>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научиться понимать принцип возникновения нескольких значений у одного слова, объяснять значение многозначного слова в конкретном случае;</w:t>
      </w:r>
    </w:p>
    <w:p w:rsidR="00B01E31" w:rsidRPr="00F37498" w:rsidRDefault="00B01E31" w:rsidP="00B01E31">
      <w:pPr>
        <w:numPr>
          <w:ilvl w:val="0"/>
          <w:numId w:val="10"/>
        </w:numPr>
        <w:tabs>
          <w:tab w:val="left" w:pos="851"/>
          <w:tab w:val="num" w:pos="900"/>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углубить знания об омонимах, различать омонимы и многозначные слова;</w:t>
      </w:r>
    </w:p>
    <w:p w:rsidR="00B01E31" w:rsidRPr="00F37498" w:rsidRDefault="00B01E31" w:rsidP="00B01E31">
      <w:pPr>
        <w:pStyle w:val="a9"/>
        <w:numPr>
          <w:ilvl w:val="0"/>
          <w:numId w:val="10"/>
        </w:numPr>
        <w:tabs>
          <w:tab w:val="left" w:pos="851"/>
          <w:tab w:val="num" w:pos="900"/>
        </w:tabs>
        <w:spacing w:line="240" w:lineRule="auto"/>
        <w:ind w:left="0" w:firstLine="567"/>
        <w:jc w:val="both"/>
        <w:rPr>
          <w:rFonts w:asciiTheme="majorHAnsi" w:hAnsiTheme="majorHAnsi"/>
          <w:b w:val="0"/>
          <w:spacing w:val="-10"/>
          <w:sz w:val="24"/>
        </w:rPr>
      </w:pPr>
      <w:r w:rsidRPr="00F37498">
        <w:rPr>
          <w:rFonts w:asciiTheme="majorHAnsi" w:hAnsiTheme="majorHAnsi"/>
          <w:b w:val="0"/>
          <w:spacing w:val="-10"/>
          <w:sz w:val="24"/>
        </w:rPr>
        <w:t>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w:t>
      </w:r>
    </w:p>
    <w:p w:rsidR="00B01E31" w:rsidRPr="00F37498" w:rsidRDefault="00B01E31" w:rsidP="00B01E31">
      <w:pPr>
        <w:pStyle w:val="a9"/>
        <w:numPr>
          <w:ilvl w:val="0"/>
          <w:numId w:val="10"/>
        </w:numPr>
        <w:tabs>
          <w:tab w:val="left" w:pos="851"/>
          <w:tab w:val="num" w:pos="900"/>
        </w:tabs>
        <w:spacing w:line="240" w:lineRule="auto"/>
        <w:ind w:left="0" w:firstLine="567"/>
        <w:jc w:val="both"/>
        <w:rPr>
          <w:rFonts w:asciiTheme="majorHAnsi" w:hAnsiTheme="majorHAnsi"/>
          <w:b w:val="0"/>
          <w:spacing w:val="-10"/>
          <w:sz w:val="24"/>
        </w:rPr>
      </w:pPr>
      <w:r w:rsidRPr="00F37498">
        <w:rPr>
          <w:rFonts w:asciiTheme="majorHAnsi" w:hAnsiTheme="majorHAnsi"/>
          <w:b w:val="0"/>
          <w:spacing w:val="-10"/>
          <w:sz w:val="24"/>
        </w:rPr>
        <w:lastRenderedPageBreak/>
        <w:t>научиться выбирать синонимы в зависимости от ситуации общения;</w:t>
      </w:r>
    </w:p>
    <w:p w:rsidR="00B01E31" w:rsidRPr="00F37498" w:rsidRDefault="00B01E31" w:rsidP="00B01E31">
      <w:pPr>
        <w:pStyle w:val="a9"/>
        <w:numPr>
          <w:ilvl w:val="0"/>
          <w:numId w:val="10"/>
        </w:numPr>
        <w:tabs>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расширить знания об антонимах, подбирать антонимы к словам разных частей речи;</w:t>
      </w:r>
    </w:p>
    <w:p w:rsidR="00B01E31" w:rsidRPr="00F37498" w:rsidRDefault="00B01E31" w:rsidP="00B01E31">
      <w:pPr>
        <w:pStyle w:val="a9"/>
        <w:numPr>
          <w:ilvl w:val="0"/>
          <w:numId w:val="10"/>
        </w:numPr>
        <w:tabs>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понимать выразительные возможности фразеологических оборотов, объяснять значение устойчивых оборотов.</w:t>
      </w:r>
    </w:p>
    <w:p w:rsidR="00B01E31" w:rsidRPr="00F37498" w:rsidRDefault="00B01E31" w:rsidP="00B01E31">
      <w:pPr>
        <w:pStyle w:val="a9"/>
        <w:tabs>
          <w:tab w:val="left" w:pos="851"/>
        </w:tabs>
        <w:spacing w:line="240" w:lineRule="auto"/>
        <w:ind w:firstLine="567"/>
        <w:jc w:val="both"/>
        <w:rPr>
          <w:rFonts w:asciiTheme="majorHAnsi" w:hAnsiTheme="majorHAnsi"/>
          <w:sz w:val="24"/>
        </w:rPr>
      </w:pPr>
    </w:p>
    <w:p w:rsidR="00B01E31" w:rsidRPr="00F37498" w:rsidRDefault="00B01E31" w:rsidP="00B01E31">
      <w:pPr>
        <w:pStyle w:val="a9"/>
        <w:tabs>
          <w:tab w:val="left" w:pos="851"/>
        </w:tabs>
        <w:spacing w:line="240" w:lineRule="auto"/>
        <w:ind w:firstLine="567"/>
        <w:jc w:val="both"/>
        <w:rPr>
          <w:rFonts w:asciiTheme="majorHAnsi" w:hAnsiTheme="majorHAnsi"/>
          <w:i/>
          <w:sz w:val="24"/>
        </w:rPr>
      </w:pPr>
      <w:r w:rsidRPr="00F37498">
        <w:rPr>
          <w:rFonts w:asciiTheme="majorHAnsi" w:hAnsiTheme="majorHAnsi"/>
          <w:i/>
          <w:sz w:val="24"/>
        </w:rPr>
        <w:t>Состав слова (морфемика)</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r w:rsidRPr="00F37498">
        <w:rPr>
          <w:rFonts w:asciiTheme="majorHAnsi" w:hAnsiTheme="majorHAnsi"/>
          <w:i/>
          <w:sz w:val="24"/>
          <w:szCs w:val="24"/>
          <w:lang w:val="ru-RU"/>
        </w:rPr>
        <w:t>Обучающийся научится:</w:t>
      </w:r>
    </w:p>
    <w:p w:rsidR="00B01E31" w:rsidRPr="00F37498" w:rsidRDefault="00B01E31" w:rsidP="00B01E31">
      <w:pPr>
        <w:pStyle w:val="a9"/>
        <w:numPr>
          <w:ilvl w:val="0"/>
          <w:numId w:val="11"/>
        </w:numPr>
        <w:tabs>
          <w:tab w:val="clear" w:pos="3285"/>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называть части слова;</w:t>
      </w:r>
    </w:p>
    <w:p w:rsidR="00B01E31" w:rsidRPr="00F37498" w:rsidRDefault="00B01E31" w:rsidP="00B01E31">
      <w:pPr>
        <w:pStyle w:val="a9"/>
        <w:numPr>
          <w:ilvl w:val="0"/>
          <w:numId w:val="11"/>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выделять корень в родственных словах с опорой на смысловую связь однокоренных слов и на общность написания корней; </w:t>
      </w:r>
    </w:p>
    <w:p w:rsidR="00B01E31" w:rsidRPr="00F37498" w:rsidRDefault="00B01E31" w:rsidP="00B01E31">
      <w:pPr>
        <w:pStyle w:val="a9"/>
        <w:numPr>
          <w:ilvl w:val="0"/>
          <w:numId w:val="11"/>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разграничивать однокоренные слова и слова с омонимичными корнями;</w:t>
      </w:r>
    </w:p>
    <w:p w:rsidR="00B01E31" w:rsidRPr="00F37498" w:rsidRDefault="00B01E31" w:rsidP="00B01E31">
      <w:pPr>
        <w:pStyle w:val="a9"/>
        <w:numPr>
          <w:ilvl w:val="0"/>
          <w:numId w:val="11"/>
        </w:numPr>
        <w:tabs>
          <w:tab w:val="clear" w:pos="3285"/>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выделять приставку в слове, определять значение, которое приставки привносят в слово;</w:t>
      </w:r>
    </w:p>
    <w:p w:rsidR="00B01E31" w:rsidRPr="00F37498" w:rsidRDefault="00B01E31" w:rsidP="00B01E31">
      <w:pPr>
        <w:pStyle w:val="a9"/>
        <w:numPr>
          <w:ilvl w:val="0"/>
          <w:numId w:val="11"/>
        </w:numPr>
        <w:tabs>
          <w:tab w:val="clear" w:pos="3285"/>
          <w:tab w:val="left" w:pos="851"/>
          <w:tab w:val="num" w:pos="900"/>
        </w:tabs>
        <w:spacing w:line="240" w:lineRule="auto"/>
        <w:ind w:left="0" w:firstLine="567"/>
        <w:jc w:val="both"/>
        <w:rPr>
          <w:rFonts w:asciiTheme="majorHAnsi" w:hAnsiTheme="majorHAnsi"/>
          <w:b w:val="0"/>
          <w:sz w:val="24"/>
        </w:rPr>
      </w:pPr>
      <w:r w:rsidRPr="00F37498">
        <w:rPr>
          <w:rFonts w:asciiTheme="majorHAnsi" w:hAnsiTheme="majorHAnsi"/>
          <w:b w:val="0"/>
          <w:sz w:val="24"/>
        </w:rPr>
        <w:t>различать предлоги и приставки;</w:t>
      </w:r>
    </w:p>
    <w:p w:rsidR="00B01E31" w:rsidRPr="00F37498" w:rsidRDefault="00B01E31" w:rsidP="00B01E31">
      <w:pPr>
        <w:pStyle w:val="a9"/>
        <w:numPr>
          <w:ilvl w:val="0"/>
          <w:numId w:val="11"/>
        </w:numPr>
        <w:tabs>
          <w:tab w:val="clear" w:pos="3285"/>
          <w:tab w:val="left" w:pos="851"/>
          <w:tab w:val="num" w:pos="900"/>
          <w:tab w:val="left" w:pos="1276"/>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находить суффикс в слове, определять значение, которое придает слову суффикс, и его роль в образовании новых слов; </w:t>
      </w:r>
    </w:p>
    <w:p w:rsidR="00B01E31" w:rsidRPr="00F37498" w:rsidRDefault="00B01E31" w:rsidP="00B01E31">
      <w:pPr>
        <w:pStyle w:val="a9"/>
        <w:numPr>
          <w:ilvl w:val="0"/>
          <w:numId w:val="11"/>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правильно употреблять окончание в устной и письменной речи (простейшие случаи ударного окончания);</w:t>
      </w:r>
    </w:p>
    <w:p w:rsidR="00B01E31" w:rsidRPr="00F37498" w:rsidRDefault="00B01E31" w:rsidP="00B01E31">
      <w:pPr>
        <w:pStyle w:val="a9"/>
        <w:numPr>
          <w:ilvl w:val="0"/>
          <w:numId w:val="11"/>
        </w:numPr>
        <w:tabs>
          <w:tab w:val="clear" w:pos="3285"/>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объяснять роль окончания для связи слов в предложении и в словосочетании.</w:t>
      </w:r>
    </w:p>
    <w:p w:rsidR="00B01E31" w:rsidRPr="00F37498" w:rsidRDefault="00B01E31" w:rsidP="00B01E31">
      <w:pPr>
        <w:pStyle w:val="a9"/>
        <w:tabs>
          <w:tab w:val="left" w:pos="851"/>
          <w:tab w:val="left" w:pos="900"/>
        </w:tabs>
        <w:spacing w:line="240" w:lineRule="auto"/>
        <w:ind w:firstLine="567"/>
        <w:jc w:val="both"/>
        <w:rPr>
          <w:rFonts w:asciiTheme="majorHAnsi" w:hAnsiTheme="majorHAnsi"/>
          <w:sz w:val="24"/>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9"/>
        <w:numPr>
          <w:ilvl w:val="0"/>
          <w:numId w:val="11"/>
        </w:numPr>
        <w:tabs>
          <w:tab w:val="clear" w:pos="3285"/>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формировать представление о слове как объединении морфем, стоящих в определённом порядке и имеющих определённое значение;</w:t>
      </w:r>
    </w:p>
    <w:p w:rsidR="00B01E31" w:rsidRPr="00F37498" w:rsidRDefault="00B01E31" w:rsidP="00B01E31">
      <w:pPr>
        <w:pStyle w:val="a9"/>
        <w:numPr>
          <w:ilvl w:val="0"/>
          <w:numId w:val="11"/>
        </w:numPr>
        <w:tabs>
          <w:tab w:val="clear" w:pos="3285"/>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понимать принцип единообразного написания морфем; </w:t>
      </w:r>
    </w:p>
    <w:p w:rsidR="00B01E31" w:rsidRPr="00F37498" w:rsidRDefault="00B01E31" w:rsidP="00B01E31">
      <w:pPr>
        <w:pStyle w:val="a9"/>
        <w:numPr>
          <w:ilvl w:val="0"/>
          <w:numId w:val="11"/>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составлять слова с предложенными морфемами. </w:t>
      </w:r>
    </w:p>
    <w:p w:rsidR="00B01E31" w:rsidRPr="00F37498" w:rsidRDefault="00B01E31" w:rsidP="00B01E31">
      <w:pPr>
        <w:pStyle w:val="a9"/>
        <w:tabs>
          <w:tab w:val="left" w:pos="851"/>
        </w:tabs>
        <w:spacing w:line="240" w:lineRule="auto"/>
        <w:ind w:firstLine="567"/>
        <w:jc w:val="both"/>
        <w:rPr>
          <w:rFonts w:asciiTheme="majorHAnsi" w:hAnsiTheme="majorHAnsi"/>
          <w:b w:val="0"/>
          <w:sz w:val="24"/>
        </w:rPr>
      </w:pPr>
    </w:p>
    <w:p w:rsidR="00B01E31" w:rsidRPr="00F37498" w:rsidRDefault="00B01E31" w:rsidP="00B01E31">
      <w:pPr>
        <w:pStyle w:val="a9"/>
        <w:tabs>
          <w:tab w:val="left" w:pos="851"/>
        </w:tabs>
        <w:spacing w:line="240" w:lineRule="auto"/>
        <w:ind w:firstLine="567"/>
        <w:jc w:val="both"/>
        <w:rPr>
          <w:rFonts w:asciiTheme="majorHAnsi" w:hAnsiTheme="majorHAnsi"/>
          <w:i/>
          <w:sz w:val="24"/>
        </w:rPr>
      </w:pPr>
      <w:r w:rsidRPr="00F37498">
        <w:rPr>
          <w:rFonts w:asciiTheme="majorHAnsi" w:hAnsiTheme="majorHAnsi"/>
          <w:i/>
          <w:sz w:val="24"/>
        </w:rPr>
        <w:t>Морфология</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0"/>
          <w:numId w:val="12"/>
        </w:numPr>
        <w:tabs>
          <w:tab w:val="clear" w:pos="3659"/>
          <w:tab w:val="left" w:pos="851"/>
          <w:tab w:val="left" w:pos="900"/>
          <w:tab w:val="num" w:pos="993"/>
        </w:tabs>
        <w:spacing w:line="240" w:lineRule="auto"/>
        <w:ind w:left="0" w:firstLine="567"/>
        <w:jc w:val="both"/>
        <w:rPr>
          <w:rFonts w:asciiTheme="majorHAnsi" w:hAnsiTheme="majorHAnsi"/>
          <w:b w:val="0"/>
          <w:sz w:val="24"/>
        </w:rPr>
      </w:pPr>
      <w:r w:rsidRPr="00F37498">
        <w:rPr>
          <w:rFonts w:asciiTheme="majorHAnsi" w:hAnsiTheme="majorHAnsi"/>
          <w:b w:val="0"/>
          <w:sz w:val="24"/>
        </w:rPr>
        <w:t>определять части речи по обобщенному значению предметности, действия, признака и по вопросам;</w:t>
      </w:r>
    </w:p>
    <w:p w:rsidR="00B01E31" w:rsidRPr="00F37498" w:rsidRDefault="00B01E31" w:rsidP="00B01E31">
      <w:pPr>
        <w:pStyle w:val="a9"/>
        <w:numPr>
          <w:ilvl w:val="0"/>
          <w:numId w:val="12"/>
        </w:numPr>
        <w:tabs>
          <w:tab w:val="clear" w:pos="3659"/>
          <w:tab w:val="left" w:pos="851"/>
          <w:tab w:val="left" w:pos="900"/>
          <w:tab w:val="num" w:pos="993"/>
        </w:tabs>
        <w:spacing w:line="240" w:lineRule="auto"/>
        <w:ind w:left="0" w:firstLine="567"/>
        <w:jc w:val="both"/>
        <w:rPr>
          <w:rFonts w:asciiTheme="majorHAnsi" w:hAnsiTheme="majorHAnsi"/>
          <w:b w:val="0"/>
          <w:i/>
          <w:sz w:val="24"/>
        </w:rPr>
      </w:pPr>
      <w:r w:rsidRPr="00F37498">
        <w:rPr>
          <w:rFonts w:asciiTheme="majorHAnsi" w:hAnsiTheme="majorHAnsi"/>
          <w:b w:val="0"/>
          <w:sz w:val="24"/>
        </w:rPr>
        <w:t>понимать роль использования слов каждой части речи в произведениях словесного творчества.</w:t>
      </w:r>
    </w:p>
    <w:p w:rsidR="00B01E31" w:rsidRPr="00F37498" w:rsidRDefault="00B01E31" w:rsidP="00B01E31">
      <w:pPr>
        <w:pStyle w:val="a9"/>
        <w:tabs>
          <w:tab w:val="left" w:pos="851"/>
          <w:tab w:val="left" w:pos="900"/>
        </w:tabs>
        <w:spacing w:line="240" w:lineRule="auto"/>
        <w:ind w:firstLine="567"/>
        <w:jc w:val="both"/>
        <w:rPr>
          <w:rFonts w:asciiTheme="majorHAnsi" w:hAnsiTheme="majorHAnsi"/>
          <w:b w:val="0"/>
          <w:i/>
          <w:sz w:val="24"/>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w:t>
      </w:r>
    </w:p>
    <w:p w:rsidR="00B01E31" w:rsidRPr="00F37498" w:rsidRDefault="00B01E31" w:rsidP="00B01E31">
      <w:pPr>
        <w:pStyle w:val="a9"/>
        <w:numPr>
          <w:ilvl w:val="0"/>
          <w:numId w:val="12"/>
        </w:numPr>
        <w:tabs>
          <w:tab w:val="clear" w:pos="3659"/>
          <w:tab w:val="left" w:pos="851"/>
          <w:tab w:val="left" w:pos="900"/>
          <w:tab w:val="num" w:pos="993"/>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научиться понимать грамматическую общность слов, относящихся к определённым частям речи; </w:t>
      </w:r>
    </w:p>
    <w:p w:rsidR="00B01E31" w:rsidRPr="00F37498" w:rsidRDefault="00B01E31" w:rsidP="00B01E31">
      <w:pPr>
        <w:pStyle w:val="a9"/>
        <w:numPr>
          <w:ilvl w:val="0"/>
          <w:numId w:val="12"/>
        </w:numPr>
        <w:tabs>
          <w:tab w:val="clear" w:pos="3659"/>
          <w:tab w:val="left" w:pos="851"/>
          <w:tab w:val="left" w:pos="900"/>
          <w:tab w:val="num" w:pos="993"/>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получить образное представление о языке как о чётко организованной структуре. </w:t>
      </w:r>
    </w:p>
    <w:p w:rsidR="00B01E31" w:rsidRPr="00F37498" w:rsidRDefault="00B01E31" w:rsidP="00B01E31">
      <w:pPr>
        <w:pStyle w:val="a9"/>
        <w:tabs>
          <w:tab w:val="left" w:pos="851"/>
          <w:tab w:val="left" w:pos="900"/>
        </w:tabs>
        <w:spacing w:line="240" w:lineRule="auto"/>
        <w:ind w:firstLine="567"/>
        <w:jc w:val="both"/>
        <w:rPr>
          <w:rFonts w:asciiTheme="majorHAnsi" w:hAnsiTheme="majorHAnsi"/>
          <w:b w:val="0"/>
          <w:sz w:val="24"/>
        </w:rPr>
      </w:pPr>
    </w:p>
    <w:p w:rsidR="00B01E31" w:rsidRPr="00F37498" w:rsidRDefault="00B01E31" w:rsidP="00B01E31">
      <w:pPr>
        <w:pStyle w:val="a9"/>
        <w:tabs>
          <w:tab w:val="left" w:pos="851"/>
          <w:tab w:val="left" w:pos="900"/>
        </w:tabs>
        <w:spacing w:line="240" w:lineRule="auto"/>
        <w:ind w:firstLine="567"/>
        <w:jc w:val="both"/>
        <w:rPr>
          <w:rFonts w:asciiTheme="majorHAnsi" w:hAnsiTheme="majorHAnsi" w:cs="Arial"/>
          <w:sz w:val="24"/>
        </w:rPr>
      </w:pPr>
      <w:r w:rsidRPr="00F37498">
        <w:rPr>
          <w:rFonts w:asciiTheme="majorHAnsi" w:hAnsiTheme="majorHAnsi" w:cs="Arial"/>
          <w:sz w:val="24"/>
        </w:rPr>
        <w:t>Имя существительное</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0"/>
          <w:numId w:val="13"/>
        </w:numPr>
        <w:tabs>
          <w:tab w:val="clear" w:pos="4033"/>
          <w:tab w:val="left" w:pos="851"/>
          <w:tab w:val="left" w:pos="900"/>
          <w:tab w:val="num" w:pos="1560"/>
        </w:tabs>
        <w:spacing w:line="240" w:lineRule="auto"/>
        <w:ind w:left="0" w:firstLine="567"/>
        <w:jc w:val="both"/>
        <w:rPr>
          <w:rFonts w:asciiTheme="majorHAnsi" w:hAnsiTheme="majorHAnsi"/>
          <w:b w:val="0"/>
          <w:spacing w:val="-10"/>
          <w:sz w:val="24"/>
        </w:rPr>
      </w:pPr>
      <w:r w:rsidRPr="00F37498">
        <w:rPr>
          <w:rFonts w:asciiTheme="majorHAnsi" w:hAnsiTheme="majorHAnsi"/>
          <w:b w:val="0"/>
          <w:spacing w:val="-10"/>
          <w:sz w:val="24"/>
        </w:rPr>
        <w:t>находить имена существительные в предложении по вопросу и общему значению предметности;</w:t>
      </w:r>
    </w:p>
    <w:p w:rsidR="00B01E31" w:rsidRPr="00F37498" w:rsidRDefault="00B01E31" w:rsidP="00B01E31">
      <w:pPr>
        <w:pStyle w:val="a9"/>
        <w:numPr>
          <w:ilvl w:val="0"/>
          <w:numId w:val="13"/>
        </w:numPr>
        <w:tabs>
          <w:tab w:val="clear" w:pos="4033"/>
          <w:tab w:val="left" w:pos="851"/>
          <w:tab w:val="left" w:pos="900"/>
          <w:tab w:val="num" w:pos="1560"/>
        </w:tabs>
        <w:spacing w:line="240" w:lineRule="auto"/>
        <w:ind w:left="0" w:firstLine="567"/>
        <w:jc w:val="both"/>
        <w:rPr>
          <w:rFonts w:asciiTheme="majorHAnsi" w:hAnsiTheme="majorHAnsi"/>
          <w:b w:val="0"/>
          <w:spacing w:val="-10"/>
          <w:sz w:val="24"/>
        </w:rPr>
      </w:pPr>
      <w:r w:rsidRPr="00F37498">
        <w:rPr>
          <w:rFonts w:asciiTheme="majorHAnsi" w:hAnsiTheme="majorHAnsi"/>
          <w:b w:val="0"/>
          <w:spacing w:val="-10"/>
          <w:sz w:val="24"/>
        </w:rPr>
        <w:t xml:space="preserve">определять различия между одушевлёнными и неодушевлёнными, собственными и нарицательными существительными; </w:t>
      </w:r>
    </w:p>
    <w:p w:rsidR="00B01E31" w:rsidRPr="00F37498" w:rsidRDefault="00B01E31" w:rsidP="00B01E31">
      <w:pPr>
        <w:pStyle w:val="a9"/>
        <w:numPr>
          <w:ilvl w:val="0"/>
          <w:numId w:val="13"/>
        </w:numPr>
        <w:tabs>
          <w:tab w:val="clear" w:pos="4033"/>
          <w:tab w:val="left" w:pos="851"/>
          <w:tab w:val="left" w:pos="900"/>
          <w:tab w:val="num" w:pos="156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осознанно употреблять заглавную букву при написании имён собственных, обобщать все известные способы употребления заглавной буквы; </w:t>
      </w:r>
    </w:p>
    <w:p w:rsidR="00B01E31" w:rsidRPr="00F37498" w:rsidRDefault="00B01E31" w:rsidP="00B01E31">
      <w:pPr>
        <w:pStyle w:val="a9"/>
        <w:numPr>
          <w:ilvl w:val="0"/>
          <w:numId w:val="13"/>
        </w:numPr>
        <w:tabs>
          <w:tab w:val="clear" w:pos="4033"/>
          <w:tab w:val="left" w:pos="851"/>
          <w:tab w:val="left" w:pos="900"/>
          <w:tab w:val="num" w:pos="1560"/>
        </w:tabs>
        <w:spacing w:line="240" w:lineRule="auto"/>
        <w:ind w:left="0" w:firstLine="567"/>
        <w:jc w:val="both"/>
        <w:rPr>
          <w:rFonts w:asciiTheme="majorHAnsi" w:hAnsiTheme="majorHAnsi"/>
          <w:b w:val="0"/>
          <w:sz w:val="24"/>
        </w:rPr>
      </w:pPr>
      <w:r w:rsidRPr="00F37498">
        <w:rPr>
          <w:rFonts w:asciiTheme="majorHAnsi" w:hAnsiTheme="majorHAnsi"/>
          <w:b w:val="0"/>
          <w:sz w:val="24"/>
        </w:rPr>
        <w:t>определять число имён существительных.</w:t>
      </w:r>
    </w:p>
    <w:p w:rsidR="00B01E31" w:rsidRPr="00F37498" w:rsidRDefault="00B01E31" w:rsidP="00B01E31">
      <w:pPr>
        <w:pStyle w:val="a9"/>
        <w:tabs>
          <w:tab w:val="left" w:pos="851"/>
          <w:tab w:val="left" w:pos="900"/>
        </w:tabs>
        <w:spacing w:line="240" w:lineRule="auto"/>
        <w:ind w:firstLine="567"/>
        <w:jc w:val="both"/>
        <w:rPr>
          <w:rFonts w:asciiTheme="majorHAnsi" w:hAnsiTheme="majorHAnsi"/>
          <w:b w:val="0"/>
          <w:sz w:val="24"/>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9"/>
        <w:numPr>
          <w:ilvl w:val="0"/>
          <w:numId w:val="13"/>
        </w:numPr>
        <w:tabs>
          <w:tab w:val="clear" w:pos="4033"/>
          <w:tab w:val="left" w:pos="851"/>
          <w:tab w:val="left" w:pos="900"/>
          <w:tab w:val="num" w:pos="1560"/>
        </w:tabs>
        <w:spacing w:line="240" w:lineRule="auto"/>
        <w:ind w:left="0" w:firstLine="567"/>
        <w:jc w:val="both"/>
        <w:rPr>
          <w:rFonts w:asciiTheme="majorHAnsi" w:hAnsiTheme="majorHAnsi"/>
          <w:b w:val="0"/>
          <w:sz w:val="24"/>
        </w:rPr>
      </w:pPr>
      <w:r w:rsidRPr="00F37498">
        <w:rPr>
          <w:rFonts w:asciiTheme="majorHAnsi" w:hAnsiTheme="majorHAnsi"/>
          <w:b w:val="0"/>
          <w:sz w:val="24"/>
        </w:rPr>
        <w:t>верно употреблять существительные, имеющие вариативные формы окончаний (в родительном падеже множественного числа).</w:t>
      </w:r>
    </w:p>
    <w:p w:rsidR="00B01E31" w:rsidRPr="00F37498" w:rsidRDefault="00B01E31" w:rsidP="00B01E31">
      <w:pPr>
        <w:pStyle w:val="a9"/>
        <w:tabs>
          <w:tab w:val="left" w:pos="851"/>
          <w:tab w:val="left" w:pos="900"/>
        </w:tabs>
        <w:spacing w:line="240" w:lineRule="auto"/>
        <w:ind w:firstLine="567"/>
        <w:jc w:val="both"/>
        <w:rPr>
          <w:rFonts w:asciiTheme="majorHAnsi" w:hAnsiTheme="majorHAnsi"/>
          <w:b w:val="0"/>
          <w:sz w:val="24"/>
        </w:rPr>
      </w:pPr>
    </w:p>
    <w:p w:rsidR="00B01E31" w:rsidRPr="00F37498" w:rsidRDefault="00B01E31" w:rsidP="00B01E31">
      <w:pPr>
        <w:pStyle w:val="a9"/>
        <w:tabs>
          <w:tab w:val="left" w:pos="851"/>
          <w:tab w:val="left" w:pos="900"/>
        </w:tabs>
        <w:spacing w:line="240" w:lineRule="auto"/>
        <w:ind w:firstLine="567"/>
        <w:jc w:val="both"/>
        <w:rPr>
          <w:rFonts w:asciiTheme="majorHAnsi" w:hAnsiTheme="majorHAnsi" w:cs="Arial"/>
          <w:sz w:val="24"/>
        </w:rPr>
      </w:pPr>
      <w:r w:rsidRPr="00F37498">
        <w:rPr>
          <w:rFonts w:asciiTheme="majorHAnsi" w:hAnsiTheme="majorHAnsi" w:cs="Arial"/>
          <w:sz w:val="24"/>
        </w:rPr>
        <w:t>Глагол</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numPr>
          <w:ilvl w:val="0"/>
          <w:numId w:val="14"/>
        </w:numPr>
        <w:tabs>
          <w:tab w:val="clear" w:pos="4033"/>
          <w:tab w:val="left" w:pos="851"/>
          <w:tab w:val="left" w:pos="900"/>
          <w:tab w:val="left" w:pos="993"/>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находить глаголы в предложении по вопросу и общему значению действия;</w:t>
      </w:r>
    </w:p>
    <w:p w:rsidR="00B01E31" w:rsidRPr="00F37498" w:rsidRDefault="00B01E31" w:rsidP="00B01E31">
      <w:pPr>
        <w:numPr>
          <w:ilvl w:val="0"/>
          <w:numId w:val="14"/>
        </w:numPr>
        <w:tabs>
          <w:tab w:val="clear" w:pos="4033"/>
          <w:tab w:val="left" w:pos="851"/>
          <w:tab w:val="left" w:pos="900"/>
          <w:tab w:val="left" w:pos="993"/>
        </w:tabs>
        <w:spacing w:after="0" w:line="240" w:lineRule="auto"/>
        <w:ind w:left="0" w:firstLine="567"/>
        <w:jc w:val="both"/>
        <w:rPr>
          <w:rFonts w:asciiTheme="majorHAnsi" w:hAnsiTheme="majorHAnsi"/>
          <w:sz w:val="24"/>
          <w:szCs w:val="24"/>
        </w:rPr>
      </w:pPr>
      <w:r w:rsidRPr="00F37498">
        <w:rPr>
          <w:rFonts w:asciiTheme="majorHAnsi" w:hAnsiTheme="majorHAnsi"/>
          <w:sz w:val="24"/>
          <w:szCs w:val="24"/>
        </w:rPr>
        <w:t>определять число глаголов.</w:t>
      </w:r>
    </w:p>
    <w:p w:rsidR="00B01E31" w:rsidRPr="00F37498" w:rsidRDefault="00B01E31" w:rsidP="00B01E31">
      <w:pPr>
        <w:tabs>
          <w:tab w:val="left" w:pos="851"/>
          <w:tab w:val="left" w:pos="900"/>
          <w:tab w:val="left" w:pos="993"/>
        </w:tabs>
        <w:spacing w:line="240" w:lineRule="auto"/>
        <w:ind w:firstLine="567"/>
        <w:jc w:val="both"/>
        <w:rPr>
          <w:rFonts w:asciiTheme="majorHAnsi" w:hAnsiTheme="majorHAnsi"/>
          <w:sz w:val="24"/>
          <w:szCs w:val="24"/>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numPr>
          <w:ilvl w:val="0"/>
          <w:numId w:val="14"/>
        </w:numPr>
        <w:tabs>
          <w:tab w:val="clear" w:pos="4033"/>
          <w:tab w:val="left" w:pos="851"/>
          <w:tab w:val="left" w:pos="900"/>
          <w:tab w:val="left" w:pos="993"/>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ставить вопросы к глаголам в форме настоящего, прошедшего и будущего времени;</w:t>
      </w:r>
    </w:p>
    <w:p w:rsidR="00B01E31" w:rsidRPr="00F37498" w:rsidRDefault="00B01E31" w:rsidP="00B01E31">
      <w:pPr>
        <w:numPr>
          <w:ilvl w:val="0"/>
          <w:numId w:val="14"/>
        </w:numPr>
        <w:tabs>
          <w:tab w:val="clear" w:pos="4033"/>
          <w:tab w:val="left" w:pos="851"/>
          <w:tab w:val="left" w:pos="900"/>
          <w:tab w:val="left" w:pos="993"/>
        </w:tabs>
        <w:spacing w:after="0" w:line="240" w:lineRule="auto"/>
        <w:ind w:left="0" w:firstLine="567"/>
        <w:jc w:val="both"/>
        <w:rPr>
          <w:rFonts w:asciiTheme="majorHAnsi" w:hAnsiTheme="majorHAnsi"/>
          <w:sz w:val="24"/>
          <w:szCs w:val="24"/>
          <w:lang w:val="ru-RU"/>
        </w:rPr>
      </w:pPr>
      <w:r w:rsidRPr="00F37498">
        <w:rPr>
          <w:rFonts w:asciiTheme="majorHAnsi" w:hAnsiTheme="majorHAnsi"/>
          <w:sz w:val="24"/>
          <w:szCs w:val="24"/>
          <w:lang w:val="ru-RU"/>
        </w:rPr>
        <w:t>на практическом уровне изменять глаголы по временам.</w:t>
      </w:r>
    </w:p>
    <w:p w:rsidR="00B01E31" w:rsidRPr="00F37498" w:rsidRDefault="00B01E31" w:rsidP="00B01E31">
      <w:pPr>
        <w:tabs>
          <w:tab w:val="left" w:pos="851"/>
          <w:tab w:val="left" w:pos="900"/>
          <w:tab w:val="left" w:pos="993"/>
        </w:tabs>
        <w:spacing w:line="240" w:lineRule="auto"/>
        <w:ind w:firstLine="567"/>
        <w:jc w:val="both"/>
        <w:rPr>
          <w:rFonts w:asciiTheme="majorHAnsi" w:hAnsiTheme="majorHAnsi"/>
          <w:sz w:val="24"/>
          <w:szCs w:val="24"/>
          <w:lang w:val="ru-RU"/>
        </w:rPr>
      </w:pPr>
    </w:p>
    <w:p w:rsidR="00B01E31" w:rsidRPr="00F37498" w:rsidRDefault="00B01E31" w:rsidP="00B01E31">
      <w:pPr>
        <w:pStyle w:val="a9"/>
        <w:tabs>
          <w:tab w:val="left" w:pos="851"/>
          <w:tab w:val="left" w:pos="900"/>
        </w:tabs>
        <w:spacing w:line="240" w:lineRule="auto"/>
        <w:ind w:firstLine="567"/>
        <w:jc w:val="both"/>
        <w:rPr>
          <w:rFonts w:asciiTheme="majorHAnsi" w:hAnsiTheme="majorHAnsi" w:cs="Arial"/>
          <w:sz w:val="24"/>
        </w:rPr>
      </w:pPr>
      <w:r w:rsidRPr="00F37498">
        <w:rPr>
          <w:rFonts w:asciiTheme="majorHAnsi" w:hAnsiTheme="majorHAnsi" w:cs="Arial"/>
          <w:sz w:val="24"/>
        </w:rPr>
        <w:t>Имя прилагательное</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0"/>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находить в предложении имена прилагательные по их основному грамматическому значению и по вопросу;</w:t>
      </w:r>
    </w:p>
    <w:p w:rsidR="00B01E31" w:rsidRPr="00F37498" w:rsidRDefault="00B01E31" w:rsidP="00B01E31">
      <w:pPr>
        <w:pStyle w:val="a9"/>
        <w:numPr>
          <w:ilvl w:val="0"/>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определять связь имени прилагательного с именем существительным в числе;</w:t>
      </w:r>
    </w:p>
    <w:p w:rsidR="00B01E31" w:rsidRPr="00F37498" w:rsidRDefault="00B01E31" w:rsidP="00B01E31">
      <w:pPr>
        <w:pStyle w:val="a9"/>
        <w:numPr>
          <w:ilvl w:val="0"/>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классифицировать имена прилагательные на основе различия в их значении.</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9"/>
        <w:numPr>
          <w:ilvl w:val="0"/>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редактировать тексты, дополняя их именами прилагательными;</w:t>
      </w:r>
    </w:p>
    <w:p w:rsidR="00B01E31" w:rsidRPr="00F37498" w:rsidRDefault="00B01E31" w:rsidP="00B01E31">
      <w:pPr>
        <w:pStyle w:val="a9"/>
        <w:numPr>
          <w:ilvl w:val="0"/>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образовывать имена прилагательные от других частей речи.</w:t>
      </w:r>
    </w:p>
    <w:p w:rsidR="00B01E31" w:rsidRPr="00F37498" w:rsidRDefault="00B01E31" w:rsidP="00B01E31">
      <w:pPr>
        <w:pStyle w:val="a9"/>
        <w:tabs>
          <w:tab w:val="left" w:pos="851"/>
          <w:tab w:val="left" w:pos="900"/>
        </w:tabs>
        <w:spacing w:line="240" w:lineRule="auto"/>
        <w:ind w:firstLine="567"/>
        <w:jc w:val="both"/>
        <w:rPr>
          <w:rFonts w:asciiTheme="majorHAnsi" w:hAnsiTheme="majorHAnsi"/>
          <w:sz w:val="24"/>
        </w:rPr>
      </w:pPr>
    </w:p>
    <w:p w:rsidR="00B01E31" w:rsidRPr="00F37498" w:rsidRDefault="00B01E31" w:rsidP="00B01E31">
      <w:pPr>
        <w:pStyle w:val="a9"/>
        <w:tabs>
          <w:tab w:val="left" w:pos="851"/>
          <w:tab w:val="left" w:pos="900"/>
        </w:tabs>
        <w:spacing w:line="240" w:lineRule="auto"/>
        <w:ind w:firstLine="567"/>
        <w:jc w:val="both"/>
        <w:rPr>
          <w:rFonts w:asciiTheme="majorHAnsi" w:hAnsiTheme="majorHAnsi" w:cs="Arial"/>
          <w:sz w:val="24"/>
        </w:rPr>
      </w:pPr>
      <w:r w:rsidRPr="00F37498">
        <w:rPr>
          <w:rFonts w:asciiTheme="majorHAnsi" w:hAnsiTheme="majorHAnsi" w:cs="Arial"/>
          <w:sz w:val="24"/>
        </w:rPr>
        <w:t>Синтаксис</w:t>
      </w:r>
    </w:p>
    <w:p w:rsidR="00B01E31" w:rsidRPr="00F37498" w:rsidRDefault="00B01E31" w:rsidP="00B01E31">
      <w:pPr>
        <w:pStyle w:val="a9"/>
        <w:tabs>
          <w:tab w:val="left" w:pos="851"/>
          <w:tab w:val="left" w:pos="900"/>
        </w:tabs>
        <w:spacing w:line="240" w:lineRule="auto"/>
        <w:ind w:firstLine="567"/>
        <w:jc w:val="both"/>
        <w:rPr>
          <w:rFonts w:asciiTheme="majorHAnsi" w:hAnsiTheme="majorHAnsi"/>
          <w:i/>
          <w:sz w:val="24"/>
        </w:rPr>
      </w:pPr>
      <w:r w:rsidRPr="00F37498">
        <w:rPr>
          <w:rFonts w:asciiTheme="majorHAnsi" w:hAnsiTheme="majorHAnsi"/>
          <w:i/>
          <w:sz w:val="24"/>
        </w:rPr>
        <w:t>Предложение</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1"/>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выделять предложение из связного текста, правильно оформлять его на письме;</w:t>
      </w:r>
    </w:p>
    <w:p w:rsidR="00B01E31" w:rsidRPr="00F37498" w:rsidRDefault="00B01E31" w:rsidP="00B01E31">
      <w:pPr>
        <w:pStyle w:val="a9"/>
        <w:numPr>
          <w:ilvl w:val="1"/>
          <w:numId w:val="15"/>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определять тип предложения по цели высказывания и по интонации.</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9"/>
        <w:numPr>
          <w:ilvl w:val="0"/>
          <w:numId w:val="21"/>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 xml:space="preserve"> определять отношения между словами в предложении на основе вопроса от слова к слову;</w:t>
      </w:r>
    </w:p>
    <w:p w:rsidR="00B01E31" w:rsidRPr="00F37498" w:rsidRDefault="00B01E31" w:rsidP="00B01E31">
      <w:pPr>
        <w:pStyle w:val="a9"/>
        <w:numPr>
          <w:ilvl w:val="0"/>
          <w:numId w:val="21"/>
        </w:numPr>
        <w:tabs>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составлять предложения разных типов.</w:t>
      </w:r>
    </w:p>
    <w:p w:rsidR="00B01E31" w:rsidRPr="00F37498" w:rsidRDefault="00B01E31" w:rsidP="00B01E31">
      <w:pPr>
        <w:pStyle w:val="a9"/>
        <w:tabs>
          <w:tab w:val="left" w:pos="851"/>
          <w:tab w:val="left" w:pos="900"/>
        </w:tabs>
        <w:spacing w:line="240" w:lineRule="auto"/>
        <w:ind w:firstLine="567"/>
        <w:jc w:val="both"/>
        <w:rPr>
          <w:rFonts w:asciiTheme="majorHAnsi" w:hAnsiTheme="majorHAnsi"/>
          <w:b w:val="0"/>
          <w:sz w:val="24"/>
        </w:rPr>
      </w:pPr>
    </w:p>
    <w:p w:rsidR="00B01E31" w:rsidRPr="00F37498" w:rsidRDefault="00B01E31" w:rsidP="00B01E31">
      <w:pPr>
        <w:pStyle w:val="a9"/>
        <w:tabs>
          <w:tab w:val="left" w:pos="851"/>
          <w:tab w:val="left" w:pos="900"/>
        </w:tabs>
        <w:spacing w:line="240" w:lineRule="auto"/>
        <w:ind w:firstLine="567"/>
        <w:jc w:val="both"/>
        <w:rPr>
          <w:rFonts w:asciiTheme="majorHAnsi" w:hAnsiTheme="majorHAnsi"/>
          <w:i/>
          <w:sz w:val="24"/>
        </w:rPr>
      </w:pPr>
      <w:r w:rsidRPr="00F37498">
        <w:rPr>
          <w:rFonts w:asciiTheme="majorHAnsi" w:hAnsiTheme="majorHAnsi"/>
          <w:i/>
          <w:sz w:val="24"/>
        </w:rPr>
        <w:t>Текст</w:t>
      </w: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научится:</w:t>
      </w:r>
    </w:p>
    <w:p w:rsidR="00B01E31" w:rsidRPr="00F37498" w:rsidRDefault="00B01E31" w:rsidP="00B01E31">
      <w:pPr>
        <w:pStyle w:val="a9"/>
        <w:numPr>
          <w:ilvl w:val="0"/>
          <w:numId w:val="16"/>
        </w:numPr>
        <w:tabs>
          <w:tab w:val="clear" w:pos="720"/>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озаглавливать текст;</w:t>
      </w:r>
    </w:p>
    <w:p w:rsidR="00B01E31" w:rsidRPr="00F37498" w:rsidRDefault="00B01E31" w:rsidP="00B01E31">
      <w:pPr>
        <w:pStyle w:val="a9"/>
        <w:numPr>
          <w:ilvl w:val="0"/>
          <w:numId w:val="16"/>
        </w:numPr>
        <w:tabs>
          <w:tab w:val="clear" w:pos="720"/>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определять тему и главную мысль текста;</w:t>
      </w:r>
    </w:p>
    <w:p w:rsidR="00B01E31" w:rsidRPr="00F37498" w:rsidRDefault="00B01E31" w:rsidP="00B01E31">
      <w:pPr>
        <w:tabs>
          <w:tab w:val="left" w:pos="851"/>
        </w:tabs>
        <w:spacing w:line="240" w:lineRule="auto"/>
        <w:ind w:firstLine="567"/>
        <w:jc w:val="both"/>
        <w:rPr>
          <w:rFonts w:asciiTheme="majorHAnsi" w:hAnsiTheme="majorHAnsi"/>
          <w:i/>
          <w:sz w:val="24"/>
          <w:szCs w:val="24"/>
          <w:lang w:val="ru-RU"/>
        </w:rPr>
      </w:pPr>
    </w:p>
    <w:p w:rsidR="00B01E31" w:rsidRPr="00F37498" w:rsidRDefault="00B01E31" w:rsidP="00B01E31">
      <w:pPr>
        <w:tabs>
          <w:tab w:val="left" w:pos="851"/>
        </w:tabs>
        <w:spacing w:line="240" w:lineRule="auto"/>
        <w:ind w:firstLine="567"/>
        <w:jc w:val="both"/>
        <w:rPr>
          <w:rFonts w:asciiTheme="majorHAnsi" w:hAnsiTheme="majorHAnsi"/>
          <w:i/>
          <w:sz w:val="24"/>
          <w:szCs w:val="24"/>
        </w:rPr>
      </w:pPr>
      <w:r w:rsidRPr="00F37498">
        <w:rPr>
          <w:rFonts w:asciiTheme="majorHAnsi" w:hAnsiTheme="majorHAnsi"/>
          <w:i/>
          <w:sz w:val="24"/>
          <w:szCs w:val="24"/>
        </w:rPr>
        <w:t>Обучающийся получит возможность научиться:</w:t>
      </w:r>
    </w:p>
    <w:p w:rsidR="00B01E31" w:rsidRPr="00F37498" w:rsidRDefault="00B01E31" w:rsidP="00B01E31">
      <w:pPr>
        <w:pStyle w:val="a9"/>
        <w:numPr>
          <w:ilvl w:val="0"/>
          <w:numId w:val="16"/>
        </w:numPr>
        <w:tabs>
          <w:tab w:val="clear" w:pos="720"/>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практически различать текст-описание, текст-повествование, текст-рассуждение;</w:t>
      </w:r>
    </w:p>
    <w:p w:rsidR="00B01E31" w:rsidRPr="00F37498" w:rsidRDefault="00B01E31" w:rsidP="00B01E31">
      <w:pPr>
        <w:pStyle w:val="a9"/>
        <w:numPr>
          <w:ilvl w:val="0"/>
          <w:numId w:val="16"/>
        </w:numPr>
        <w:tabs>
          <w:tab w:val="clear" w:pos="720"/>
          <w:tab w:val="left" w:pos="851"/>
          <w:tab w:val="left" w:pos="900"/>
        </w:tabs>
        <w:spacing w:line="240" w:lineRule="auto"/>
        <w:ind w:left="0" w:firstLine="567"/>
        <w:jc w:val="both"/>
        <w:rPr>
          <w:rFonts w:asciiTheme="majorHAnsi" w:hAnsiTheme="majorHAnsi"/>
          <w:b w:val="0"/>
          <w:sz w:val="24"/>
        </w:rPr>
      </w:pPr>
      <w:r w:rsidRPr="00F37498">
        <w:rPr>
          <w:rFonts w:asciiTheme="majorHAnsi" w:hAnsiTheme="majorHAnsi"/>
          <w:b w:val="0"/>
          <w:sz w:val="24"/>
        </w:rPr>
        <w:t>составлять план текста на основе памяток, образцов;</w:t>
      </w:r>
    </w:p>
    <w:p w:rsidR="00B01E31" w:rsidRPr="00F37498" w:rsidRDefault="00B01E31" w:rsidP="00B01E31">
      <w:pPr>
        <w:pStyle w:val="a9"/>
        <w:numPr>
          <w:ilvl w:val="0"/>
          <w:numId w:val="16"/>
        </w:numPr>
        <w:tabs>
          <w:tab w:val="clear" w:pos="720"/>
          <w:tab w:val="left" w:pos="851"/>
          <w:tab w:val="left" w:pos="900"/>
        </w:tabs>
        <w:spacing w:line="240" w:lineRule="auto"/>
        <w:ind w:left="0" w:firstLine="567"/>
        <w:jc w:val="both"/>
        <w:rPr>
          <w:rFonts w:asciiTheme="majorHAnsi" w:hAnsiTheme="majorHAnsi"/>
          <w:sz w:val="24"/>
        </w:rPr>
      </w:pPr>
      <w:r w:rsidRPr="00F37498">
        <w:rPr>
          <w:rFonts w:asciiTheme="majorHAnsi" w:hAnsiTheme="majorHAnsi"/>
          <w:b w:val="0"/>
          <w:sz w:val="24"/>
        </w:rPr>
        <w:t>составлять текст заданного типа, в том числе деловые тексты (записка, объявление, поздравительное письмо).</w:t>
      </w:r>
      <w:r w:rsidRPr="00F37498">
        <w:rPr>
          <w:rFonts w:asciiTheme="majorHAnsi" w:hAnsiTheme="majorHAnsi"/>
          <w:sz w:val="24"/>
        </w:rPr>
        <w:t xml:space="preserve"> </w:t>
      </w:r>
    </w:p>
    <w:p w:rsidR="00B01E31" w:rsidRDefault="00B01E31" w:rsidP="00B01E31">
      <w:pPr>
        <w:pStyle w:val="c27"/>
        <w:rPr>
          <w:b/>
          <w:sz w:val="28"/>
          <w:szCs w:val="28"/>
        </w:rPr>
      </w:pPr>
    </w:p>
    <w:p w:rsidR="00B01E31" w:rsidRPr="00C259C3" w:rsidRDefault="00B01E31" w:rsidP="00B01E31">
      <w:pPr>
        <w:pStyle w:val="c27"/>
        <w:rPr>
          <w:b/>
          <w:sz w:val="28"/>
          <w:szCs w:val="28"/>
        </w:rPr>
      </w:pPr>
      <w:r w:rsidRPr="00C259C3">
        <w:rPr>
          <w:b/>
          <w:sz w:val="28"/>
          <w:szCs w:val="28"/>
        </w:rPr>
        <w:lastRenderedPageBreak/>
        <w:t>7. Содержание учебного предмета, курса.</w:t>
      </w:r>
    </w:p>
    <w:p w:rsidR="00B01E31" w:rsidRDefault="00B01E31" w:rsidP="00B01E31">
      <w:pPr>
        <w:spacing w:before="100" w:beforeAutospacing="1" w:after="0"/>
        <w:ind w:firstLine="567"/>
        <w:rPr>
          <w:rFonts w:ascii="Times New Roman" w:eastAsia="Times New Roman" w:hAnsi="Times New Roman" w:cs="Times New Roman"/>
          <w:sz w:val="24"/>
          <w:szCs w:val="24"/>
          <w:lang w:val="ru-RU"/>
        </w:rPr>
      </w:pPr>
    </w:p>
    <w:p w:rsidR="00B01E31" w:rsidRPr="001A3848" w:rsidRDefault="00B01E31" w:rsidP="00B01E31">
      <w:pPr>
        <w:spacing w:before="100" w:beforeAutospacing="1" w:after="0"/>
        <w:ind w:firstLine="567"/>
        <w:rPr>
          <w:rFonts w:ascii="Times New Roman" w:eastAsia="Times New Roman" w:hAnsi="Times New Roman" w:cs="Times New Roman"/>
          <w:sz w:val="24"/>
          <w:szCs w:val="24"/>
          <w:lang w:val="ru-RU"/>
        </w:rPr>
      </w:pPr>
      <w:r w:rsidRPr="001A3848">
        <w:rPr>
          <w:rFonts w:ascii="Times New Roman" w:eastAsia="Times New Roman" w:hAnsi="Times New Roman" w:cs="Times New Roman"/>
          <w:sz w:val="24"/>
          <w:szCs w:val="24"/>
          <w:lang w:val="ru-RU"/>
        </w:rPr>
        <w:t xml:space="preserve">Языковой материал представлен на основе федерального компонента государственного стандарта начального общего образования. Курс данной программы включает следующие содержательные линии: </w:t>
      </w:r>
      <w:r w:rsidRPr="001A3848">
        <w:rPr>
          <w:rFonts w:ascii="Times New Roman" w:eastAsia="Times New Roman" w:hAnsi="Times New Roman" w:cs="Times New Roman"/>
          <w:b/>
          <w:bCs/>
          <w:sz w:val="24"/>
          <w:szCs w:val="24"/>
          <w:lang w:val="ru-RU"/>
        </w:rPr>
        <w:t>систему грамматических понятий</w:t>
      </w:r>
      <w:r w:rsidRPr="001A3848">
        <w:rPr>
          <w:rFonts w:ascii="Times New Roman" w:eastAsia="Times New Roman" w:hAnsi="Times New Roman" w:cs="Times New Roman"/>
          <w:sz w:val="24"/>
          <w:szCs w:val="24"/>
          <w:lang w:val="ru-RU"/>
        </w:rPr>
        <w:t>, относящихся к предложению (</w:t>
      </w:r>
      <w:r w:rsidRPr="001A3848">
        <w:rPr>
          <w:rFonts w:ascii="Times New Roman" w:eastAsia="Times New Roman" w:hAnsi="Times New Roman" w:cs="Times New Roman"/>
          <w:b/>
          <w:bCs/>
          <w:sz w:val="24"/>
          <w:szCs w:val="24"/>
          <w:lang w:val="ru-RU"/>
        </w:rPr>
        <w:t>предложение, виды предложений, составные части предложений</w:t>
      </w:r>
      <w:r w:rsidRPr="001A3848">
        <w:rPr>
          <w:rFonts w:ascii="Times New Roman" w:eastAsia="Times New Roman" w:hAnsi="Times New Roman" w:cs="Times New Roman"/>
          <w:sz w:val="24"/>
          <w:szCs w:val="24"/>
          <w:lang w:val="ru-RU"/>
        </w:rPr>
        <w:t>), к слову (</w:t>
      </w:r>
      <w:r w:rsidRPr="001A3848">
        <w:rPr>
          <w:rFonts w:ascii="Times New Roman" w:eastAsia="Times New Roman" w:hAnsi="Times New Roman" w:cs="Times New Roman"/>
          <w:b/>
          <w:bCs/>
          <w:sz w:val="24"/>
          <w:szCs w:val="24"/>
          <w:lang w:val="ru-RU"/>
        </w:rPr>
        <w:t>состав слова, части речи в их соотношении с членами предложений</w:t>
      </w:r>
      <w:r w:rsidRPr="001A3848">
        <w:rPr>
          <w:rFonts w:ascii="Times New Roman" w:eastAsia="Times New Roman" w:hAnsi="Times New Roman" w:cs="Times New Roman"/>
          <w:sz w:val="24"/>
          <w:szCs w:val="24"/>
          <w:lang w:val="ru-RU"/>
        </w:rPr>
        <w:t>), к фонетике (</w:t>
      </w:r>
      <w:r w:rsidRPr="001A3848">
        <w:rPr>
          <w:rFonts w:ascii="Times New Roman" w:eastAsia="Times New Roman" w:hAnsi="Times New Roman" w:cs="Times New Roman"/>
          <w:b/>
          <w:bCs/>
          <w:sz w:val="24"/>
          <w:szCs w:val="24"/>
          <w:lang w:val="ru-RU"/>
        </w:rPr>
        <w:t>звуки,разряды звуков, сильная и слабая позиция звуков, анализ звучащего звука и буквы, обозначение звуков буквами и т.д</w:t>
      </w:r>
      <w:r w:rsidRPr="001A3848">
        <w:rPr>
          <w:rFonts w:ascii="Times New Roman" w:eastAsia="Times New Roman" w:hAnsi="Times New Roman" w:cs="Times New Roman"/>
          <w:sz w:val="24"/>
          <w:szCs w:val="24"/>
          <w:lang w:val="ru-RU"/>
        </w:rPr>
        <w:t>.), а также совокупность правил, определяющих написание слов (</w:t>
      </w:r>
      <w:r w:rsidRPr="001A3848">
        <w:rPr>
          <w:rFonts w:ascii="Times New Roman" w:eastAsia="Times New Roman" w:hAnsi="Times New Roman" w:cs="Times New Roman"/>
          <w:b/>
          <w:bCs/>
          <w:sz w:val="24"/>
          <w:szCs w:val="24"/>
          <w:lang w:val="ru-RU"/>
        </w:rPr>
        <w:t>орфографию</w:t>
      </w:r>
      <w:r w:rsidRPr="001A3848">
        <w:rPr>
          <w:rFonts w:ascii="Times New Roman" w:eastAsia="Times New Roman" w:hAnsi="Times New Roman" w:cs="Times New Roman"/>
          <w:sz w:val="24"/>
          <w:szCs w:val="24"/>
          <w:lang w:val="ru-RU"/>
        </w:rPr>
        <w:t>).</w:t>
      </w:r>
    </w:p>
    <w:p w:rsidR="00B01E31" w:rsidRPr="001A3848" w:rsidRDefault="00B01E31" w:rsidP="00B01E31">
      <w:pPr>
        <w:autoSpaceDE w:val="0"/>
        <w:autoSpaceDN w:val="0"/>
        <w:adjustRightInd w:val="0"/>
        <w:spacing w:after="0" w:line="240" w:lineRule="auto"/>
        <w:jc w:val="center"/>
        <w:rPr>
          <w:rFonts w:ascii="Times New Roman" w:hAnsi="Times New Roman" w:cs="Times New Roman"/>
          <w:b/>
          <w:bCs/>
          <w:sz w:val="24"/>
          <w:szCs w:val="24"/>
          <w:lang w:val="ru-RU"/>
        </w:rPr>
      </w:pPr>
      <w:r w:rsidRPr="001A3848">
        <w:rPr>
          <w:rFonts w:ascii="Times New Roman" w:hAnsi="Times New Roman" w:cs="Times New Roman"/>
          <w:b/>
          <w:bCs/>
          <w:sz w:val="24"/>
          <w:szCs w:val="24"/>
          <w:lang w:val="ru-RU"/>
        </w:rPr>
        <w:t>Речевое общение. Текст</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Коммуникативно-речевые умения и навыки. Практическое представление о ситуации общения с использованием образно-символических моделей: партнеры по речевому общению (собеседники), тема, цель и результат общения.</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Речевой и неречевой способы общения: наблюдения за ролью языка в общении людей, несловесные средства (интонация, жесты, мимика, выразительные движения), их значение в речевом общении.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Общее представление об устной и письменной речи как формах общения. Из истории письменной речи. Составление высказываний с учетом цели общения,</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обстановки и ролевых отношений партнеров, реальных или воображаемых — героев произведений (по аналогии или по образцу).</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Умение воспринимать речь партнера: понимать смысл высказывания, уточнять его с помощью вопросов, находить в высказывании опорные слова (с помощью учителя), чувствовать интонацию конца предложения, конца смысловой части</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высказывания (текста).</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Умение строить высказывание в устной и письменной форме: обдумывать предстоящий ответ; отбирать необходимые языковые средства, понимать цель общения: что-то сообщить, объяснить, описать; проверять и контролировать себя (с помощью учителя).</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Совершенствование звуковой стороны речи, устранение недочетов в произношении. Развитие интереса к произносительной стороне речи на основе игр со звуками речи, чтения скороговорок и чистоговорок и наблюдения за звукописью в</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стихотворениях.</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Практическое овладение приемами интонационно-выразительной речи (громкость, темп и др.), умение использовать их в зависимости от ситуации и цели общения.</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b/>
          <w:sz w:val="24"/>
          <w:szCs w:val="24"/>
          <w:lang w:val="ru-RU"/>
        </w:rPr>
        <w:t>Текст</w:t>
      </w:r>
      <w:r w:rsidRPr="001A3848">
        <w:rPr>
          <w:rFonts w:ascii="Times New Roman" w:hAnsi="Times New Roman" w:cs="Times New Roman"/>
          <w:sz w:val="24"/>
          <w:szCs w:val="24"/>
          <w:lang w:val="ru-RU"/>
        </w:rPr>
        <w:t>. Общее представление о тексте (текст состоит из предложений, которые связаны по смыслу). Тема текста. Роль заглавия. Наблюдение за особенностями текстов (описание, рассуждение, повествование), их жанровым разнообразием (загадка, сказка, рассказ, стихотворение).</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 xml:space="preserve">Наблюдение за ролью слова в художественном тексте. Умение находить в тексте главную мысль (с помощью учителя), подбирать заглавие к тексту. Самостоятельное изложение повествовательного (или описательного) текста по заданным вопросам. Составление и запись </w:t>
      </w:r>
      <w:r w:rsidRPr="001A3848">
        <w:rPr>
          <w:rFonts w:ascii="Times New Roman" w:hAnsi="Times New Roman" w:cs="Times New Roman"/>
          <w:sz w:val="24"/>
          <w:szCs w:val="24"/>
          <w:lang w:val="ru-RU"/>
        </w:rPr>
        <w:lastRenderedPageBreak/>
        <w:t>текста по предложенному началу, серии картинок на определенную тему из жизни детей, о любимой игрушке, о летних или зимних каникулах и др.</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Составление текста делового стиля: письма, записки, объявления (с помощью учителя).</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b/>
          <w:sz w:val="24"/>
          <w:szCs w:val="24"/>
          <w:lang w:val="ru-RU"/>
        </w:rPr>
        <w:t>Речевой этикет</w:t>
      </w:r>
      <w:r w:rsidRPr="001A3848">
        <w:rPr>
          <w:rFonts w:ascii="Times New Roman" w:hAnsi="Times New Roman" w:cs="Times New Roman"/>
          <w:sz w:val="24"/>
          <w:szCs w:val="24"/>
          <w:lang w:val="ru-RU"/>
        </w:rPr>
        <w:t>. Использование формул речевого этикета</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в процессе ведения диалога. Изменение форм речевого этикета в зависимости от ситуации и цели общения (</w:t>
      </w:r>
      <w:r w:rsidRPr="001A3848">
        <w:rPr>
          <w:rFonts w:ascii="Times New Roman" w:hAnsi="Times New Roman" w:cs="Times New Roman"/>
          <w:b/>
          <w:bCs/>
          <w:sz w:val="24"/>
          <w:szCs w:val="24"/>
          <w:lang w:val="ru-RU"/>
        </w:rPr>
        <w:t xml:space="preserve">здравствуйте, привет, рады приветствовать вас </w:t>
      </w:r>
      <w:r w:rsidRPr="001A3848">
        <w:rPr>
          <w:rFonts w:ascii="Times New Roman" w:hAnsi="Times New Roman" w:cs="Times New Roman"/>
          <w:sz w:val="24"/>
          <w:szCs w:val="24"/>
          <w:lang w:val="ru-RU"/>
        </w:rPr>
        <w:t>и др.).</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Культура речевого общения (со взрослыми; со сверстниками при работе в парах, в коллективно-распределенной деятельности), умение слушать партнера, поддерживать диалог вопросами и репликами.</w:t>
      </w:r>
    </w:p>
    <w:p w:rsidR="00B01E31" w:rsidRPr="001A3848" w:rsidRDefault="00B01E31" w:rsidP="00B01E31">
      <w:pPr>
        <w:autoSpaceDE w:val="0"/>
        <w:autoSpaceDN w:val="0"/>
        <w:adjustRightInd w:val="0"/>
        <w:spacing w:after="0" w:line="240" w:lineRule="auto"/>
        <w:jc w:val="center"/>
        <w:rPr>
          <w:rFonts w:ascii="Times New Roman" w:hAnsi="Times New Roman" w:cs="Times New Roman"/>
          <w:b/>
          <w:bCs/>
          <w:sz w:val="24"/>
          <w:szCs w:val="24"/>
          <w:lang w:val="ru-RU"/>
        </w:rPr>
      </w:pPr>
      <w:r w:rsidRPr="001A3848">
        <w:rPr>
          <w:rFonts w:ascii="Times New Roman" w:hAnsi="Times New Roman" w:cs="Times New Roman"/>
          <w:b/>
          <w:bCs/>
          <w:sz w:val="24"/>
          <w:szCs w:val="24"/>
          <w:lang w:val="ru-RU"/>
        </w:rPr>
        <w:t>Язык в речевом общении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Язык — главный, но не единственный помощник в общении. Роль языка, жестов, мимики, интонации в речевом общении. Элементарные сведения из истории языка. Развитие интереса к родному языку и желания его изучать; формирование умения эффективно использовать возможности языка в процессе речевого общения.</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Формирование элементарных представлений о языке как знаковой системе на основе простейших наглядно-образных моделей слов и предложений.</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 xml:space="preserve">Слово, его звуко-буквенная форма. Звуки и буквы, их различие. Звуки гласные и согласные, их различие. Буквы, не обозначающие звуков: </w:t>
      </w:r>
      <w:r w:rsidRPr="001A3848">
        <w:rPr>
          <w:rFonts w:ascii="Times New Roman" w:hAnsi="Times New Roman" w:cs="Times New Roman"/>
          <w:b/>
          <w:bCs/>
          <w:sz w:val="24"/>
          <w:szCs w:val="24"/>
          <w:lang w:val="ru-RU"/>
        </w:rPr>
        <w:t>ь, ъ</w:t>
      </w:r>
      <w:r w:rsidRPr="001A3848">
        <w:rPr>
          <w:rFonts w:ascii="Times New Roman" w:hAnsi="Times New Roman" w:cs="Times New Roman"/>
          <w:sz w:val="24"/>
          <w:szCs w:val="24"/>
          <w:lang w:val="ru-RU"/>
        </w:rPr>
        <w:t>.</w:t>
      </w:r>
    </w:p>
    <w:p w:rsidR="00B01E31" w:rsidRPr="00C259C3"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 xml:space="preserve">Дифференциация согласных звуков: твердые и мягкие, звонкие и глухие. Обозначение мягкости согласных звуков с помощью букв </w:t>
      </w:r>
      <w:r w:rsidRPr="001A3848">
        <w:rPr>
          <w:rFonts w:ascii="Times New Roman" w:hAnsi="Times New Roman" w:cs="Times New Roman"/>
          <w:b/>
          <w:bCs/>
          <w:sz w:val="24"/>
          <w:szCs w:val="24"/>
          <w:lang w:val="ru-RU"/>
        </w:rPr>
        <w:t>е, ё, ю, я, и</w:t>
      </w:r>
      <w:r w:rsidRPr="001A3848">
        <w:rPr>
          <w:rFonts w:ascii="Times New Roman" w:hAnsi="Times New Roman" w:cs="Times New Roman"/>
          <w:sz w:val="24"/>
          <w:szCs w:val="24"/>
          <w:lang w:val="ru-RU"/>
        </w:rPr>
        <w:t>, а также мягкого знака (</w:t>
      </w:r>
      <w:r w:rsidRPr="001A3848">
        <w:rPr>
          <w:rFonts w:ascii="Times New Roman" w:hAnsi="Times New Roman" w:cs="Times New Roman"/>
          <w:b/>
          <w:bCs/>
          <w:sz w:val="24"/>
          <w:szCs w:val="24"/>
          <w:lang w:val="ru-RU"/>
        </w:rPr>
        <w:t>ь</w:t>
      </w:r>
      <w:r w:rsidRPr="001A3848">
        <w:rPr>
          <w:rFonts w:ascii="Times New Roman" w:hAnsi="Times New Roman" w:cs="Times New Roman"/>
          <w:sz w:val="24"/>
          <w:szCs w:val="24"/>
          <w:lang w:val="ru-RU"/>
        </w:rPr>
        <w:t xml:space="preserve">) в конце и середине слова между согласными. </w:t>
      </w:r>
      <w:r w:rsidRPr="00C259C3">
        <w:rPr>
          <w:rFonts w:ascii="Times New Roman" w:hAnsi="Times New Roman" w:cs="Times New Roman"/>
          <w:sz w:val="24"/>
          <w:szCs w:val="24"/>
          <w:lang w:val="ru-RU"/>
        </w:rPr>
        <w:t>Практическое умение писать в словах твердый знак (</w:t>
      </w:r>
      <w:r w:rsidRPr="00C259C3">
        <w:rPr>
          <w:rFonts w:ascii="Times New Roman" w:hAnsi="Times New Roman" w:cs="Times New Roman"/>
          <w:b/>
          <w:bCs/>
          <w:sz w:val="24"/>
          <w:szCs w:val="24"/>
          <w:lang w:val="ru-RU"/>
        </w:rPr>
        <w:t>ъ</w:t>
      </w:r>
      <w:r w:rsidRPr="00C259C3">
        <w:rPr>
          <w:rFonts w:ascii="Times New Roman" w:hAnsi="Times New Roman" w:cs="Times New Roman"/>
          <w:sz w:val="24"/>
          <w:szCs w:val="24"/>
          <w:lang w:val="ru-RU"/>
        </w:rPr>
        <w:t>).</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Шипящие согласные звуки (</w:t>
      </w:r>
      <w:r w:rsidRPr="001A3848">
        <w:rPr>
          <w:rFonts w:ascii="Times New Roman" w:hAnsi="Times New Roman" w:cs="Times New Roman"/>
          <w:b/>
          <w:bCs/>
          <w:sz w:val="24"/>
          <w:szCs w:val="24"/>
          <w:lang w:val="ru-RU"/>
        </w:rPr>
        <w:t>ж, ш, ч, щ</w:t>
      </w:r>
      <w:r w:rsidRPr="001A3848">
        <w:rPr>
          <w:rFonts w:ascii="Times New Roman" w:hAnsi="Times New Roman" w:cs="Times New Roman"/>
          <w:sz w:val="24"/>
          <w:szCs w:val="24"/>
          <w:lang w:val="ru-RU"/>
        </w:rPr>
        <w:t xml:space="preserve">); традиционное написание букв </w:t>
      </w:r>
      <w:r w:rsidRPr="001A3848">
        <w:rPr>
          <w:rFonts w:ascii="Times New Roman" w:hAnsi="Times New Roman" w:cs="Times New Roman"/>
          <w:b/>
          <w:bCs/>
          <w:sz w:val="24"/>
          <w:szCs w:val="24"/>
          <w:lang w:val="ru-RU"/>
        </w:rPr>
        <w:t xml:space="preserve">и, а, у </w:t>
      </w:r>
      <w:r w:rsidRPr="001A3848">
        <w:rPr>
          <w:rFonts w:ascii="Times New Roman" w:hAnsi="Times New Roman" w:cs="Times New Roman"/>
          <w:sz w:val="24"/>
          <w:szCs w:val="24"/>
          <w:lang w:val="ru-RU"/>
        </w:rPr>
        <w:t xml:space="preserve">после шипящих в сочетаниях </w:t>
      </w:r>
      <w:r w:rsidRPr="001A3848">
        <w:rPr>
          <w:rFonts w:ascii="Times New Roman" w:hAnsi="Times New Roman" w:cs="Times New Roman"/>
          <w:b/>
          <w:bCs/>
          <w:sz w:val="24"/>
          <w:szCs w:val="24"/>
          <w:lang w:val="ru-RU"/>
        </w:rPr>
        <w:t>жи — ши, ча — ща, чу — щу</w:t>
      </w:r>
      <w:r w:rsidRPr="001A3848">
        <w:rPr>
          <w:rFonts w:ascii="Times New Roman" w:hAnsi="Times New Roman" w:cs="Times New Roman"/>
          <w:sz w:val="24"/>
          <w:szCs w:val="24"/>
          <w:lang w:val="ru-RU"/>
        </w:rPr>
        <w:t xml:space="preserve">. Правописание слов с сочетанием букв </w:t>
      </w:r>
      <w:r w:rsidRPr="001A3848">
        <w:rPr>
          <w:rFonts w:ascii="Times New Roman" w:hAnsi="Times New Roman" w:cs="Times New Roman"/>
          <w:b/>
          <w:bCs/>
          <w:sz w:val="24"/>
          <w:szCs w:val="24"/>
          <w:lang w:val="ru-RU"/>
        </w:rPr>
        <w:t>чк, чн, щн</w:t>
      </w:r>
      <w:r w:rsidRPr="001A3848">
        <w:rPr>
          <w:rFonts w:ascii="Times New Roman" w:hAnsi="Times New Roman" w:cs="Times New Roman"/>
          <w:sz w:val="24"/>
          <w:szCs w:val="24"/>
          <w:lang w:val="ru-RU"/>
        </w:rPr>
        <w:t>.</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 xml:space="preserve">Слог. Его звуковая структура; слогообразующая роль гласных звуков. Деление слов на слоги. Правила переноса слов по слогам, перенос слов с буквами </w:t>
      </w:r>
      <w:r w:rsidRPr="001A3848">
        <w:rPr>
          <w:rFonts w:ascii="Times New Roman" w:hAnsi="Times New Roman" w:cs="Times New Roman"/>
          <w:b/>
          <w:bCs/>
          <w:sz w:val="24"/>
          <w:szCs w:val="24"/>
          <w:lang w:val="ru-RU"/>
        </w:rPr>
        <w:t xml:space="preserve">й, ь </w:t>
      </w:r>
      <w:r w:rsidRPr="001A3848">
        <w:rPr>
          <w:rFonts w:ascii="Times New Roman" w:hAnsi="Times New Roman" w:cs="Times New Roman"/>
          <w:sz w:val="24"/>
          <w:szCs w:val="24"/>
          <w:lang w:val="ru-RU"/>
        </w:rPr>
        <w:t>(</w:t>
      </w:r>
      <w:r w:rsidRPr="001A3848">
        <w:rPr>
          <w:rFonts w:ascii="Times New Roman" w:hAnsi="Times New Roman" w:cs="Times New Roman"/>
          <w:b/>
          <w:bCs/>
          <w:sz w:val="24"/>
          <w:szCs w:val="24"/>
          <w:lang w:val="ru-RU"/>
        </w:rPr>
        <w:t>майка, пальто</w:t>
      </w:r>
      <w:r w:rsidRPr="001A3848">
        <w:rPr>
          <w:rFonts w:ascii="Times New Roman" w:hAnsi="Times New Roman" w:cs="Times New Roman"/>
          <w:sz w:val="24"/>
          <w:szCs w:val="24"/>
          <w:lang w:val="ru-RU"/>
        </w:rPr>
        <w:t>).</w:t>
      </w:r>
    </w:p>
    <w:p w:rsidR="00B01E31" w:rsidRPr="00C259C3"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Ударение. Роль ударения в различении смысла слова (</w:t>
      </w:r>
      <w:r w:rsidRPr="001A3848">
        <w:rPr>
          <w:rFonts w:ascii="Times New Roman" w:hAnsi="Times New Roman" w:cs="Times New Roman"/>
          <w:b/>
          <w:bCs/>
          <w:sz w:val="24"/>
          <w:szCs w:val="24"/>
          <w:lang w:val="ru-RU"/>
        </w:rPr>
        <w:t>кружки — кружки, замки — замки</w:t>
      </w:r>
      <w:r w:rsidRPr="001A3848">
        <w:rPr>
          <w:rFonts w:ascii="Times New Roman" w:hAnsi="Times New Roman" w:cs="Times New Roman"/>
          <w:sz w:val="24"/>
          <w:szCs w:val="24"/>
          <w:lang w:val="ru-RU"/>
        </w:rPr>
        <w:t xml:space="preserve">). </w:t>
      </w:r>
      <w:r w:rsidRPr="00C259C3">
        <w:rPr>
          <w:rFonts w:ascii="Times New Roman" w:hAnsi="Times New Roman" w:cs="Times New Roman"/>
          <w:sz w:val="24"/>
          <w:szCs w:val="24"/>
          <w:lang w:val="ru-RU"/>
        </w:rPr>
        <w:t>Ударные и безударные слоги (</w:t>
      </w:r>
      <w:r w:rsidRPr="00C259C3">
        <w:rPr>
          <w:rFonts w:ascii="Times New Roman" w:hAnsi="Times New Roman" w:cs="Times New Roman"/>
          <w:b/>
          <w:bCs/>
          <w:sz w:val="24"/>
          <w:szCs w:val="24"/>
          <w:lang w:val="ru-RU"/>
        </w:rPr>
        <w:t>моря — море</w:t>
      </w:r>
      <w:r w:rsidRPr="00C259C3">
        <w:rPr>
          <w:rFonts w:ascii="Times New Roman" w:hAnsi="Times New Roman" w:cs="Times New Roman"/>
          <w:sz w:val="24"/>
          <w:szCs w:val="24"/>
          <w:lang w:val="ru-RU"/>
        </w:rPr>
        <w:t>).</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Произношение ударных и безударных гласных звуков в слове. Обозначение на письме гласных звуков в ударных и безударных слогах. Способы их проверки.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Парные звонкие и глухие согласные звуки. Обозначение на письме звонких и глухих согласных звуков в конце слова (</w:t>
      </w:r>
      <w:r w:rsidRPr="001A3848">
        <w:rPr>
          <w:rFonts w:ascii="Times New Roman" w:hAnsi="Times New Roman" w:cs="Times New Roman"/>
          <w:b/>
          <w:bCs/>
          <w:sz w:val="24"/>
          <w:szCs w:val="24"/>
          <w:lang w:val="ru-RU"/>
        </w:rPr>
        <w:t>дуб — дубы</w:t>
      </w:r>
      <w:r w:rsidRPr="001A3848">
        <w:rPr>
          <w:rFonts w:ascii="Times New Roman" w:hAnsi="Times New Roman" w:cs="Times New Roman"/>
          <w:sz w:val="24"/>
          <w:szCs w:val="24"/>
          <w:lang w:val="ru-RU"/>
        </w:rPr>
        <w:t>). Разделительный мягкий знак (</w:t>
      </w:r>
      <w:r w:rsidRPr="001A3848">
        <w:rPr>
          <w:rFonts w:ascii="Times New Roman" w:hAnsi="Times New Roman" w:cs="Times New Roman"/>
          <w:b/>
          <w:bCs/>
          <w:sz w:val="24"/>
          <w:szCs w:val="24"/>
          <w:lang w:val="ru-RU"/>
        </w:rPr>
        <w:t>ь</w:t>
      </w:r>
      <w:r w:rsidRPr="001A3848">
        <w:rPr>
          <w:rFonts w:ascii="Times New Roman" w:hAnsi="Times New Roman" w:cs="Times New Roman"/>
          <w:sz w:val="24"/>
          <w:szCs w:val="24"/>
          <w:lang w:val="ru-RU"/>
        </w:rPr>
        <w:t>); удвоенные согласные (</w:t>
      </w:r>
      <w:r w:rsidRPr="001A3848">
        <w:rPr>
          <w:rFonts w:ascii="Times New Roman" w:hAnsi="Times New Roman" w:cs="Times New Roman"/>
          <w:b/>
          <w:bCs/>
          <w:sz w:val="24"/>
          <w:szCs w:val="24"/>
          <w:lang w:val="ru-RU"/>
        </w:rPr>
        <w:t>класс, группа</w:t>
      </w:r>
      <w:r w:rsidRPr="001A3848">
        <w:rPr>
          <w:rFonts w:ascii="Times New Roman" w:hAnsi="Times New Roman" w:cs="Times New Roman"/>
          <w:sz w:val="24"/>
          <w:szCs w:val="24"/>
          <w:lang w:val="ru-RU"/>
        </w:rPr>
        <w:t>).</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Алфавит. Значение алфавита. Знание алфавитного порядка букв, алфавитные названия букв. Умение расположить слова в алфавитном порядке и пользоваться словарями, ориентируясь на алфавитное расположение букв в них.</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Различение букв по начертанию: заглавные и строчные, печатные и рукописные.</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Упражнения в звуко-буквенном анализе слов.</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lastRenderedPageBreak/>
        <w:t>Наблюдение за интонацией: мелодикой (движением голоса), темпом речи (быстрым, медленным), силой звучания голоса (громко — тихо); нахождение созвучий в окончаниях строк стихотворных произведений.</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Слово и его значение. Слово как двусторонняя единица языка. Различение в слове двух сторон: звучания слова и его значения.</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Наблюдение за номинативной функцией слова (называть предметы окружающего мира, их свойства и действия).</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Имена собственные и нарицательные, местоимения: я, ты, он, она. Заглавная буква в именах и фамилиях людей, кличках животных, географических названиях.</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Практическое знакомство с синонимами и антонимами, с многозначностью слова.</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Упражнения в составлении тематических групп слов, их классификации, выделение общего компонента в их лексическом значении, нахождение слов с обобщающим значением.</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Из истории происхождения слов. Фразеологические выражения, использование их в речи. Знакомство со словарями — орфографическим и толковым.</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Состав слова. Словообразование. Первые наблюдения за строением слова на наглядно-образных моделях. Первоначальное знакомство с составом слова: корень, приставка, суффикс, окончание; выделение корня слова на основе подбора однокоренных слов (с помощью учителя). Сопоставление значения и написания однокоренных слов.</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 xml:space="preserve">Наблюдение за единообразным написанием корней в родственных словах. </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Образование новых слов с помощью приставок; правописание приставок. Обозначение на письме безударных гласных звуков в корне слова. Обозначение на письме парных звонких и глухих согласных звуков в корне слова. Корень — смысловой центр слова.</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Слово как часть речи. Целостное представление о частях речи на основе наглядно-образных моделей; выделение в словах общего значения предметности, признака действия; сопоставление групп слов, объединенных по разным основаниям (содержательная и формально-грамматическая классификация слов).</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Имя существительное. Основные признаки. Представление о значении  предметности, одушевленности и неодушевленности, вопросах существительных (кто? что?). Изменение существительных по числам. Роль имен существительных в речи.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Глагол. Основные признаки. Выявление групп слов с общим значением действия предметов по вопросам: что делать? что делает? что делал? что сделал? Развитие умения ставить вопрос к глаголу. Изменение глаголов по числам. Роль глаголов в речи.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Имя прилагательное. Основные признаки. Наблюдение за словами с общим значением признака предмета (цвет, форма, размер и т. п.), их группировкой по вопросам Роль прилагательных в речи.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Предлоги. Правило написания предлогов с другими словами. Сопоставление предлогов и приставок. Наблюдение за ролью предлогов в словосочетаниях.</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Предложение. Признаки предложения, смысловая и интонационная законченность предложения. Дифференциация предложений по цели высказывания. Коммуникативная роль предложения в общении.</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Главные члены предложения. Умение определять, какой член предложения является</w:t>
      </w:r>
    </w:p>
    <w:p w:rsidR="00B01E31" w:rsidRPr="001A3848" w:rsidRDefault="00B01E31" w:rsidP="00B01E31">
      <w:pPr>
        <w:autoSpaceDE w:val="0"/>
        <w:autoSpaceDN w:val="0"/>
        <w:adjustRightInd w:val="0"/>
        <w:spacing w:after="0" w:line="240" w:lineRule="auto"/>
        <w:rPr>
          <w:rFonts w:ascii="Times New Roman" w:hAnsi="Times New Roman" w:cs="Times New Roman"/>
          <w:sz w:val="24"/>
          <w:szCs w:val="24"/>
          <w:lang w:val="ru-RU"/>
        </w:rPr>
      </w:pPr>
      <w:r w:rsidRPr="001A3848">
        <w:rPr>
          <w:rFonts w:ascii="Times New Roman" w:hAnsi="Times New Roman" w:cs="Times New Roman"/>
          <w:sz w:val="24"/>
          <w:szCs w:val="24"/>
          <w:lang w:val="ru-RU"/>
        </w:rPr>
        <w:t xml:space="preserve">подлежащим, а какой — сказуемым. Наблюдение за порядком слов в предложении. Связь слов в предложении. </w:t>
      </w:r>
    </w:p>
    <w:p w:rsidR="00B01E31" w:rsidRPr="001A3848" w:rsidRDefault="00B01E31" w:rsidP="00B01E31">
      <w:pPr>
        <w:autoSpaceDE w:val="0"/>
        <w:autoSpaceDN w:val="0"/>
        <w:adjustRightInd w:val="0"/>
        <w:spacing w:after="0" w:line="240" w:lineRule="auto"/>
        <w:ind w:firstLine="567"/>
        <w:rPr>
          <w:rFonts w:ascii="Times New Roman" w:hAnsi="Times New Roman" w:cs="Times New Roman"/>
          <w:sz w:val="24"/>
          <w:szCs w:val="24"/>
          <w:lang w:val="ru-RU"/>
        </w:rPr>
      </w:pPr>
      <w:r w:rsidRPr="001A3848">
        <w:rPr>
          <w:rFonts w:ascii="Times New Roman" w:hAnsi="Times New Roman" w:cs="Times New Roman"/>
          <w:sz w:val="24"/>
          <w:szCs w:val="24"/>
          <w:lang w:val="ru-RU"/>
        </w:rPr>
        <w:t>Практическое знакомство со словосочетанием (умение выделять словосочетание из предложения с помощью вопросов).</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lastRenderedPageBreak/>
        <w:t>Фонетика и орфоэпия</w:t>
      </w:r>
      <w:r w:rsidRPr="001A3848">
        <w:rPr>
          <w:rFonts w:ascii="Times New Roman" w:eastAsia="Calibri" w:hAnsi="Times New Roman" w:cs="Times New Roman"/>
          <w:b/>
          <w:sz w:val="24"/>
          <w:szCs w:val="24"/>
          <w:lang w:val="ru-RU"/>
        </w:rPr>
        <w:t>.</w:t>
      </w:r>
      <w:r w:rsidRPr="001A3848">
        <w:rPr>
          <w:rFonts w:ascii="Times New Roman" w:eastAsia="Calibri" w:hAnsi="Times New Roman" w:cs="Times New Roman"/>
          <w:sz w:val="24"/>
          <w:szCs w:val="24"/>
          <w:lang w:val="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Определение качественной характеристики звука: гласный — согласный; гласный ударный — безударный; согласный твёрдый — мягкий, парный</w:t>
      </w:r>
      <w:r w:rsidRPr="001A3848">
        <w:rPr>
          <w:rFonts w:ascii="Times New Roman" w:eastAsia="Calibri" w:hAnsi="Times New Roman" w:cs="Times New Roman"/>
          <w:sz w:val="24"/>
          <w:szCs w:val="24"/>
        </w:rPr>
        <w:t> </w:t>
      </w:r>
      <w:r w:rsidRPr="001A3848">
        <w:rPr>
          <w:rFonts w:ascii="Times New Roman" w:eastAsia="Calibri" w:hAnsi="Times New Roman" w:cs="Times New Roman"/>
          <w:sz w:val="24"/>
          <w:szCs w:val="24"/>
          <w:lang w:val="ru-RU"/>
        </w:rPr>
        <w:t xml:space="preserve">—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t>Графика.</w:t>
      </w:r>
      <w:r w:rsidRPr="001A3848">
        <w:rPr>
          <w:rFonts w:ascii="Times New Roman" w:eastAsia="Calibri" w:hAnsi="Times New Roman" w:cs="Times New Roman"/>
          <w:sz w:val="24"/>
          <w:szCs w:val="24"/>
          <w:lang w:val="ru-RU"/>
        </w:rPr>
        <w:t xml:space="preserve"> Различение звуков и букв. Обозначение на письме твёрдости-мягкости согласных звуков. Использование на письме разделительных </w:t>
      </w:r>
      <w:r w:rsidRPr="001A3848">
        <w:rPr>
          <w:rFonts w:ascii="Times New Roman" w:eastAsia="Calibri" w:hAnsi="Times New Roman" w:cs="Times New Roman"/>
          <w:i/>
          <w:sz w:val="24"/>
          <w:szCs w:val="24"/>
          <w:lang w:val="ru-RU"/>
        </w:rPr>
        <w:t>ъ</w:t>
      </w:r>
      <w:r w:rsidRPr="001A3848">
        <w:rPr>
          <w:rFonts w:ascii="Times New Roman" w:eastAsia="Calibri" w:hAnsi="Times New Roman" w:cs="Times New Roman"/>
          <w:sz w:val="24"/>
          <w:szCs w:val="24"/>
          <w:lang w:val="ru-RU"/>
        </w:rPr>
        <w:t xml:space="preserve"> и</w:t>
      </w:r>
      <w:r w:rsidRPr="001A3848">
        <w:rPr>
          <w:rFonts w:ascii="Times New Roman" w:eastAsia="Calibri" w:hAnsi="Times New Roman" w:cs="Times New Roman"/>
          <w:i/>
          <w:sz w:val="24"/>
          <w:szCs w:val="24"/>
          <w:lang w:val="ru-RU"/>
        </w:rPr>
        <w:t xml:space="preserve"> ь</w:t>
      </w:r>
      <w:r w:rsidRPr="001A3848">
        <w:rPr>
          <w:rFonts w:ascii="Times New Roman" w:eastAsia="Calibri" w:hAnsi="Times New Roman" w:cs="Times New Roman"/>
          <w:sz w:val="24"/>
          <w:szCs w:val="24"/>
          <w:lang w:val="ru-RU"/>
        </w:rPr>
        <w:t xml:space="preserve">.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Установление соотношения звукового и буквенного состава слова в словах типа </w:t>
      </w:r>
      <w:r w:rsidRPr="001A3848">
        <w:rPr>
          <w:rFonts w:ascii="Times New Roman" w:eastAsia="Calibri" w:hAnsi="Times New Roman" w:cs="Times New Roman"/>
          <w:i/>
          <w:sz w:val="24"/>
          <w:szCs w:val="24"/>
          <w:lang w:val="ru-RU"/>
        </w:rPr>
        <w:t>стол, конь</w:t>
      </w:r>
      <w:r w:rsidRPr="001A3848">
        <w:rPr>
          <w:rFonts w:ascii="Times New Roman" w:eastAsia="Calibri" w:hAnsi="Times New Roman" w:cs="Times New Roman"/>
          <w:sz w:val="24"/>
          <w:szCs w:val="24"/>
          <w:lang w:val="ru-RU"/>
        </w:rPr>
        <w:t xml:space="preserve">; в словах с йотированными гласными </w:t>
      </w:r>
      <w:r w:rsidRPr="001A3848">
        <w:rPr>
          <w:rFonts w:ascii="Times New Roman" w:eastAsia="Calibri" w:hAnsi="Times New Roman" w:cs="Times New Roman"/>
          <w:i/>
          <w:sz w:val="24"/>
          <w:szCs w:val="24"/>
          <w:lang w:val="ru-RU"/>
        </w:rPr>
        <w:t>е, ё, ю, я</w:t>
      </w:r>
      <w:r w:rsidRPr="001A3848">
        <w:rPr>
          <w:rFonts w:ascii="Times New Roman" w:eastAsia="Calibri" w:hAnsi="Times New Roman" w:cs="Times New Roman"/>
          <w:sz w:val="24"/>
          <w:szCs w:val="24"/>
          <w:lang w:val="ru-RU"/>
        </w:rPr>
        <w:t>; в словах с непроизносимыми согласными.</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Использование небуквенных графических средств: пробела между словами, знака переноса, абзаца.</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shd w:val="clear" w:color="auto" w:fill="B3B3B3"/>
          <w:lang w:val="ru-RU"/>
        </w:rPr>
      </w:pPr>
      <w:r w:rsidRPr="001A3848">
        <w:rPr>
          <w:rFonts w:ascii="Times New Roman" w:eastAsia="Calibri" w:hAnsi="Times New Roman" w:cs="Times New Roman"/>
          <w:sz w:val="24"/>
          <w:szCs w:val="24"/>
          <w:lang w:val="ru-RU"/>
        </w:rPr>
        <w:t>Знание алфавита: правильное называние букв, их последовательность. Использование алфавита при работе со словарями, справочниками, каталогами.</w:t>
      </w:r>
      <w:r w:rsidRPr="001A3848">
        <w:rPr>
          <w:rFonts w:ascii="Times New Roman" w:eastAsia="Calibri" w:hAnsi="Times New Roman" w:cs="Times New Roman"/>
          <w:sz w:val="24"/>
          <w:szCs w:val="24"/>
          <w:shd w:val="clear" w:color="auto" w:fill="B3B3B3"/>
          <w:lang w:val="ru-RU"/>
        </w:rPr>
        <w:t xml:space="preserve">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t>Лексика</w:t>
      </w:r>
      <w:r w:rsidRPr="001A3848">
        <w:rPr>
          <w:rStyle w:val="a6"/>
          <w:rFonts w:ascii="Times New Roman" w:eastAsia="Calibri" w:hAnsi="Times New Roman" w:cs="Times New Roman"/>
          <w:b/>
          <w:i/>
          <w:sz w:val="24"/>
          <w:szCs w:val="24"/>
        </w:rPr>
        <w:footnoteReference w:id="3"/>
      </w:r>
      <w:r w:rsidRPr="001A3848">
        <w:rPr>
          <w:rFonts w:ascii="Times New Roman" w:eastAsia="Calibri" w:hAnsi="Times New Roman" w:cs="Times New Roman"/>
          <w:b/>
          <w:i/>
          <w:sz w:val="24"/>
          <w:szCs w:val="24"/>
          <w:lang w:val="ru-RU"/>
        </w:rPr>
        <w:t>.</w:t>
      </w:r>
      <w:r w:rsidRPr="001A3848">
        <w:rPr>
          <w:rFonts w:ascii="Times New Roman" w:eastAsia="Calibri" w:hAnsi="Times New Roman" w:cs="Times New Roman"/>
          <w:b/>
          <w:sz w:val="24"/>
          <w:szCs w:val="24"/>
          <w:lang w:val="ru-RU"/>
        </w:rPr>
        <w:t xml:space="preserve"> </w:t>
      </w:r>
      <w:r w:rsidRPr="001A3848">
        <w:rPr>
          <w:rFonts w:ascii="Times New Roman" w:eastAsia="Calibri" w:hAnsi="Times New Roman" w:cs="Times New Roman"/>
          <w:sz w:val="24"/>
          <w:szCs w:val="24"/>
          <w:lang w:val="ru-RU"/>
        </w:rPr>
        <w:t>Практическое представление о слове как единице языка. Понимание слова, единства звучания и значения. Различение внешней (звуко-буквенной) стороны и внутренней (значения слова) с помощью наглядно-образных моделей. Первоначальное представление о слове как знаке, как заместителе реальных предметов (их действий и свойств).</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Определение значения слов по тексту, выявление слов, значение которых требует уточнения. Определение значения слова по тексту или уточнение значения с помощью толкового словаря. </w:t>
      </w:r>
    </w:p>
    <w:p w:rsidR="00B01E31" w:rsidRPr="001A3848"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r w:rsidRPr="001A3848">
        <w:rPr>
          <w:rFonts w:ascii="Times New Roman" w:eastAsia="Calibri" w:hAnsi="Times New Roman" w:cs="Times New Roman"/>
          <w:sz w:val="24"/>
          <w:szCs w:val="24"/>
          <w:lang w:val="ru-RU"/>
        </w:rPr>
        <w:t xml:space="preserve">Номинативная функция слова (называть предметы окружающего мира).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Слова — имена собственные (наименование единичных предметов), имена нарицательные (общее наименование ряда подобных предметов).</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Дифференциация слов по вопросам «кто?», «что?» для обозначения одушевлённых и неодушевлённых предметов. Различение слов с конкретным и общим значением (</w:t>
      </w:r>
      <w:r w:rsidRPr="001A3848">
        <w:rPr>
          <w:rFonts w:ascii="Times New Roman" w:eastAsia="Calibri" w:hAnsi="Times New Roman" w:cs="Times New Roman"/>
          <w:i/>
          <w:sz w:val="24"/>
          <w:szCs w:val="24"/>
          <w:lang w:val="ru-RU"/>
        </w:rPr>
        <w:t>шуба — одежда</w:t>
      </w:r>
      <w:r w:rsidRPr="001A3848">
        <w:rPr>
          <w:rFonts w:ascii="Times New Roman" w:eastAsia="Calibri" w:hAnsi="Times New Roman" w:cs="Times New Roman"/>
          <w:sz w:val="24"/>
          <w:szCs w:val="24"/>
          <w:lang w:val="ru-RU"/>
        </w:rPr>
        <w:t>). Знакомство со словарями.</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lastRenderedPageBreak/>
        <w:t>Наблюдения за использованием в речи антонимов и синонимов. Первоначальные представления об однозначных и многозначных словах, о прямом и переносном значении слова.</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t>Состав слова (морфемика).</w:t>
      </w:r>
      <w:r w:rsidRPr="001A3848">
        <w:rPr>
          <w:rFonts w:ascii="Times New Roman" w:eastAsia="Calibri" w:hAnsi="Times New Roman" w:cs="Times New Roman"/>
          <w:sz w:val="24"/>
          <w:szCs w:val="24"/>
          <w:lang w:val="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t>Морфология.</w:t>
      </w:r>
      <w:r w:rsidRPr="001A3848">
        <w:rPr>
          <w:rFonts w:ascii="Times New Roman" w:eastAsia="Calibri" w:hAnsi="Times New Roman" w:cs="Times New Roman"/>
          <w:sz w:val="24"/>
          <w:szCs w:val="24"/>
          <w:lang w:val="ru-RU"/>
        </w:rPr>
        <w:t xml:space="preserve"> Общее представление о частях речи.</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Классификация слов по частям речи. Знание средств их выделения (вопросы и общее значение). Деление частей речи на самостоятельные и служебные.</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t>Имя существительное</w:t>
      </w:r>
      <w:r w:rsidRPr="001A3848">
        <w:rPr>
          <w:rFonts w:ascii="Times New Roman" w:eastAsia="Calibri" w:hAnsi="Times New Roman" w:cs="Times New Roman"/>
          <w:sz w:val="24"/>
          <w:szCs w:val="24"/>
          <w:lang w:val="ru-RU"/>
        </w:rPr>
        <w:t xml:space="preserve">.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и 3-му склонению. Морфологический разбор имён существительных.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t xml:space="preserve"> Имя прилагательное</w:t>
      </w:r>
      <w:r w:rsidRPr="001A3848">
        <w:rPr>
          <w:rFonts w:ascii="Times New Roman" w:eastAsia="Calibri" w:hAnsi="Times New Roman" w:cs="Times New Roman"/>
          <w:sz w:val="24"/>
          <w:szCs w:val="24"/>
          <w:lang w:val="ru-RU"/>
        </w:rPr>
        <w:t xml:space="preserve">. Значение и употребление в речи. Основные признаки. Дифференциация и группировка слов по вопросам. Изменение прилагательных по родам, числам и падежам, кроме прилагательных  на </w:t>
      </w:r>
      <w:r w:rsidRPr="001A3848">
        <w:rPr>
          <w:rFonts w:ascii="Times New Roman" w:eastAsia="Calibri" w:hAnsi="Times New Roman" w:cs="Times New Roman"/>
          <w:i/>
          <w:sz w:val="24"/>
          <w:szCs w:val="24"/>
          <w:lang w:val="ru-RU"/>
        </w:rPr>
        <w:t>-ий, -ья, -ов, -ин</w:t>
      </w:r>
      <w:r w:rsidRPr="001A3848">
        <w:rPr>
          <w:rFonts w:ascii="Times New Roman" w:eastAsia="Calibri" w:hAnsi="Times New Roman" w:cs="Times New Roman"/>
          <w:sz w:val="24"/>
          <w:szCs w:val="24"/>
          <w:lang w:val="ru-RU"/>
        </w:rPr>
        <w:t xml:space="preserve">. Морфологический разбор имён прилагательных.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t>Имя числительное.</w:t>
      </w:r>
      <w:r w:rsidRPr="001A3848">
        <w:rPr>
          <w:rFonts w:ascii="Times New Roman" w:eastAsia="Calibri" w:hAnsi="Times New Roman" w:cs="Times New Roman"/>
          <w:sz w:val="24"/>
          <w:szCs w:val="24"/>
          <w:lang w:val="ru-RU"/>
        </w:rPr>
        <w:t xml:space="preserve"> Общее представление об имени числительном как части речи. Употребление числительных в речи.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t>Местоимение.</w:t>
      </w:r>
      <w:r w:rsidRPr="001A3848">
        <w:rPr>
          <w:rFonts w:ascii="Times New Roman" w:eastAsia="Calibri" w:hAnsi="Times New Roman" w:cs="Times New Roman"/>
          <w:sz w:val="24"/>
          <w:szCs w:val="24"/>
          <w:lang w:val="ru-RU"/>
        </w:rPr>
        <w:t xml:space="preserve"> 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 Роль местоимения в речи.</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t>Глагол.</w:t>
      </w:r>
      <w:r w:rsidRPr="001A3848">
        <w:rPr>
          <w:rFonts w:ascii="Times New Roman" w:eastAsia="Calibri" w:hAnsi="Times New Roman" w:cs="Times New Roman"/>
          <w:sz w:val="24"/>
          <w:szCs w:val="24"/>
          <w:lang w:val="ru-RU"/>
        </w:rPr>
        <w:t xml:space="preserve"> Значение и употребление в речи. Основные признаки. Классификация глаголов по вопросам.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1A3848">
        <w:rPr>
          <w:rFonts w:ascii="Times New Roman" w:eastAsia="Calibri" w:hAnsi="Times New Roman" w:cs="Times New Roman"/>
          <w:sz w:val="24"/>
          <w:szCs w:val="24"/>
        </w:rPr>
        <w:t>I</w:t>
      </w:r>
      <w:r w:rsidRPr="001A3848">
        <w:rPr>
          <w:rFonts w:ascii="Times New Roman" w:eastAsia="Calibri" w:hAnsi="Times New Roman" w:cs="Times New Roman"/>
          <w:sz w:val="24"/>
          <w:szCs w:val="24"/>
          <w:lang w:val="ru-RU"/>
        </w:rPr>
        <w:t xml:space="preserve"> и </w:t>
      </w:r>
      <w:r w:rsidRPr="001A3848">
        <w:rPr>
          <w:rFonts w:ascii="Times New Roman" w:eastAsia="Calibri" w:hAnsi="Times New Roman" w:cs="Times New Roman"/>
          <w:sz w:val="24"/>
          <w:szCs w:val="24"/>
        </w:rPr>
        <w:t>II</w:t>
      </w:r>
      <w:r w:rsidRPr="001A3848">
        <w:rPr>
          <w:rFonts w:ascii="Times New Roman" w:eastAsia="Calibri" w:hAnsi="Times New Roman" w:cs="Times New Roman"/>
          <w:sz w:val="24"/>
          <w:szCs w:val="24"/>
          <w:lang w:val="ru-RU"/>
        </w:rPr>
        <w:t xml:space="preserve"> спряжения глаголов (практическое овладение). Изменение глаголов прошедшего времени по родам и числам. Морфологический разбор глаголов.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t>Наречие</w:t>
      </w:r>
      <w:r w:rsidRPr="001A3848">
        <w:rPr>
          <w:rFonts w:ascii="Times New Roman" w:eastAsia="Calibri" w:hAnsi="Times New Roman" w:cs="Times New Roman"/>
          <w:sz w:val="24"/>
          <w:szCs w:val="24"/>
          <w:lang w:val="ru-RU"/>
        </w:rPr>
        <w:t xml:space="preserve">. Неизменяемость наречий. Значение и употребление в речи.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i/>
          <w:sz w:val="24"/>
          <w:szCs w:val="24"/>
          <w:lang w:val="ru-RU"/>
        </w:rPr>
        <w:lastRenderedPageBreak/>
        <w:t>Предлог</w:t>
      </w:r>
      <w:r w:rsidRPr="001A3848">
        <w:rPr>
          <w:rFonts w:ascii="Times New Roman" w:eastAsia="Calibri" w:hAnsi="Times New Roman" w:cs="Times New Roman"/>
          <w:sz w:val="24"/>
          <w:szCs w:val="24"/>
          <w:lang w:val="ru-RU"/>
        </w:rPr>
        <w:t xml:space="preserve">.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Союзы</w:t>
      </w:r>
      <w:r w:rsidRPr="001A3848">
        <w:rPr>
          <w:rFonts w:ascii="Times New Roman" w:eastAsia="Calibri" w:hAnsi="Times New Roman" w:cs="Times New Roman"/>
          <w:i/>
          <w:sz w:val="24"/>
          <w:szCs w:val="24"/>
          <w:lang w:val="ru-RU"/>
        </w:rPr>
        <w:t xml:space="preserve"> (и, а, но)</w:t>
      </w:r>
      <w:r w:rsidRPr="001A3848">
        <w:rPr>
          <w:rFonts w:ascii="Times New Roman" w:eastAsia="Calibri" w:hAnsi="Times New Roman" w:cs="Times New Roman"/>
          <w:sz w:val="24"/>
          <w:szCs w:val="24"/>
          <w:lang w:val="ru-RU"/>
        </w:rPr>
        <w:t xml:space="preserve">, их роль в речи. Частица </w:t>
      </w:r>
      <w:r w:rsidRPr="001A3848">
        <w:rPr>
          <w:rFonts w:ascii="Times New Roman" w:eastAsia="Calibri" w:hAnsi="Times New Roman" w:cs="Times New Roman"/>
          <w:i/>
          <w:sz w:val="24"/>
          <w:szCs w:val="24"/>
          <w:lang w:val="ru-RU"/>
        </w:rPr>
        <w:t>не</w:t>
      </w:r>
      <w:r w:rsidRPr="001A3848">
        <w:rPr>
          <w:rFonts w:ascii="Times New Roman" w:eastAsia="Calibri" w:hAnsi="Times New Roman" w:cs="Times New Roman"/>
          <w:sz w:val="24"/>
          <w:szCs w:val="24"/>
          <w:lang w:val="ru-RU"/>
        </w:rPr>
        <w:t xml:space="preserve">, её значение.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t>Синтаксис.</w:t>
      </w:r>
      <w:r w:rsidRPr="001A3848">
        <w:rPr>
          <w:rFonts w:ascii="Times New Roman" w:eastAsia="Calibri" w:hAnsi="Times New Roman" w:cs="Times New Roman"/>
          <w:sz w:val="24"/>
          <w:szCs w:val="24"/>
          <w:lang w:val="ru-RU"/>
        </w:rPr>
        <w:t xml:space="preserve"> Различение предложения, словосочетания, слова (осознание их сходства и различия). Выделение признаков предложения.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Нахождение и самостоятельное составление предложений с однородными членами без союзов и с союзами </w:t>
      </w:r>
      <w:r w:rsidRPr="001A3848">
        <w:rPr>
          <w:rFonts w:ascii="Times New Roman" w:eastAsia="Calibri" w:hAnsi="Times New Roman" w:cs="Times New Roman"/>
          <w:i/>
          <w:sz w:val="24"/>
          <w:szCs w:val="24"/>
          <w:lang w:val="ru-RU"/>
        </w:rPr>
        <w:t>и, а, но</w:t>
      </w:r>
      <w:r w:rsidRPr="001A3848">
        <w:rPr>
          <w:rFonts w:ascii="Times New Roman" w:eastAsia="Calibri" w:hAnsi="Times New Roman" w:cs="Times New Roman"/>
          <w:sz w:val="24"/>
          <w:szCs w:val="24"/>
          <w:lang w:val="ru-RU"/>
        </w:rPr>
        <w:t xml:space="preserve">. Использование интонации перечисления в предложениях с однородными членами.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Различение простых и сложных предложений. Роль предложения в речевом общении, его коммуникативная функция.</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shd w:val="clear" w:color="auto" w:fill="B3B3B3"/>
        </w:rPr>
      </w:pPr>
      <w:r w:rsidRPr="001A3848">
        <w:rPr>
          <w:rFonts w:ascii="Times New Roman" w:eastAsia="Calibri" w:hAnsi="Times New Roman" w:cs="Times New Roman"/>
          <w:b/>
          <w:i/>
          <w:sz w:val="24"/>
          <w:szCs w:val="24"/>
          <w:lang w:val="ru-RU"/>
        </w:rPr>
        <w:t>Орфография и пунктуация</w:t>
      </w:r>
      <w:r w:rsidRPr="001A3848">
        <w:rPr>
          <w:rFonts w:ascii="Times New Roman" w:eastAsia="Calibri" w:hAnsi="Times New Roman" w:cs="Times New Roman"/>
          <w:b/>
          <w:sz w:val="24"/>
          <w:szCs w:val="24"/>
          <w:lang w:val="ru-RU"/>
        </w:rPr>
        <w:t>.</w:t>
      </w:r>
      <w:r w:rsidRPr="001A3848">
        <w:rPr>
          <w:rFonts w:ascii="Times New Roman" w:eastAsia="Calibri" w:hAnsi="Times New Roman" w:cs="Times New Roman"/>
          <w:sz w:val="24"/>
          <w:szCs w:val="24"/>
          <w:lang w:val="ru-RU"/>
        </w:rPr>
        <w:t xml:space="preserve"> Практическое усвоение понятия «орфограмма». Формирование орфографической зоркости, использование разных способов написания в зависимости от места орфограммы в слове. </w:t>
      </w:r>
      <w:r w:rsidRPr="001A3848">
        <w:rPr>
          <w:rFonts w:ascii="Times New Roman" w:eastAsia="Calibri" w:hAnsi="Times New Roman" w:cs="Times New Roman"/>
          <w:sz w:val="24"/>
          <w:szCs w:val="24"/>
        </w:rPr>
        <w:t xml:space="preserve">Использование орфографического словаря.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rPr>
      </w:pPr>
      <w:r w:rsidRPr="001A3848">
        <w:rPr>
          <w:rFonts w:ascii="Times New Roman" w:eastAsia="Calibri" w:hAnsi="Times New Roman" w:cs="Times New Roman"/>
          <w:sz w:val="24"/>
          <w:szCs w:val="24"/>
        </w:rPr>
        <w:t xml:space="preserve">Применение правил правописания: </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сочетания </w:t>
      </w:r>
      <w:r w:rsidRPr="001A3848">
        <w:rPr>
          <w:rFonts w:ascii="Times New Roman" w:eastAsia="Calibri" w:hAnsi="Times New Roman" w:cs="Times New Roman"/>
          <w:i/>
          <w:sz w:val="24"/>
          <w:szCs w:val="24"/>
          <w:lang w:val="ru-RU"/>
        </w:rPr>
        <w:t>жи—ши, ча—ща, чу—щу</w:t>
      </w:r>
      <w:r w:rsidRPr="001A3848">
        <w:rPr>
          <w:rFonts w:ascii="Times New Roman" w:eastAsia="Calibri" w:hAnsi="Times New Roman" w:cs="Times New Roman"/>
          <w:sz w:val="24"/>
          <w:szCs w:val="24"/>
          <w:lang w:val="ru-RU"/>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сочетания </w:t>
      </w:r>
      <w:r w:rsidRPr="001A3848">
        <w:rPr>
          <w:rFonts w:ascii="Times New Roman" w:eastAsia="Calibri" w:hAnsi="Times New Roman" w:cs="Times New Roman"/>
          <w:i/>
          <w:sz w:val="24"/>
          <w:szCs w:val="24"/>
          <w:lang w:val="ru-RU"/>
        </w:rPr>
        <w:t>чк—чн, чт, щн</w:t>
      </w:r>
      <w:r w:rsidRPr="001A3848">
        <w:rPr>
          <w:rFonts w:ascii="Times New Roman" w:eastAsia="Calibri" w:hAnsi="Times New Roman" w:cs="Times New Roman"/>
          <w:sz w:val="24"/>
          <w:szCs w:val="24"/>
          <w:lang w:val="ru-RU"/>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rPr>
      </w:pPr>
      <w:r w:rsidRPr="001A3848">
        <w:rPr>
          <w:rFonts w:ascii="Times New Roman" w:eastAsia="Calibri" w:hAnsi="Times New Roman" w:cs="Times New Roman"/>
          <w:sz w:val="24"/>
          <w:szCs w:val="24"/>
        </w:rPr>
        <w:t>перенос слов;</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заглавная буква в начале предложения, в именах собственных;</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проверяемые безударные гласные в корне слова;</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парные звонкие и глухие согласные в корне слова;</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rPr>
      </w:pPr>
      <w:r w:rsidRPr="001A3848">
        <w:rPr>
          <w:rFonts w:ascii="Times New Roman" w:eastAsia="Calibri" w:hAnsi="Times New Roman" w:cs="Times New Roman"/>
          <w:sz w:val="24"/>
          <w:szCs w:val="24"/>
        </w:rPr>
        <w:t>непроизносимые согласные;</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непроверяемые гласные и согласные в корне слова (на ограниченном перечне слов);</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гласные и согласные в неизменяемых на письме приставках;</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rPr>
      </w:pPr>
      <w:r w:rsidRPr="001A3848">
        <w:rPr>
          <w:rFonts w:ascii="Times New Roman" w:eastAsia="Calibri" w:hAnsi="Times New Roman" w:cs="Times New Roman"/>
          <w:sz w:val="24"/>
          <w:szCs w:val="24"/>
        </w:rPr>
        <w:t xml:space="preserve">разделительные </w:t>
      </w:r>
      <w:r w:rsidRPr="001A3848">
        <w:rPr>
          <w:rFonts w:ascii="Times New Roman" w:eastAsia="Calibri" w:hAnsi="Times New Roman" w:cs="Times New Roman"/>
          <w:i/>
          <w:sz w:val="24"/>
          <w:szCs w:val="24"/>
        </w:rPr>
        <w:t>ъ</w:t>
      </w:r>
      <w:r w:rsidRPr="001A3848">
        <w:rPr>
          <w:rFonts w:ascii="Times New Roman" w:eastAsia="Calibri" w:hAnsi="Times New Roman" w:cs="Times New Roman"/>
          <w:sz w:val="24"/>
          <w:szCs w:val="24"/>
        </w:rPr>
        <w:t xml:space="preserve"> и </w:t>
      </w:r>
      <w:r w:rsidRPr="001A3848">
        <w:rPr>
          <w:rFonts w:ascii="Times New Roman" w:eastAsia="Calibri" w:hAnsi="Times New Roman" w:cs="Times New Roman"/>
          <w:i/>
          <w:sz w:val="24"/>
          <w:szCs w:val="24"/>
        </w:rPr>
        <w:t>ь</w:t>
      </w:r>
      <w:r w:rsidRPr="001A3848">
        <w:rPr>
          <w:rFonts w:ascii="Times New Roman" w:eastAsia="Calibri" w:hAnsi="Times New Roman" w:cs="Times New Roman"/>
          <w:sz w:val="24"/>
          <w:szCs w:val="24"/>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мягкий знак после шипящих на конце имён существительных (</w:t>
      </w:r>
      <w:r w:rsidRPr="001A3848">
        <w:rPr>
          <w:rFonts w:ascii="Times New Roman" w:eastAsia="Calibri" w:hAnsi="Times New Roman" w:cs="Times New Roman"/>
          <w:i/>
          <w:sz w:val="24"/>
          <w:szCs w:val="24"/>
          <w:lang w:val="ru-RU"/>
        </w:rPr>
        <w:t>ночь, рожь, мышь</w:t>
      </w:r>
      <w:r w:rsidRPr="001A3848">
        <w:rPr>
          <w:rFonts w:ascii="Times New Roman" w:eastAsia="Calibri" w:hAnsi="Times New Roman" w:cs="Times New Roman"/>
          <w:sz w:val="24"/>
          <w:szCs w:val="24"/>
          <w:lang w:val="ru-RU"/>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безударные падежные окончания имён существительных (кроме существительных на -</w:t>
      </w:r>
      <w:r w:rsidRPr="001A3848">
        <w:rPr>
          <w:rFonts w:ascii="Times New Roman" w:eastAsia="Calibri" w:hAnsi="Times New Roman" w:cs="Times New Roman"/>
          <w:i/>
          <w:sz w:val="24"/>
          <w:szCs w:val="24"/>
          <w:lang w:val="ru-RU"/>
        </w:rPr>
        <w:t>мя, -ий, -ья, -ье, -ия, -ов, -ин</w:t>
      </w:r>
      <w:r w:rsidRPr="001A3848">
        <w:rPr>
          <w:rFonts w:ascii="Times New Roman" w:eastAsia="Calibri" w:hAnsi="Times New Roman" w:cs="Times New Roman"/>
          <w:sz w:val="24"/>
          <w:szCs w:val="24"/>
          <w:lang w:val="ru-RU"/>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rPr>
      </w:pPr>
      <w:r w:rsidRPr="001A3848">
        <w:rPr>
          <w:rFonts w:ascii="Times New Roman" w:eastAsia="Calibri" w:hAnsi="Times New Roman" w:cs="Times New Roman"/>
          <w:sz w:val="24"/>
          <w:szCs w:val="24"/>
        </w:rPr>
        <w:t>безударные окончания имён прилагательных;</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lastRenderedPageBreak/>
        <w:t>раздельное написание предлогов с личными местоимениями;</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rPr>
      </w:pPr>
      <w:r w:rsidRPr="001A3848">
        <w:rPr>
          <w:rFonts w:ascii="Times New Roman" w:eastAsia="Calibri" w:hAnsi="Times New Roman" w:cs="Times New Roman"/>
          <w:i/>
          <w:sz w:val="24"/>
          <w:szCs w:val="24"/>
        </w:rPr>
        <w:t>не</w:t>
      </w:r>
      <w:r w:rsidRPr="001A3848">
        <w:rPr>
          <w:rFonts w:ascii="Times New Roman" w:eastAsia="Calibri" w:hAnsi="Times New Roman" w:cs="Times New Roman"/>
          <w:sz w:val="24"/>
          <w:szCs w:val="24"/>
        </w:rPr>
        <w:t xml:space="preserve"> с глаголами;</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мягкий знак после шипящих на конце глаголов 2-го лица единственного числа (</w:t>
      </w:r>
      <w:r w:rsidRPr="001A3848">
        <w:rPr>
          <w:rFonts w:ascii="Times New Roman" w:eastAsia="Calibri" w:hAnsi="Times New Roman" w:cs="Times New Roman"/>
          <w:i/>
          <w:sz w:val="24"/>
          <w:szCs w:val="24"/>
          <w:lang w:val="ru-RU"/>
        </w:rPr>
        <w:t>пишешь, учишь</w:t>
      </w:r>
      <w:r w:rsidRPr="001A3848">
        <w:rPr>
          <w:rFonts w:ascii="Times New Roman" w:eastAsia="Calibri" w:hAnsi="Times New Roman" w:cs="Times New Roman"/>
          <w:sz w:val="24"/>
          <w:szCs w:val="24"/>
          <w:lang w:val="ru-RU"/>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мягкий знак в глаголах на -</w:t>
      </w:r>
      <w:r w:rsidRPr="001A3848">
        <w:rPr>
          <w:rFonts w:ascii="Times New Roman" w:eastAsia="Calibri" w:hAnsi="Times New Roman" w:cs="Times New Roman"/>
          <w:i/>
          <w:sz w:val="24"/>
          <w:szCs w:val="24"/>
          <w:lang w:val="ru-RU"/>
        </w:rPr>
        <w:t>ться</w:t>
      </w:r>
      <w:r w:rsidRPr="001A3848">
        <w:rPr>
          <w:rFonts w:ascii="Times New Roman" w:eastAsia="Calibri" w:hAnsi="Times New Roman" w:cs="Times New Roman"/>
          <w:sz w:val="24"/>
          <w:szCs w:val="24"/>
          <w:lang w:val="ru-RU"/>
        </w:rPr>
        <w:t>;</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rPr>
      </w:pPr>
      <w:r w:rsidRPr="001A3848">
        <w:rPr>
          <w:rFonts w:ascii="Times New Roman" w:eastAsia="Calibri" w:hAnsi="Times New Roman" w:cs="Times New Roman"/>
          <w:sz w:val="24"/>
          <w:szCs w:val="24"/>
        </w:rPr>
        <w:t>безударные личные окончания глаголов;</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раздельное написание предлогов с другими словами;</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знаки препинания в конце предложения: точка, вопросительный и восклицательный знаки;</w:t>
      </w:r>
    </w:p>
    <w:p w:rsidR="00B01E31" w:rsidRPr="001A3848" w:rsidRDefault="00B01E31" w:rsidP="00B01E31">
      <w:pPr>
        <w:numPr>
          <w:ilvl w:val="0"/>
          <w:numId w:val="22"/>
        </w:numPr>
        <w:tabs>
          <w:tab w:val="left" w:pos="851"/>
          <w:tab w:val="left" w:pos="960"/>
        </w:tabs>
        <w:spacing w:after="0" w:line="240" w:lineRule="auto"/>
        <w:ind w:left="0"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знаки препинания (запятая) в предложениях с однородными членами.</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b/>
          <w:i/>
          <w:sz w:val="24"/>
          <w:szCs w:val="24"/>
          <w:lang w:val="ru-RU"/>
        </w:rPr>
        <w:t>Развитие речи</w:t>
      </w:r>
      <w:r w:rsidRPr="001A3848">
        <w:rPr>
          <w:rFonts w:ascii="Times New Roman" w:eastAsia="Calibri" w:hAnsi="Times New Roman" w:cs="Times New Roman"/>
          <w:b/>
          <w:sz w:val="24"/>
          <w:szCs w:val="24"/>
          <w:lang w:val="ru-RU"/>
        </w:rPr>
        <w:t>.</w:t>
      </w:r>
      <w:r w:rsidRPr="001A3848">
        <w:rPr>
          <w:rFonts w:ascii="Times New Roman" w:eastAsia="Calibri" w:hAnsi="Times New Roman" w:cs="Times New Roman"/>
          <w:sz w:val="24"/>
          <w:szCs w:val="24"/>
          <w:lang w:val="ru-RU"/>
        </w:rPr>
        <w:t xml:space="preserve"> Осознание ситуации общения: с какой целью, с кем и где происходит общение.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1A3848">
        <w:rPr>
          <w:rFonts w:ascii="Times New Roman" w:eastAsia="Calibri" w:hAnsi="Times New Roman" w:cs="Times New Roman"/>
          <w:sz w:val="24"/>
          <w:szCs w:val="24"/>
        </w:rPr>
        <w:t> </w:t>
      </w:r>
      <w:r w:rsidRPr="001A3848">
        <w:rPr>
          <w:rFonts w:ascii="Times New Roman" w:eastAsia="Calibri" w:hAnsi="Times New Roman" w:cs="Times New Roman"/>
          <w:sz w:val="24"/>
          <w:szCs w:val="24"/>
          <w:lang w:val="ru-RU"/>
        </w:rPr>
        <w:t>т.</w:t>
      </w:r>
      <w:r w:rsidRPr="001A3848">
        <w:rPr>
          <w:rFonts w:ascii="Times New Roman" w:eastAsia="Calibri" w:hAnsi="Times New Roman" w:cs="Times New Roman"/>
          <w:sz w:val="24"/>
          <w:szCs w:val="24"/>
        </w:rPr>
        <w:t> </w:t>
      </w:r>
      <w:r w:rsidRPr="001A3848">
        <w:rPr>
          <w:rFonts w:ascii="Times New Roman" w:eastAsia="Calibri" w:hAnsi="Times New Roman" w:cs="Times New Roman"/>
          <w:sz w:val="24"/>
          <w:szCs w:val="24"/>
          <w:lang w:val="ru-RU"/>
        </w:rPr>
        <w:t>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План текста. Составление планов к предлагаемым текстам. Создание собственных текстов по предложенным планам. </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 xml:space="preserve">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w:t>
      </w:r>
    </w:p>
    <w:p w:rsidR="00B01E31"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Знакомство с основными видами изложений и сочинений (без заучивания определений): изложение подробное и выборочное, изложение с элементами сочинения, сочинение-повествование, сочинен</w:t>
      </w: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ие-описание, сочинение-рассуждение.</w:t>
      </w:r>
    </w:p>
    <w:p w:rsidR="00B01E31"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r w:rsidRPr="001A3848">
        <w:rPr>
          <w:rFonts w:ascii="Times New Roman" w:eastAsia="Calibri" w:hAnsi="Times New Roman" w:cs="Times New Roman"/>
          <w:sz w:val="24"/>
          <w:szCs w:val="24"/>
          <w:lang w:val="ru-RU"/>
        </w:rPr>
        <w:t>Освоение позитивной, духовно-нравственной модели общения, основанной на взаимопонимании, терпении, уважении к собеседнику и внимании к иному мнению.</w:t>
      </w:r>
    </w:p>
    <w:p w:rsidR="00B01E31" w:rsidRDefault="00B01E31" w:rsidP="00B01E31">
      <w:pPr>
        <w:tabs>
          <w:tab w:val="left" w:pos="851"/>
        </w:tabs>
        <w:spacing w:line="240" w:lineRule="auto"/>
        <w:ind w:firstLine="567"/>
        <w:jc w:val="both"/>
        <w:rPr>
          <w:rFonts w:ascii="Times New Roman" w:eastAsia="Calibri" w:hAnsi="Times New Roman" w:cs="Times New Roman"/>
          <w:b/>
          <w:sz w:val="28"/>
          <w:szCs w:val="28"/>
          <w:lang w:val="ru-RU"/>
        </w:rPr>
      </w:pPr>
    </w:p>
    <w:p w:rsidR="00B01E31" w:rsidRDefault="00B01E31" w:rsidP="00B01E31">
      <w:pPr>
        <w:tabs>
          <w:tab w:val="left" w:pos="851"/>
        </w:tabs>
        <w:spacing w:line="240" w:lineRule="auto"/>
        <w:ind w:firstLine="567"/>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8.У</w:t>
      </w:r>
      <w:r w:rsidRPr="00C259C3">
        <w:rPr>
          <w:rFonts w:ascii="Times New Roman" w:eastAsia="Calibri" w:hAnsi="Times New Roman" w:cs="Times New Roman"/>
          <w:b/>
          <w:sz w:val="28"/>
          <w:szCs w:val="28"/>
          <w:lang w:val="ru-RU"/>
        </w:rPr>
        <w:t>чебно- тематический план</w:t>
      </w:r>
    </w:p>
    <w:p w:rsidR="00B01E31" w:rsidRDefault="00B01E31" w:rsidP="00B01E31">
      <w:pPr>
        <w:shd w:val="clear" w:color="auto" w:fill="FFFFFF"/>
        <w:autoSpaceDE w:val="0"/>
        <w:autoSpaceDN w:val="0"/>
        <w:adjustRightInd w:val="0"/>
        <w:spacing w:line="240" w:lineRule="auto"/>
        <w:jc w:val="both"/>
        <w:rPr>
          <w:rFonts w:ascii="Times New Roman" w:hAnsi="Times New Roman" w:cs="Times New Roman"/>
          <w:b/>
          <w:color w:val="000000"/>
          <w:sz w:val="24"/>
          <w:szCs w:val="24"/>
          <w:lang w:val="ru-RU"/>
        </w:rPr>
      </w:pPr>
    </w:p>
    <w:tbl>
      <w:tblPr>
        <w:tblStyle w:val="ab"/>
        <w:tblW w:w="0" w:type="auto"/>
        <w:tblLook w:val="04A0"/>
      </w:tblPr>
      <w:tblGrid>
        <w:gridCol w:w="4928"/>
        <w:gridCol w:w="1701"/>
      </w:tblGrid>
      <w:tr w:rsidR="00B01E31" w:rsidTr="00D565EA">
        <w:tc>
          <w:tcPr>
            <w:tcW w:w="4928" w:type="dxa"/>
          </w:tcPr>
          <w:p w:rsidR="00B01E31" w:rsidRDefault="00B01E31" w:rsidP="00D565EA">
            <w:pPr>
              <w:autoSpaceDE w:val="0"/>
              <w:autoSpaceDN w:val="0"/>
              <w:adjustRightInd w:val="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тема</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Кол-во часов</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Мир общения</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Звуки и буквы. Слог.Ударение.</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Слово и его значение</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Состав слова</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Части речи</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Предложение . Текст</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p>
        </w:tc>
      </w:tr>
      <w:tr w:rsidR="00B01E31" w:rsidTr="00D565EA">
        <w:tc>
          <w:tcPr>
            <w:tcW w:w="4928"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w:t>
            </w:r>
          </w:p>
        </w:tc>
        <w:tc>
          <w:tcPr>
            <w:tcW w:w="1701" w:type="dxa"/>
          </w:tcPr>
          <w:p w:rsidR="00B01E31" w:rsidRDefault="00B01E31" w:rsidP="00D565EA">
            <w:pPr>
              <w:autoSpaceDE w:val="0"/>
              <w:autoSpaceDN w:val="0"/>
              <w:adjustRightInd w:val="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r>
    </w:tbl>
    <w:p w:rsidR="00B01E31" w:rsidRPr="00901D52" w:rsidRDefault="00B01E31" w:rsidP="00B01E31">
      <w:pPr>
        <w:contextualSpacing/>
        <w:rPr>
          <w:rFonts w:ascii="Times New Roman" w:hAnsi="Times New Roman" w:cs="Times New Roman"/>
          <w:b/>
          <w:sz w:val="28"/>
          <w:szCs w:val="28"/>
          <w:lang w:val="ru-RU"/>
        </w:rPr>
      </w:pPr>
      <w:r w:rsidRPr="00901D52">
        <w:rPr>
          <w:rFonts w:ascii="Times New Roman" w:hAnsi="Times New Roman" w:cs="Times New Roman"/>
          <w:b/>
          <w:sz w:val="28"/>
          <w:szCs w:val="28"/>
          <w:lang w:val="ru-RU"/>
        </w:rPr>
        <w:t>9.Таблица с практической частью.</w:t>
      </w:r>
    </w:p>
    <w:p w:rsidR="00B01E31" w:rsidRPr="002931E3" w:rsidRDefault="00B01E31" w:rsidP="00B01E31">
      <w:pPr>
        <w:contextualSpacing/>
        <w:rPr>
          <w:rFonts w:ascii="Times New Roman" w:hAnsi="Times New Roman" w:cs="Times New Roman"/>
          <w:b/>
          <w:sz w:val="24"/>
          <w:szCs w:val="24"/>
          <w:lang w:val="ru-RU"/>
        </w:rPr>
      </w:pPr>
      <w:r w:rsidRPr="002931E3">
        <w:rPr>
          <w:rFonts w:ascii="Times New Roman" w:hAnsi="Times New Roman" w:cs="Times New Roman"/>
          <w:b/>
          <w:sz w:val="24"/>
          <w:szCs w:val="24"/>
          <w:lang w:val="ru-RU"/>
        </w:rPr>
        <w:t xml:space="preserve">Количество часов в неделю по учебному плану:             3 </w:t>
      </w:r>
    </w:p>
    <w:p w:rsidR="00B01E31" w:rsidRPr="008D0347" w:rsidRDefault="00B01E31" w:rsidP="00B01E31">
      <w:pPr>
        <w:contextualSpacing/>
        <w:rPr>
          <w:rFonts w:ascii="Times New Roman" w:hAnsi="Times New Roman" w:cs="Times New Roman"/>
          <w:b/>
          <w:sz w:val="24"/>
          <w:szCs w:val="24"/>
        </w:rPr>
      </w:pPr>
      <w:r w:rsidRPr="008D0347">
        <w:rPr>
          <w:rFonts w:ascii="Times New Roman" w:hAnsi="Times New Roman" w:cs="Times New Roman"/>
          <w:b/>
          <w:sz w:val="24"/>
          <w:szCs w:val="24"/>
        </w:rPr>
        <w:t>Количество часов в год:                                                            102</w:t>
      </w:r>
    </w:p>
    <w:p w:rsidR="00B01E31" w:rsidRPr="008D0347" w:rsidRDefault="00B01E31" w:rsidP="00B01E31">
      <w:pPr>
        <w:contextualSpacing/>
        <w:rPr>
          <w:rFonts w:ascii="Times New Roman" w:hAnsi="Times New Roman" w:cs="Times New Roman"/>
          <w:b/>
          <w:sz w:val="24"/>
          <w:szCs w:val="24"/>
        </w:rPr>
      </w:pPr>
    </w:p>
    <w:tbl>
      <w:tblPr>
        <w:tblStyle w:val="ab"/>
        <w:tblW w:w="0" w:type="auto"/>
        <w:jc w:val="center"/>
        <w:tblInd w:w="2660" w:type="dxa"/>
        <w:tblLook w:val="04A0"/>
      </w:tblPr>
      <w:tblGrid>
        <w:gridCol w:w="1361"/>
        <w:gridCol w:w="2472"/>
        <w:gridCol w:w="1842"/>
        <w:gridCol w:w="1418"/>
        <w:gridCol w:w="1609"/>
        <w:gridCol w:w="1589"/>
        <w:gridCol w:w="1559"/>
      </w:tblGrid>
      <w:tr w:rsidR="00B01E31" w:rsidRPr="008D0347" w:rsidTr="00D565EA">
        <w:trPr>
          <w:jc w:val="center"/>
        </w:trPr>
        <w:tc>
          <w:tcPr>
            <w:tcW w:w="1361" w:type="dxa"/>
          </w:tcPr>
          <w:p w:rsidR="00B01E31" w:rsidRPr="008D0347" w:rsidRDefault="00B01E31" w:rsidP="00D565EA">
            <w:pPr>
              <w:jc w:val="center"/>
              <w:rPr>
                <w:b/>
                <w:sz w:val="24"/>
                <w:szCs w:val="24"/>
              </w:rPr>
            </w:pPr>
            <w:r w:rsidRPr="008D0347">
              <w:rPr>
                <w:b/>
                <w:sz w:val="24"/>
                <w:szCs w:val="24"/>
              </w:rPr>
              <w:t>Четверть</w:t>
            </w:r>
          </w:p>
        </w:tc>
        <w:tc>
          <w:tcPr>
            <w:tcW w:w="1616" w:type="dxa"/>
          </w:tcPr>
          <w:p w:rsidR="00B01E31" w:rsidRPr="008D0347" w:rsidRDefault="00B01E31" w:rsidP="00D565EA">
            <w:pPr>
              <w:jc w:val="center"/>
              <w:rPr>
                <w:b/>
                <w:sz w:val="24"/>
                <w:szCs w:val="24"/>
              </w:rPr>
            </w:pPr>
            <w:r w:rsidRPr="008D0347">
              <w:rPr>
                <w:b/>
                <w:sz w:val="24"/>
                <w:szCs w:val="24"/>
              </w:rPr>
              <w:t>Контрольныйдиктант</w:t>
            </w:r>
          </w:p>
        </w:tc>
        <w:tc>
          <w:tcPr>
            <w:tcW w:w="1842" w:type="dxa"/>
          </w:tcPr>
          <w:p w:rsidR="00B01E31" w:rsidRPr="008D0347" w:rsidRDefault="00B01E31" w:rsidP="00D565EA">
            <w:pPr>
              <w:jc w:val="center"/>
              <w:rPr>
                <w:b/>
                <w:sz w:val="24"/>
                <w:szCs w:val="24"/>
              </w:rPr>
            </w:pPr>
            <w:r w:rsidRPr="008D0347">
              <w:rPr>
                <w:b/>
                <w:sz w:val="24"/>
                <w:szCs w:val="24"/>
              </w:rPr>
              <w:t>Развитие речи</w:t>
            </w:r>
          </w:p>
        </w:tc>
        <w:tc>
          <w:tcPr>
            <w:tcW w:w="1418" w:type="dxa"/>
          </w:tcPr>
          <w:p w:rsidR="00B01E31" w:rsidRPr="008D0347" w:rsidRDefault="00B01E31" w:rsidP="00D565EA">
            <w:pPr>
              <w:jc w:val="center"/>
              <w:rPr>
                <w:b/>
                <w:sz w:val="24"/>
                <w:szCs w:val="24"/>
              </w:rPr>
            </w:pPr>
            <w:r w:rsidRPr="008D0347">
              <w:rPr>
                <w:b/>
                <w:sz w:val="24"/>
                <w:szCs w:val="24"/>
              </w:rPr>
              <w:t>Тест</w:t>
            </w:r>
          </w:p>
        </w:tc>
        <w:tc>
          <w:tcPr>
            <w:tcW w:w="1559" w:type="dxa"/>
          </w:tcPr>
          <w:p w:rsidR="00B01E31" w:rsidRPr="008D0347" w:rsidRDefault="00B01E31" w:rsidP="00D565EA">
            <w:pPr>
              <w:jc w:val="center"/>
              <w:rPr>
                <w:b/>
                <w:sz w:val="24"/>
                <w:szCs w:val="24"/>
              </w:rPr>
            </w:pPr>
            <w:r w:rsidRPr="008D0347">
              <w:rPr>
                <w:b/>
                <w:sz w:val="24"/>
                <w:szCs w:val="24"/>
              </w:rPr>
              <w:t>Проверочная работа</w:t>
            </w:r>
          </w:p>
        </w:tc>
        <w:tc>
          <w:tcPr>
            <w:tcW w:w="1559" w:type="dxa"/>
          </w:tcPr>
          <w:p w:rsidR="00B01E31" w:rsidRPr="008D0347" w:rsidRDefault="00B01E31" w:rsidP="00D565EA">
            <w:pPr>
              <w:jc w:val="center"/>
              <w:rPr>
                <w:b/>
                <w:sz w:val="24"/>
                <w:szCs w:val="24"/>
              </w:rPr>
            </w:pPr>
            <w:r w:rsidRPr="008D0347">
              <w:rPr>
                <w:b/>
                <w:sz w:val="24"/>
                <w:szCs w:val="24"/>
              </w:rPr>
              <w:t>Контрольное списывание</w:t>
            </w:r>
          </w:p>
        </w:tc>
        <w:tc>
          <w:tcPr>
            <w:tcW w:w="1559" w:type="dxa"/>
          </w:tcPr>
          <w:p w:rsidR="00B01E31" w:rsidRPr="008D0347" w:rsidRDefault="00B01E31" w:rsidP="00D565EA">
            <w:pPr>
              <w:jc w:val="center"/>
              <w:rPr>
                <w:b/>
                <w:sz w:val="24"/>
                <w:szCs w:val="24"/>
              </w:rPr>
            </w:pPr>
            <w:r w:rsidRPr="008D0347">
              <w:rPr>
                <w:b/>
                <w:sz w:val="24"/>
                <w:szCs w:val="24"/>
              </w:rPr>
              <w:t>Итого</w:t>
            </w:r>
          </w:p>
        </w:tc>
      </w:tr>
      <w:tr w:rsidR="00B01E31" w:rsidRPr="008D0347" w:rsidTr="00D565EA">
        <w:trPr>
          <w:jc w:val="center"/>
        </w:trPr>
        <w:tc>
          <w:tcPr>
            <w:tcW w:w="1361" w:type="dxa"/>
          </w:tcPr>
          <w:p w:rsidR="00B01E31" w:rsidRPr="008D0347" w:rsidRDefault="00B01E31" w:rsidP="00D565EA">
            <w:pPr>
              <w:jc w:val="center"/>
              <w:rPr>
                <w:b/>
                <w:sz w:val="24"/>
                <w:szCs w:val="24"/>
              </w:rPr>
            </w:pPr>
            <w:r w:rsidRPr="008D0347">
              <w:rPr>
                <w:b/>
                <w:sz w:val="24"/>
                <w:szCs w:val="24"/>
              </w:rPr>
              <w:t>1</w:t>
            </w:r>
          </w:p>
        </w:tc>
        <w:tc>
          <w:tcPr>
            <w:tcW w:w="1616" w:type="dxa"/>
          </w:tcPr>
          <w:p w:rsidR="00B01E31" w:rsidRPr="008D0347" w:rsidRDefault="00B01E31" w:rsidP="00D565EA">
            <w:pPr>
              <w:jc w:val="center"/>
              <w:rPr>
                <w:b/>
                <w:sz w:val="24"/>
                <w:szCs w:val="24"/>
              </w:rPr>
            </w:pPr>
            <w:r w:rsidRPr="008D0347">
              <w:rPr>
                <w:b/>
                <w:sz w:val="24"/>
                <w:szCs w:val="24"/>
              </w:rPr>
              <w:t>2</w:t>
            </w:r>
          </w:p>
        </w:tc>
        <w:tc>
          <w:tcPr>
            <w:tcW w:w="1842" w:type="dxa"/>
          </w:tcPr>
          <w:p w:rsidR="00B01E31" w:rsidRPr="002B12B8" w:rsidRDefault="00B01E31" w:rsidP="00D565EA">
            <w:pPr>
              <w:jc w:val="center"/>
              <w:rPr>
                <w:b/>
                <w:sz w:val="24"/>
                <w:szCs w:val="24"/>
                <w:lang w:val="ru-RU"/>
              </w:rPr>
            </w:pPr>
            <w:r>
              <w:rPr>
                <w:b/>
                <w:sz w:val="24"/>
                <w:szCs w:val="24"/>
              </w:rPr>
              <w:t>1</w:t>
            </w:r>
            <w:r>
              <w:rPr>
                <w:b/>
                <w:sz w:val="24"/>
                <w:szCs w:val="24"/>
                <w:lang w:val="ru-RU"/>
              </w:rPr>
              <w:t>о</w:t>
            </w:r>
          </w:p>
        </w:tc>
        <w:tc>
          <w:tcPr>
            <w:tcW w:w="1418" w:type="dxa"/>
          </w:tcPr>
          <w:p w:rsidR="00B01E31" w:rsidRPr="008D0347" w:rsidRDefault="00B01E31" w:rsidP="00D565EA">
            <w:pPr>
              <w:jc w:val="center"/>
              <w:rPr>
                <w:b/>
                <w:sz w:val="24"/>
                <w:szCs w:val="24"/>
              </w:rPr>
            </w:pPr>
            <w:r w:rsidRPr="008D0347">
              <w:rPr>
                <w:b/>
                <w:sz w:val="24"/>
                <w:szCs w:val="24"/>
              </w:rPr>
              <w:t>-</w:t>
            </w:r>
          </w:p>
        </w:tc>
        <w:tc>
          <w:tcPr>
            <w:tcW w:w="1559" w:type="dxa"/>
          </w:tcPr>
          <w:p w:rsidR="00B01E31" w:rsidRPr="008D0347" w:rsidRDefault="00B01E31" w:rsidP="00D565EA">
            <w:pPr>
              <w:jc w:val="center"/>
              <w:rPr>
                <w:b/>
                <w:sz w:val="24"/>
                <w:szCs w:val="24"/>
              </w:rPr>
            </w:pPr>
          </w:p>
        </w:tc>
        <w:tc>
          <w:tcPr>
            <w:tcW w:w="1559" w:type="dxa"/>
          </w:tcPr>
          <w:p w:rsidR="00B01E31" w:rsidRPr="008D0347" w:rsidRDefault="00B01E31" w:rsidP="00D565EA">
            <w:pPr>
              <w:jc w:val="center"/>
              <w:rPr>
                <w:b/>
                <w:sz w:val="24"/>
                <w:szCs w:val="24"/>
              </w:rPr>
            </w:pPr>
            <w:r w:rsidRPr="008D0347">
              <w:rPr>
                <w:b/>
                <w:sz w:val="24"/>
                <w:szCs w:val="24"/>
              </w:rPr>
              <w:t>1</w:t>
            </w:r>
          </w:p>
        </w:tc>
        <w:tc>
          <w:tcPr>
            <w:tcW w:w="1559" w:type="dxa"/>
          </w:tcPr>
          <w:p w:rsidR="00B01E31" w:rsidRPr="008D0347" w:rsidRDefault="00B01E31" w:rsidP="00D565EA">
            <w:pPr>
              <w:jc w:val="center"/>
              <w:rPr>
                <w:b/>
                <w:sz w:val="24"/>
                <w:szCs w:val="24"/>
              </w:rPr>
            </w:pPr>
            <w:r>
              <w:rPr>
                <w:b/>
                <w:sz w:val="24"/>
                <w:szCs w:val="24"/>
              </w:rPr>
              <w:t>4</w:t>
            </w:r>
          </w:p>
        </w:tc>
      </w:tr>
      <w:tr w:rsidR="00B01E31" w:rsidRPr="008D0347" w:rsidTr="00D565EA">
        <w:trPr>
          <w:jc w:val="center"/>
        </w:trPr>
        <w:tc>
          <w:tcPr>
            <w:tcW w:w="1361" w:type="dxa"/>
          </w:tcPr>
          <w:p w:rsidR="00B01E31" w:rsidRPr="008D0347" w:rsidRDefault="00B01E31" w:rsidP="00D565EA">
            <w:pPr>
              <w:jc w:val="center"/>
              <w:rPr>
                <w:b/>
                <w:sz w:val="24"/>
                <w:szCs w:val="24"/>
              </w:rPr>
            </w:pPr>
            <w:r w:rsidRPr="008D0347">
              <w:rPr>
                <w:b/>
                <w:sz w:val="24"/>
                <w:szCs w:val="24"/>
              </w:rPr>
              <w:t>2</w:t>
            </w:r>
          </w:p>
        </w:tc>
        <w:tc>
          <w:tcPr>
            <w:tcW w:w="1616" w:type="dxa"/>
          </w:tcPr>
          <w:p w:rsidR="00B01E31" w:rsidRPr="008D0347" w:rsidRDefault="00B01E31" w:rsidP="00D565EA">
            <w:pPr>
              <w:jc w:val="center"/>
              <w:rPr>
                <w:b/>
                <w:sz w:val="24"/>
                <w:szCs w:val="24"/>
              </w:rPr>
            </w:pPr>
            <w:r w:rsidRPr="008D0347">
              <w:rPr>
                <w:b/>
                <w:sz w:val="24"/>
                <w:szCs w:val="24"/>
              </w:rPr>
              <w:t>2</w:t>
            </w:r>
          </w:p>
        </w:tc>
        <w:tc>
          <w:tcPr>
            <w:tcW w:w="1842" w:type="dxa"/>
          </w:tcPr>
          <w:p w:rsidR="00B01E31" w:rsidRPr="002B12B8" w:rsidRDefault="00B01E31" w:rsidP="00D565EA">
            <w:pPr>
              <w:jc w:val="center"/>
              <w:rPr>
                <w:b/>
                <w:sz w:val="24"/>
                <w:szCs w:val="24"/>
                <w:lang w:val="ru-RU"/>
              </w:rPr>
            </w:pPr>
            <w:r>
              <w:rPr>
                <w:b/>
                <w:sz w:val="24"/>
                <w:szCs w:val="24"/>
              </w:rPr>
              <w:t>1</w:t>
            </w:r>
            <w:r>
              <w:rPr>
                <w:b/>
                <w:sz w:val="24"/>
                <w:szCs w:val="24"/>
                <w:lang w:val="ru-RU"/>
              </w:rPr>
              <w:t>о</w:t>
            </w:r>
          </w:p>
        </w:tc>
        <w:tc>
          <w:tcPr>
            <w:tcW w:w="1418" w:type="dxa"/>
          </w:tcPr>
          <w:p w:rsidR="00B01E31" w:rsidRPr="008D0347" w:rsidRDefault="00B01E31" w:rsidP="00D565EA">
            <w:pPr>
              <w:jc w:val="center"/>
              <w:rPr>
                <w:b/>
                <w:sz w:val="24"/>
                <w:szCs w:val="24"/>
              </w:rPr>
            </w:pPr>
            <w:r w:rsidRPr="008D0347">
              <w:rPr>
                <w:b/>
                <w:sz w:val="24"/>
                <w:szCs w:val="24"/>
              </w:rPr>
              <w:t>1</w:t>
            </w:r>
          </w:p>
        </w:tc>
        <w:tc>
          <w:tcPr>
            <w:tcW w:w="1559" w:type="dxa"/>
          </w:tcPr>
          <w:p w:rsidR="00B01E31" w:rsidRPr="008D0347" w:rsidRDefault="00B01E31" w:rsidP="00D565EA">
            <w:pPr>
              <w:jc w:val="center"/>
              <w:rPr>
                <w:b/>
                <w:sz w:val="24"/>
                <w:szCs w:val="24"/>
              </w:rPr>
            </w:pPr>
            <w:r>
              <w:rPr>
                <w:b/>
                <w:sz w:val="24"/>
                <w:szCs w:val="24"/>
              </w:rPr>
              <w:t>2</w:t>
            </w:r>
          </w:p>
        </w:tc>
        <w:tc>
          <w:tcPr>
            <w:tcW w:w="1559" w:type="dxa"/>
          </w:tcPr>
          <w:p w:rsidR="00B01E31" w:rsidRPr="008D0347" w:rsidRDefault="00B01E31" w:rsidP="00D565EA">
            <w:pPr>
              <w:jc w:val="center"/>
              <w:rPr>
                <w:b/>
                <w:sz w:val="24"/>
                <w:szCs w:val="24"/>
              </w:rPr>
            </w:pPr>
          </w:p>
        </w:tc>
        <w:tc>
          <w:tcPr>
            <w:tcW w:w="1559" w:type="dxa"/>
          </w:tcPr>
          <w:p w:rsidR="00B01E31" w:rsidRPr="008D0347" w:rsidRDefault="00B01E31" w:rsidP="00D565EA">
            <w:pPr>
              <w:jc w:val="center"/>
              <w:rPr>
                <w:b/>
                <w:sz w:val="24"/>
                <w:szCs w:val="24"/>
              </w:rPr>
            </w:pPr>
            <w:r>
              <w:rPr>
                <w:b/>
                <w:sz w:val="24"/>
                <w:szCs w:val="24"/>
              </w:rPr>
              <w:t>6</w:t>
            </w:r>
          </w:p>
        </w:tc>
      </w:tr>
      <w:tr w:rsidR="00B01E31" w:rsidRPr="008D0347" w:rsidTr="00D565EA">
        <w:trPr>
          <w:jc w:val="center"/>
        </w:trPr>
        <w:tc>
          <w:tcPr>
            <w:tcW w:w="1361" w:type="dxa"/>
          </w:tcPr>
          <w:p w:rsidR="00B01E31" w:rsidRPr="008D0347" w:rsidRDefault="00B01E31" w:rsidP="00D565EA">
            <w:pPr>
              <w:jc w:val="center"/>
              <w:rPr>
                <w:b/>
                <w:sz w:val="24"/>
                <w:szCs w:val="24"/>
              </w:rPr>
            </w:pPr>
            <w:r w:rsidRPr="008D0347">
              <w:rPr>
                <w:b/>
                <w:sz w:val="24"/>
                <w:szCs w:val="24"/>
              </w:rPr>
              <w:t>3</w:t>
            </w:r>
          </w:p>
        </w:tc>
        <w:tc>
          <w:tcPr>
            <w:tcW w:w="1616" w:type="dxa"/>
          </w:tcPr>
          <w:p w:rsidR="00B01E31" w:rsidRPr="008D0347" w:rsidRDefault="00B01E31" w:rsidP="00D565EA">
            <w:pPr>
              <w:jc w:val="center"/>
              <w:rPr>
                <w:b/>
                <w:sz w:val="24"/>
                <w:szCs w:val="24"/>
              </w:rPr>
            </w:pPr>
            <w:r w:rsidRPr="008D0347">
              <w:rPr>
                <w:b/>
                <w:sz w:val="24"/>
                <w:szCs w:val="24"/>
              </w:rPr>
              <w:t>2</w:t>
            </w:r>
          </w:p>
        </w:tc>
        <w:tc>
          <w:tcPr>
            <w:tcW w:w="1842" w:type="dxa"/>
          </w:tcPr>
          <w:p w:rsidR="00B01E31" w:rsidRPr="008D0347" w:rsidRDefault="00B01E31" w:rsidP="00D565EA">
            <w:pPr>
              <w:jc w:val="center"/>
              <w:rPr>
                <w:b/>
                <w:sz w:val="24"/>
                <w:szCs w:val="24"/>
              </w:rPr>
            </w:pPr>
          </w:p>
        </w:tc>
        <w:tc>
          <w:tcPr>
            <w:tcW w:w="1418" w:type="dxa"/>
          </w:tcPr>
          <w:p w:rsidR="00B01E31" w:rsidRPr="008D0347" w:rsidRDefault="00B01E31" w:rsidP="00D565EA">
            <w:pPr>
              <w:jc w:val="center"/>
              <w:rPr>
                <w:b/>
                <w:sz w:val="24"/>
                <w:szCs w:val="24"/>
              </w:rPr>
            </w:pPr>
            <w:r>
              <w:rPr>
                <w:b/>
                <w:sz w:val="24"/>
                <w:szCs w:val="24"/>
              </w:rPr>
              <w:t>1</w:t>
            </w:r>
          </w:p>
        </w:tc>
        <w:tc>
          <w:tcPr>
            <w:tcW w:w="1559" w:type="dxa"/>
          </w:tcPr>
          <w:p w:rsidR="00B01E31" w:rsidRPr="008D0347" w:rsidRDefault="00B01E31" w:rsidP="00D565EA">
            <w:pPr>
              <w:jc w:val="center"/>
              <w:rPr>
                <w:b/>
                <w:sz w:val="24"/>
                <w:szCs w:val="24"/>
              </w:rPr>
            </w:pPr>
            <w:r>
              <w:rPr>
                <w:b/>
                <w:sz w:val="24"/>
                <w:szCs w:val="24"/>
              </w:rPr>
              <w:t>2</w:t>
            </w:r>
          </w:p>
        </w:tc>
        <w:tc>
          <w:tcPr>
            <w:tcW w:w="1559" w:type="dxa"/>
          </w:tcPr>
          <w:p w:rsidR="00B01E31" w:rsidRPr="008D0347" w:rsidRDefault="00B01E31" w:rsidP="00D565EA">
            <w:pPr>
              <w:jc w:val="center"/>
              <w:rPr>
                <w:b/>
                <w:sz w:val="24"/>
                <w:szCs w:val="24"/>
              </w:rPr>
            </w:pPr>
          </w:p>
        </w:tc>
        <w:tc>
          <w:tcPr>
            <w:tcW w:w="1559" w:type="dxa"/>
          </w:tcPr>
          <w:p w:rsidR="00B01E31" w:rsidRPr="008D0347" w:rsidRDefault="00B01E31" w:rsidP="00D565EA">
            <w:pPr>
              <w:jc w:val="center"/>
              <w:rPr>
                <w:b/>
                <w:sz w:val="24"/>
                <w:szCs w:val="24"/>
              </w:rPr>
            </w:pPr>
            <w:r>
              <w:rPr>
                <w:b/>
                <w:sz w:val="24"/>
                <w:szCs w:val="24"/>
              </w:rPr>
              <w:t>5</w:t>
            </w:r>
          </w:p>
        </w:tc>
      </w:tr>
      <w:tr w:rsidR="00B01E31" w:rsidRPr="008D0347" w:rsidTr="00D565EA">
        <w:trPr>
          <w:jc w:val="center"/>
        </w:trPr>
        <w:tc>
          <w:tcPr>
            <w:tcW w:w="1361" w:type="dxa"/>
          </w:tcPr>
          <w:p w:rsidR="00B01E31" w:rsidRPr="008D0347" w:rsidRDefault="00B01E31" w:rsidP="00D565EA">
            <w:pPr>
              <w:jc w:val="center"/>
              <w:rPr>
                <w:b/>
                <w:sz w:val="24"/>
                <w:szCs w:val="24"/>
              </w:rPr>
            </w:pPr>
            <w:r w:rsidRPr="008D0347">
              <w:rPr>
                <w:b/>
                <w:sz w:val="24"/>
                <w:szCs w:val="24"/>
              </w:rPr>
              <w:t>4</w:t>
            </w:r>
          </w:p>
        </w:tc>
        <w:tc>
          <w:tcPr>
            <w:tcW w:w="1616" w:type="dxa"/>
          </w:tcPr>
          <w:p w:rsidR="00B01E31" w:rsidRPr="008D0347" w:rsidRDefault="00B01E31" w:rsidP="00D565EA">
            <w:pPr>
              <w:jc w:val="center"/>
              <w:rPr>
                <w:b/>
                <w:sz w:val="24"/>
                <w:szCs w:val="24"/>
              </w:rPr>
            </w:pPr>
            <w:r w:rsidRPr="008D0347">
              <w:rPr>
                <w:b/>
                <w:sz w:val="24"/>
                <w:szCs w:val="24"/>
              </w:rPr>
              <w:t>2</w:t>
            </w:r>
          </w:p>
        </w:tc>
        <w:tc>
          <w:tcPr>
            <w:tcW w:w="1842" w:type="dxa"/>
          </w:tcPr>
          <w:p w:rsidR="00B01E31" w:rsidRPr="008D0347" w:rsidRDefault="00B01E31" w:rsidP="00D565EA">
            <w:pPr>
              <w:jc w:val="center"/>
              <w:rPr>
                <w:b/>
                <w:sz w:val="24"/>
                <w:szCs w:val="24"/>
              </w:rPr>
            </w:pPr>
          </w:p>
        </w:tc>
        <w:tc>
          <w:tcPr>
            <w:tcW w:w="1418" w:type="dxa"/>
          </w:tcPr>
          <w:p w:rsidR="00B01E31" w:rsidRPr="008D0347" w:rsidRDefault="00B01E31" w:rsidP="00D565EA">
            <w:pPr>
              <w:jc w:val="center"/>
              <w:rPr>
                <w:b/>
                <w:sz w:val="24"/>
                <w:szCs w:val="24"/>
              </w:rPr>
            </w:pPr>
            <w:r w:rsidRPr="008D0347">
              <w:rPr>
                <w:b/>
                <w:sz w:val="24"/>
                <w:szCs w:val="24"/>
              </w:rPr>
              <w:t>1</w:t>
            </w:r>
          </w:p>
        </w:tc>
        <w:tc>
          <w:tcPr>
            <w:tcW w:w="1559" w:type="dxa"/>
          </w:tcPr>
          <w:p w:rsidR="00B01E31" w:rsidRPr="008D0347" w:rsidRDefault="00B01E31" w:rsidP="00D565EA">
            <w:pPr>
              <w:jc w:val="center"/>
              <w:rPr>
                <w:b/>
                <w:sz w:val="24"/>
                <w:szCs w:val="24"/>
              </w:rPr>
            </w:pPr>
            <w:r>
              <w:rPr>
                <w:b/>
                <w:sz w:val="24"/>
                <w:szCs w:val="24"/>
              </w:rPr>
              <w:t>1</w:t>
            </w:r>
          </w:p>
        </w:tc>
        <w:tc>
          <w:tcPr>
            <w:tcW w:w="1559" w:type="dxa"/>
          </w:tcPr>
          <w:p w:rsidR="00B01E31" w:rsidRPr="008D0347" w:rsidRDefault="00B01E31" w:rsidP="00D565EA">
            <w:pPr>
              <w:jc w:val="center"/>
              <w:rPr>
                <w:b/>
                <w:sz w:val="24"/>
                <w:szCs w:val="24"/>
              </w:rPr>
            </w:pPr>
          </w:p>
        </w:tc>
        <w:tc>
          <w:tcPr>
            <w:tcW w:w="1559" w:type="dxa"/>
          </w:tcPr>
          <w:p w:rsidR="00B01E31" w:rsidRPr="008D0347" w:rsidRDefault="00B01E31" w:rsidP="00D565EA">
            <w:pPr>
              <w:jc w:val="center"/>
              <w:rPr>
                <w:b/>
                <w:sz w:val="24"/>
                <w:szCs w:val="24"/>
              </w:rPr>
            </w:pPr>
            <w:r>
              <w:rPr>
                <w:b/>
                <w:sz w:val="24"/>
                <w:szCs w:val="24"/>
              </w:rPr>
              <w:t>4</w:t>
            </w:r>
          </w:p>
        </w:tc>
      </w:tr>
      <w:tr w:rsidR="00B01E31" w:rsidRPr="008D0347" w:rsidTr="00D565EA">
        <w:trPr>
          <w:jc w:val="center"/>
        </w:trPr>
        <w:tc>
          <w:tcPr>
            <w:tcW w:w="1361" w:type="dxa"/>
          </w:tcPr>
          <w:p w:rsidR="00B01E31" w:rsidRPr="008D0347" w:rsidRDefault="00B01E31" w:rsidP="00D565EA">
            <w:pPr>
              <w:jc w:val="center"/>
              <w:rPr>
                <w:b/>
                <w:sz w:val="24"/>
                <w:szCs w:val="24"/>
              </w:rPr>
            </w:pPr>
            <w:r w:rsidRPr="008D0347">
              <w:rPr>
                <w:b/>
                <w:sz w:val="24"/>
                <w:szCs w:val="24"/>
              </w:rPr>
              <w:t>Итого</w:t>
            </w:r>
          </w:p>
        </w:tc>
        <w:tc>
          <w:tcPr>
            <w:tcW w:w="1616" w:type="dxa"/>
          </w:tcPr>
          <w:p w:rsidR="00B01E31" w:rsidRPr="008D0347" w:rsidRDefault="00B01E31" w:rsidP="00D565EA">
            <w:pPr>
              <w:jc w:val="center"/>
              <w:rPr>
                <w:b/>
                <w:sz w:val="24"/>
                <w:szCs w:val="24"/>
              </w:rPr>
            </w:pPr>
            <w:r w:rsidRPr="008D0347">
              <w:rPr>
                <w:b/>
                <w:sz w:val="24"/>
                <w:szCs w:val="24"/>
              </w:rPr>
              <w:t>8</w:t>
            </w:r>
          </w:p>
        </w:tc>
        <w:tc>
          <w:tcPr>
            <w:tcW w:w="1842" w:type="dxa"/>
          </w:tcPr>
          <w:p w:rsidR="00B01E31" w:rsidRPr="008D0347" w:rsidRDefault="00B01E31" w:rsidP="00D565EA">
            <w:pPr>
              <w:jc w:val="center"/>
              <w:rPr>
                <w:b/>
                <w:sz w:val="24"/>
                <w:szCs w:val="24"/>
              </w:rPr>
            </w:pPr>
            <w:r>
              <w:rPr>
                <w:b/>
                <w:sz w:val="24"/>
                <w:szCs w:val="24"/>
              </w:rPr>
              <w:t>2</w:t>
            </w:r>
          </w:p>
        </w:tc>
        <w:tc>
          <w:tcPr>
            <w:tcW w:w="1418" w:type="dxa"/>
          </w:tcPr>
          <w:p w:rsidR="00B01E31" w:rsidRPr="008D0347" w:rsidRDefault="00B01E31" w:rsidP="00D565EA">
            <w:pPr>
              <w:jc w:val="center"/>
              <w:rPr>
                <w:b/>
                <w:sz w:val="24"/>
                <w:szCs w:val="24"/>
              </w:rPr>
            </w:pPr>
            <w:r>
              <w:rPr>
                <w:b/>
                <w:sz w:val="24"/>
                <w:szCs w:val="24"/>
              </w:rPr>
              <w:t>3</w:t>
            </w:r>
          </w:p>
        </w:tc>
        <w:tc>
          <w:tcPr>
            <w:tcW w:w="1559" w:type="dxa"/>
          </w:tcPr>
          <w:p w:rsidR="00B01E31" w:rsidRPr="008D0347" w:rsidRDefault="00B01E31" w:rsidP="00D565EA">
            <w:pPr>
              <w:jc w:val="center"/>
              <w:rPr>
                <w:b/>
                <w:sz w:val="24"/>
                <w:szCs w:val="24"/>
              </w:rPr>
            </w:pPr>
            <w:r>
              <w:rPr>
                <w:b/>
                <w:sz w:val="24"/>
                <w:szCs w:val="24"/>
              </w:rPr>
              <w:t>5</w:t>
            </w:r>
          </w:p>
        </w:tc>
        <w:tc>
          <w:tcPr>
            <w:tcW w:w="1559" w:type="dxa"/>
          </w:tcPr>
          <w:p w:rsidR="00B01E31" w:rsidRPr="008D0347" w:rsidRDefault="00B01E31" w:rsidP="00D565EA">
            <w:pPr>
              <w:jc w:val="center"/>
              <w:rPr>
                <w:b/>
                <w:sz w:val="24"/>
                <w:szCs w:val="24"/>
              </w:rPr>
            </w:pPr>
            <w:r>
              <w:rPr>
                <w:b/>
                <w:sz w:val="24"/>
                <w:szCs w:val="24"/>
              </w:rPr>
              <w:t>1</w:t>
            </w:r>
          </w:p>
        </w:tc>
        <w:tc>
          <w:tcPr>
            <w:tcW w:w="1559" w:type="dxa"/>
          </w:tcPr>
          <w:p w:rsidR="00B01E31" w:rsidRPr="008D0347" w:rsidRDefault="00B01E31" w:rsidP="00D565EA">
            <w:pPr>
              <w:jc w:val="center"/>
              <w:rPr>
                <w:b/>
                <w:sz w:val="24"/>
                <w:szCs w:val="24"/>
              </w:rPr>
            </w:pPr>
          </w:p>
        </w:tc>
      </w:tr>
    </w:tbl>
    <w:p w:rsidR="00B01E31"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p>
    <w:p w:rsidR="00B01E31"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p>
    <w:p w:rsidR="00B01E31"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p>
    <w:p w:rsidR="00B01E31"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p>
    <w:p w:rsidR="00B01E31" w:rsidRDefault="00B01E31" w:rsidP="00B01E31">
      <w:pPr>
        <w:tabs>
          <w:tab w:val="left" w:pos="851"/>
        </w:tabs>
        <w:spacing w:line="240" w:lineRule="auto"/>
        <w:ind w:firstLine="567"/>
        <w:jc w:val="both"/>
        <w:rPr>
          <w:rFonts w:ascii="Times New Roman" w:eastAsia="Calibri" w:hAnsi="Times New Roman" w:cs="Times New Roman"/>
          <w:b/>
          <w:sz w:val="24"/>
          <w:szCs w:val="24"/>
          <w:lang w:val="ru-RU"/>
        </w:rPr>
      </w:pPr>
    </w:p>
    <w:p w:rsidR="00B01E31" w:rsidRPr="00460FE0" w:rsidRDefault="00B01E31" w:rsidP="00B01E31">
      <w:pPr>
        <w:jc w:val="center"/>
        <w:rPr>
          <w:rFonts w:ascii="Times New Roman" w:hAnsi="Times New Roman" w:cs="Times New Roman"/>
          <w:b/>
          <w:sz w:val="32"/>
          <w:szCs w:val="32"/>
          <w:lang w:val="ru-RU"/>
        </w:rPr>
      </w:pPr>
      <w:r>
        <w:rPr>
          <w:rFonts w:ascii="Times New Roman" w:hAnsi="Times New Roman" w:cs="Times New Roman"/>
          <w:b/>
          <w:sz w:val="32"/>
          <w:szCs w:val="32"/>
          <w:lang w:val="ru-RU"/>
        </w:rPr>
        <w:t xml:space="preserve">10. </w:t>
      </w:r>
      <w:r w:rsidRPr="00460FE0">
        <w:rPr>
          <w:rFonts w:ascii="Times New Roman" w:hAnsi="Times New Roman" w:cs="Times New Roman"/>
          <w:b/>
          <w:sz w:val="32"/>
          <w:szCs w:val="32"/>
          <w:lang w:val="ru-RU"/>
        </w:rPr>
        <w:t>Календарно- тематическое планирование.</w:t>
      </w:r>
    </w:p>
    <w:p w:rsidR="00B01E31" w:rsidRPr="00460FE0" w:rsidRDefault="00B01E31" w:rsidP="00B01E31">
      <w:pPr>
        <w:tabs>
          <w:tab w:val="left" w:pos="851"/>
        </w:tabs>
        <w:spacing w:line="240" w:lineRule="auto"/>
        <w:ind w:firstLine="567"/>
        <w:jc w:val="both"/>
        <w:rPr>
          <w:rFonts w:ascii="Times New Roman" w:eastAsia="Calibri" w:hAnsi="Times New Roman" w:cs="Times New Roman"/>
          <w:b/>
          <w:sz w:val="32"/>
          <w:szCs w:val="32"/>
          <w:lang w:val="ru-RU"/>
        </w:rPr>
      </w:pPr>
    </w:p>
    <w:tbl>
      <w:tblPr>
        <w:tblStyle w:val="ab"/>
        <w:tblW w:w="0" w:type="auto"/>
        <w:tblLook w:val="04A0"/>
      </w:tblPr>
      <w:tblGrid>
        <w:gridCol w:w="726"/>
        <w:gridCol w:w="2768"/>
        <w:gridCol w:w="66"/>
        <w:gridCol w:w="698"/>
        <w:gridCol w:w="8115"/>
        <w:gridCol w:w="2413"/>
      </w:tblGrid>
      <w:tr w:rsidR="00B01E31" w:rsidRPr="00460FE0" w:rsidTr="00D565EA">
        <w:tc>
          <w:tcPr>
            <w:tcW w:w="726" w:type="dxa"/>
          </w:tcPr>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w:t>
            </w:r>
          </w:p>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 xml:space="preserve"> п/п</w:t>
            </w:r>
          </w:p>
        </w:tc>
        <w:tc>
          <w:tcPr>
            <w:tcW w:w="2834" w:type="dxa"/>
            <w:gridSpan w:val="2"/>
          </w:tcPr>
          <w:p w:rsidR="00B01E31" w:rsidRPr="00460FE0" w:rsidRDefault="00B01E31" w:rsidP="00D565EA">
            <w:pPr>
              <w:jc w:val="center"/>
              <w:rPr>
                <w:rFonts w:ascii="Times New Roman" w:hAnsi="Times New Roman" w:cs="Times New Roman"/>
                <w:sz w:val="24"/>
                <w:szCs w:val="24"/>
                <w:u w:val="single"/>
                <w:lang w:val="ru-RU"/>
              </w:rPr>
            </w:pPr>
            <w:r w:rsidRPr="00460FE0">
              <w:rPr>
                <w:rFonts w:ascii="Times New Roman" w:hAnsi="Times New Roman" w:cs="Times New Roman"/>
                <w:sz w:val="24"/>
                <w:szCs w:val="24"/>
                <w:u w:val="single"/>
                <w:lang w:val="ru-RU"/>
              </w:rPr>
              <w:t>Тема</w:t>
            </w:r>
          </w:p>
        </w:tc>
        <w:tc>
          <w:tcPr>
            <w:tcW w:w="698" w:type="dxa"/>
          </w:tcPr>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Дата</w:t>
            </w:r>
          </w:p>
        </w:tc>
        <w:tc>
          <w:tcPr>
            <w:tcW w:w="8115" w:type="dxa"/>
          </w:tcPr>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 xml:space="preserve">Характеристика </w:t>
            </w:r>
          </w:p>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деятельности</w:t>
            </w:r>
          </w:p>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учащихся</w:t>
            </w:r>
          </w:p>
        </w:tc>
        <w:tc>
          <w:tcPr>
            <w:tcW w:w="2413" w:type="dxa"/>
          </w:tcPr>
          <w:p w:rsidR="00B01E31" w:rsidRPr="00460FE0" w:rsidRDefault="00B01E31" w:rsidP="00D565EA">
            <w:pPr>
              <w:jc w:val="center"/>
              <w:rPr>
                <w:rFonts w:ascii="Times New Roman" w:hAnsi="Times New Roman" w:cs="Times New Roman"/>
                <w:sz w:val="24"/>
                <w:szCs w:val="24"/>
                <w:lang w:val="ru-RU"/>
              </w:rPr>
            </w:pPr>
            <w:r w:rsidRPr="00460FE0">
              <w:rPr>
                <w:rFonts w:ascii="Times New Roman" w:hAnsi="Times New Roman" w:cs="Times New Roman"/>
                <w:sz w:val="24"/>
                <w:szCs w:val="24"/>
                <w:lang w:val="ru-RU"/>
              </w:rPr>
              <w:t>коррекция</w:t>
            </w:r>
          </w:p>
        </w:tc>
      </w:tr>
      <w:tr w:rsidR="00B01E31" w:rsidRPr="00460FE0" w:rsidTr="00D565EA">
        <w:tc>
          <w:tcPr>
            <w:tcW w:w="726" w:type="dxa"/>
          </w:tcPr>
          <w:p w:rsidR="00B01E31" w:rsidRPr="00460FE0" w:rsidRDefault="00B01E31" w:rsidP="00D565EA">
            <w:pPr>
              <w:jc w:val="center"/>
              <w:rPr>
                <w:rFonts w:ascii="Times New Roman" w:hAnsi="Times New Roman" w:cs="Times New Roman"/>
                <w:sz w:val="24"/>
                <w:szCs w:val="24"/>
                <w:lang w:val="ru-RU"/>
              </w:rPr>
            </w:pPr>
          </w:p>
        </w:tc>
        <w:tc>
          <w:tcPr>
            <w:tcW w:w="2834" w:type="dxa"/>
            <w:gridSpan w:val="2"/>
          </w:tcPr>
          <w:p w:rsidR="00B01E31" w:rsidRPr="00460FE0" w:rsidRDefault="00B01E31" w:rsidP="00D565EA">
            <w:pPr>
              <w:jc w:val="center"/>
              <w:rPr>
                <w:rFonts w:ascii="Times New Roman" w:hAnsi="Times New Roman" w:cs="Times New Roman"/>
                <w:b/>
                <w:sz w:val="24"/>
                <w:szCs w:val="24"/>
                <w:u w:val="single"/>
                <w:lang w:val="ru-RU"/>
              </w:rPr>
            </w:pPr>
            <w:r w:rsidRPr="00460FE0">
              <w:rPr>
                <w:rFonts w:ascii="Times New Roman" w:hAnsi="Times New Roman" w:cs="Times New Roman"/>
                <w:b/>
                <w:i/>
                <w:sz w:val="24"/>
                <w:szCs w:val="24"/>
                <w:u w:val="single"/>
                <w:lang w:val="ru-RU"/>
              </w:rPr>
              <w:t xml:space="preserve"> «Мир общения»</w:t>
            </w:r>
            <w:r w:rsidRPr="00460FE0">
              <w:rPr>
                <w:rFonts w:ascii="Times New Roman" w:hAnsi="Times New Roman" w:cs="Times New Roman"/>
                <w:b/>
                <w:sz w:val="24"/>
                <w:szCs w:val="24"/>
                <w:u w:val="single"/>
                <w:lang w:val="ru-RU"/>
              </w:rPr>
              <w:t xml:space="preserve"> </w:t>
            </w:r>
          </w:p>
        </w:tc>
        <w:tc>
          <w:tcPr>
            <w:tcW w:w="698" w:type="dxa"/>
          </w:tcPr>
          <w:p w:rsidR="00B01E31" w:rsidRPr="00460FE0" w:rsidRDefault="00B01E31" w:rsidP="00D565EA">
            <w:pPr>
              <w:jc w:val="center"/>
              <w:rPr>
                <w:rFonts w:ascii="Times New Roman" w:hAnsi="Times New Roman" w:cs="Times New Roman"/>
                <w:sz w:val="24"/>
                <w:szCs w:val="24"/>
                <w:lang w:val="ru-RU"/>
              </w:rPr>
            </w:pPr>
          </w:p>
        </w:tc>
        <w:tc>
          <w:tcPr>
            <w:tcW w:w="8115" w:type="dxa"/>
          </w:tcPr>
          <w:p w:rsidR="00B01E31" w:rsidRPr="00460FE0" w:rsidRDefault="00B01E31" w:rsidP="00D565EA">
            <w:pPr>
              <w:rPr>
                <w:rFonts w:ascii="Times New Roman" w:hAnsi="Times New Roman" w:cs="Times New Roman"/>
                <w:sz w:val="24"/>
                <w:szCs w:val="24"/>
                <w:lang w:val="ru-RU"/>
              </w:rPr>
            </w:pPr>
          </w:p>
        </w:tc>
        <w:tc>
          <w:tcPr>
            <w:tcW w:w="2413" w:type="dxa"/>
          </w:tcPr>
          <w:p w:rsidR="00B01E31" w:rsidRPr="00460FE0" w:rsidRDefault="00B01E31" w:rsidP="00D565EA">
            <w:pPr>
              <w:rPr>
                <w:rFonts w:ascii="Times New Roman" w:hAnsi="Times New Roman" w:cs="Times New Roman"/>
                <w:sz w:val="24"/>
                <w:szCs w:val="24"/>
                <w:lang w:val="ru-RU"/>
              </w:rPr>
            </w:pPr>
          </w:p>
        </w:tc>
      </w:tr>
      <w:tr w:rsidR="00B01E31" w:rsidRPr="00D638FB" w:rsidTr="00D565EA">
        <w:tc>
          <w:tcPr>
            <w:tcW w:w="726" w:type="dxa"/>
          </w:tcPr>
          <w:p w:rsidR="00B01E31" w:rsidRPr="00460FE0" w:rsidRDefault="00B01E31" w:rsidP="00D565EA">
            <w:pPr>
              <w:rPr>
                <w:rFonts w:ascii="Times New Roman" w:hAnsi="Times New Roman" w:cs="Times New Roman"/>
                <w:sz w:val="24"/>
                <w:szCs w:val="24"/>
                <w:lang w:val="ru-RU"/>
              </w:rPr>
            </w:pPr>
            <w:r w:rsidRPr="00460FE0">
              <w:rPr>
                <w:rFonts w:ascii="Times New Roman" w:hAnsi="Times New Roman" w:cs="Times New Roman"/>
                <w:sz w:val="24"/>
                <w:szCs w:val="24"/>
                <w:lang w:val="ru-RU"/>
              </w:rPr>
              <w:t>1.</w:t>
            </w:r>
          </w:p>
        </w:tc>
        <w:tc>
          <w:tcPr>
            <w:tcW w:w="2834" w:type="dxa"/>
            <w:gridSpan w:val="2"/>
          </w:tcPr>
          <w:p w:rsidR="00B01E31" w:rsidRPr="00D638FB" w:rsidRDefault="00B01E31" w:rsidP="00D565EA">
            <w:pPr>
              <w:pStyle w:val="Default"/>
            </w:pPr>
            <w:r w:rsidRPr="00D638FB">
              <w:t xml:space="preserve">Мир общения. Собеседники. </w:t>
            </w:r>
          </w:p>
        </w:tc>
        <w:tc>
          <w:tcPr>
            <w:tcW w:w="698" w:type="dxa"/>
          </w:tcPr>
          <w:p w:rsidR="00B01E31" w:rsidRPr="00460FE0" w:rsidRDefault="00B01E31" w:rsidP="00D565EA">
            <w:pPr>
              <w:rPr>
                <w:rFonts w:ascii="Times New Roman" w:hAnsi="Times New Roman" w:cs="Times New Roman"/>
                <w:sz w:val="24"/>
                <w:szCs w:val="24"/>
                <w:lang w:val="ru-RU"/>
              </w:rPr>
            </w:pPr>
          </w:p>
        </w:tc>
        <w:tc>
          <w:tcPr>
            <w:tcW w:w="8115" w:type="dxa"/>
            <w:vMerge w:val="restart"/>
          </w:tcPr>
          <w:p w:rsidR="00B01E31" w:rsidRPr="0029012E" w:rsidRDefault="00B01E31" w:rsidP="00D565EA">
            <w:pPr>
              <w:pStyle w:val="a9"/>
              <w:jc w:val="both"/>
              <w:rPr>
                <w:b w:val="0"/>
                <w:sz w:val="24"/>
                <w:u w:val="double"/>
              </w:rPr>
            </w:pPr>
            <w:r w:rsidRPr="0029012E">
              <w:rPr>
                <w:b w:val="0"/>
                <w:sz w:val="24"/>
              </w:rPr>
              <w:t xml:space="preserve">Ориентироваться в ситуации общения: выделять тему и цель  общения, сопоставлять цель и результат общения. Анализировать, сопоставлять способы общения в зависимости от ролевых отношений партнёров (взрослый – ребёнок). Выделять в речи слова и предложения как средства общения. Строить высказывание в устной и письменной форме. Анализировать интонационно – звуковую сторону речи, устранять недочёты в произношении отдельных звуков и слов. Наблюдать за мелодикой, темпом речи, силой голоса, изменять их в зависимости от речевой задачи. Обдумывать и планировать ответ, отбирать слова и выражения в зависимости от учебной задачи: объяснить, сообщить, убедить. Контролировать свою речь в процессе общения. Проявлять творческую активность в процессе сотрудничества, выражать своё мнение в процессе выполнения различных заданий. Соблюдать правила общения: проявлять к собеседнику внимание, терпение. Проявлять уважение к чужому мнению, опираться на морально – этические нормы. Составлять диалоги на заданные </w:t>
            </w:r>
            <w:r w:rsidRPr="0029012E">
              <w:rPr>
                <w:b w:val="0"/>
                <w:sz w:val="24"/>
              </w:rPr>
              <w:lastRenderedPageBreak/>
              <w:t>темы</w:t>
            </w:r>
          </w:p>
        </w:tc>
        <w:tc>
          <w:tcPr>
            <w:tcW w:w="2413" w:type="dxa"/>
          </w:tcPr>
          <w:p w:rsidR="00B01E31" w:rsidRPr="00D638FB" w:rsidRDefault="00B01E31" w:rsidP="00D565EA">
            <w:pPr>
              <w:pStyle w:val="a9"/>
              <w:jc w:val="both"/>
              <w:rPr>
                <w:sz w:val="24"/>
              </w:rPr>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w:t>
            </w:r>
          </w:p>
        </w:tc>
        <w:tc>
          <w:tcPr>
            <w:tcW w:w="2834" w:type="dxa"/>
            <w:gridSpan w:val="2"/>
          </w:tcPr>
          <w:p w:rsidR="00B01E31" w:rsidRPr="00D638FB" w:rsidRDefault="00B01E31" w:rsidP="00D565EA">
            <w:pPr>
              <w:pStyle w:val="Default"/>
            </w:pPr>
            <w:r w:rsidRPr="00D638FB">
              <w:t>Мир общения. Собеседники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w:t>
            </w:r>
          </w:p>
        </w:tc>
        <w:tc>
          <w:tcPr>
            <w:tcW w:w="2834" w:type="dxa"/>
            <w:gridSpan w:val="2"/>
          </w:tcPr>
          <w:p w:rsidR="00B01E31" w:rsidRPr="00D638FB" w:rsidRDefault="00B01E31" w:rsidP="00D565EA">
            <w:pPr>
              <w:pStyle w:val="Default"/>
            </w:pPr>
            <w:r w:rsidRPr="00D638FB">
              <w:t>.Мир общения. Собеседники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a7"/>
              <w:spacing w:after="0" w:line="360" w:lineRule="auto"/>
              <w:ind w:left="0"/>
              <w:jc w:val="both"/>
              <w:rPr>
                <w:b/>
              </w:rPr>
            </w:pPr>
          </w:p>
        </w:tc>
        <w:tc>
          <w:tcPr>
            <w:tcW w:w="2413" w:type="dxa"/>
          </w:tcPr>
          <w:p w:rsidR="00B01E31" w:rsidRPr="00D638FB" w:rsidRDefault="00B01E31" w:rsidP="00D565EA">
            <w:pPr>
              <w:pStyle w:val="a7"/>
              <w:spacing w:after="0" w:line="360" w:lineRule="auto"/>
              <w:ind w:left="0"/>
              <w:jc w:val="both"/>
              <w:rPr>
                <w:b/>
              </w:rP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p>
          <w:p w:rsidR="00B01E31" w:rsidRPr="00D638FB" w:rsidRDefault="00B01E31" w:rsidP="00D565EA">
            <w:pPr>
              <w:rPr>
                <w:rFonts w:ascii="Times New Roman" w:hAnsi="Times New Roman" w:cs="Times New Roman"/>
                <w:sz w:val="24"/>
                <w:szCs w:val="24"/>
              </w:rPr>
            </w:pP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w:t>
            </w:r>
          </w:p>
        </w:tc>
        <w:tc>
          <w:tcPr>
            <w:tcW w:w="2834" w:type="dxa"/>
            <w:gridSpan w:val="2"/>
          </w:tcPr>
          <w:p w:rsidR="00B01E31" w:rsidRPr="00D638FB" w:rsidRDefault="00B01E31" w:rsidP="00D565EA">
            <w:pPr>
              <w:pStyle w:val="Default"/>
            </w:pPr>
          </w:p>
          <w:p w:rsidR="00B01E31" w:rsidRPr="00D638FB" w:rsidRDefault="00B01E31" w:rsidP="00D565EA">
            <w:pPr>
              <w:pStyle w:val="Default"/>
            </w:pPr>
          </w:p>
          <w:p w:rsidR="00B01E31" w:rsidRPr="00D638FB" w:rsidRDefault="00B01E31" w:rsidP="00D565EA">
            <w:pPr>
              <w:pStyle w:val="Default"/>
            </w:pPr>
            <w:r w:rsidRPr="00D638FB">
              <w:t>Мир общения. Собеседники</w:t>
            </w:r>
          </w:p>
          <w:p w:rsidR="00B01E31" w:rsidRPr="00D638FB" w:rsidRDefault="00B01E31" w:rsidP="00D565EA">
            <w:pPr>
              <w:pStyle w:val="Default"/>
            </w:pP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a7"/>
              <w:spacing w:after="0" w:line="360" w:lineRule="auto"/>
              <w:ind w:left="0"/>
              <w:jc w:val="both"/>
            </w:pPr>
          </w:p>
          <w:p w:rsidR="00B01E31" w:rsidRPr="00D638FB" w:rsidRDefault="00B01E31" w:rsidP="00D565EA">
            <w:pPr>
              <w:pStyle w:val="a7"/>
              <w:spacing w:after="0" w:line="360" w:lineRule="auto"/>
              <w:ind w:left="0"/>
              <w:jc w:val="both"/>
            </w:pPr>
          </w:p>
          <w:p w:rsidR="00B01E31" w:rsidRPr="00D638FB" w:rsidRDefault="00B01E31" w:rsidP="00D565EA">
            <w:pPr>
              <w:pStyle w:val="a7"/>
              <w:spacing w:after="0" w:line="360" w:lineRule="auto"/>
              <w:ind w:left="0"/>
              <w:jc w:val="both"/>
            </w:pPr>
            <w:r w:rsidRPr="00D638FB">
              <w:t>Выделять предложение из сплошного текста, составлять предложение на заданную тему; правильно оформлять его на письме и в устной речи. Определять тип предложения по цели высказывания и по интонации. Определять тему текста, подбирать заглавия. Составлять план текста: на основе памяток, образцов, на основе выделения главной мысли в каждой смысловой части текста (с помощью учителя). Практически различать текст - описание, текст – повествование, текст – рассуждение. Сотрудничать со сверстниками в процессе выполнения парной, групповой и коллективной работы. Использовать в общении деловые тексты (записки, письма, объявления, приглашения). Составлять текст заданного типа: описание, повествование, рассуждение. Письменно отвечать на вопросы, самостоятельно составлять и записывать 3 – 5 предложений на заданную тему. Писать изложение текста в 40 - 55 слов (с использованием вопросов). Называть  основные  языковые  единицы: звуки, буквы, слова, предложения, текст; определять их роль в речи. Сравнивать, различать языковые единицы. Объединять в группы языковые единицы. Давать определения основным языковым единицам.</w:t>
            </w:r>
          </w:p>
          <w:p w:rsidR="00B01E31" w:rsidRPr="00D638FB" w:rsidRDefault="00B01E31" w:rsidP="00D565EA">
            <w:pPr>
              <w:pStyle w:val="a7"/>
              <w:spacing w:after="0" w:line="360" w:lineRule="auto"/>
              <w:ind w:left="720"/>
              <w:jc w:val="both"/>
            </w:pPr>
          </w:p>
          <w:p w:rsidR="00B01E31" w:rsidRPr="00D638FB" w:rsidRDefault="00B01E31" w:rsidP="00D565EA">
            <w:pPr>
              <w:pStyle w:val="Default"/>
              <w:spacing w:line="360" w:lineRule="auto"/>
            </w:pPr>
          </w:p>
        </w:tc>
        <w:tc>
          <w:tcPr>
            <w:tcW w:w="2413" w:type="dxa"/>
          </w:tcPr>
          <w:p w:rsidR="00B01E31" w:rsidRPr="00D638FB" w:rsidRDefault="00B01E31" w:rsidP="00D565EA">
            <w:pPr>
              <w:pStyle w:val="a7"/>
              <w:spacing w:after="0" w:line="360" w:lineRule="auto"/>
              <w:ind w:left="0"/>
              <w:jc w:val="both"/>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w:t>
            </w:r>
          </w:p>
        </w:tc>
        <w:tc>
          <w:tcPr>
            <w:tcW w:w="2834" w:type="dxa"/>
            <w:gridSpan w:val="2"/>
          </w:tcPr>
          <w:p w:rsidR="00B01E31" w:rsidRPr="002D0829" w:rsidRDefault="00B01E31" w:rsidP="00D565EA">
            <w:pPr>
              <w:pStyle w:val="ac"/>
              <w:rPr>
                <w:rFonts w:ascii="Times New Roman" w:hAnsi="Times New Roman" w:cs="Times New Roman"/>
                <w:sz w:val="24"/>
                <w:szCs w:val="24"/>
              </w:rPr>
            </w:pPr>
            <w:r w:rsidRPr="002D0829">
              <w:rPr>
                <w:rFonts w:ascii="Times New Roman" w:hAnsi="Times New Roman" w:cs="Times New Roman"/>
                <w:sz w:val="24"/>
                <w:szCs w:val="24"/>
              </w:rPr>
              <w:t>Мир общения. Собеседники.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a7"/>
              <w:spacing w:after="0" w:line="360" w:lineRule="auto"/>
              <w:ind w:left="0"/>
              <w:jc w:val="both"/>
            </w:pPr>
          </w:p>
        </w:tc>
        <w:tc>
          <w:tcPr>
            <w:tcW w:w="2413" w:type="dxa"/>
          </w:tcPr>
          <w:p w:rsidR="00B01E31" w:rsidRPr="00D638FB" w:rsidRDefault="00B01E31" w:rsidP="00D565EA">
            <w:pPr>
              <w:pStyle w:val="a7"/>
              <w:spacing w:after="0" w:line="360" w:lineRule="auto"/>
              <w:ind w:left="0"/>
              <w:jc w:val="both"/>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w:t>
            </w:r>
          </w:p>
        </w:tc>
        <w:tc>
          <w:tcPr>
            <w:tcW w:w="2834" w:type="dxa"/>
            <w:gridSpan w:val="2"/>
          </w:tcPr>
          <w:p w:rsidR="00B01E31" w:rsidRPr="00D638FB" w:rsidRDefault="00B01E31" w:rsidP="00D565EA">
            <w:pPr>
              <w:pStyle w:val="ac"/>
              <w:rPr>
                <w:rFonts w:ascii="Times New Roman" w:hAnsi="Times New Roman" w:cs="Times New Roman"/>
                <w:sz w:val="24"/>
                <w:szCs w:val="24"/>
              </w:rPr>
            </w:pPr>
            <w:r>
              <w:rPr>
                <w:rFonts w:ascii="Times New Roman" w:hAnsi="Times New Roman" w:cs="Times New Roman"/>
                <w:sz w:val="24"/>
                <w:szCs w:val="24"/>
              </w:rP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w:t>
            </w:r>
          </w:p>
        </w:tc>
        <w:tc>
          <w:tcPr>
            <w:tcW w:w="2834" w:type="dxa"/>
            <w:gridSpan w:val="2"/>
          </w:tcPr>
          <w:p w:rsidR="00B01E31" w:rsidRPr="00D638FB" w:rsidRDefault="00B01E31" w:rsidP="00D565EA">
            <w:pPr>
              <w:pStyle w:val="Default"/>
            </w:pPr>
            <w: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ac"/>
              <w:spacing w:line="360" w:lineRule="auto"/>
              <w:rPr>
                <w:rFonts w:ascii="Times New Roman" w:hAnsi="Times New Roman" w:cs="Times New Roman"/>
                <w:sz w:val="24"/>
                <w:szCs w:val="24"/>
              </w:rPr>
            </w:pPr>
          </w:p>
        </w:tc>
        <w:tc>
          <w:tcPr>
            <w:tcW w:w="2413" w:type="dxa"/>
          </w:tcPr>
          <w:p w:rsidR="00B01E31" w:rsidRPr="00D638FB" w:rsidRDefault="00B01E31" w:rsidP="00D565EA">
            <w:pPr>
              <w:pStyle w:val="ac"/>
              <w:spacing w:line="360" w:lineRule="auto"/>
              <w:rPr>
                <w:rFonts w:ascii="Times New Roman" w:hAnsi="Times New Roman" w:cs="Times New Roman"/>
                <w:sz w:val="24"/>
                <w:szCs w:val="24"/>
              </w:rP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w:t>
            </w:r>
          </w:p>
        </w:tc>
        <w:tc>
          <w:tcPr>
            <w:tcW w:w="2834" w:type="dxa"/>
            <w:gridSpan w:val="2"/>
          </w:tcPr>
          <w:p w:rsidR="00B01E31" w:rsidRPr="00D638FB" w:rsidRDefault="00B01E31" w:rsidP="00D565EA">
            <w:pPr>
              <w:pStyle w:val="ac"/>
              <w:rPr>
                <w:rFonts w:ascii="Times New Roman" w:hAnsi="Times New Roman" w:cs="Times New Roman"/>
                <w:bCs/>
                <w:sz w:val="24"/>
                <w:szCs w:val="24"/>
              </w:rPr>
            </w:pPr>
            <w:r>
              <w:rPr>
                <w:rFonts w:ascii="Times New Roman" w:hAnsi="Times New Roman" w:cs="Times New Roman"/>
                <w:sz w:val="24"/>
                <w:szCs w:val="24"/>
              </w:rP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w:t>
            </w:r>
          </w:p>
        </w:tc>
        <w:tc>
          <w:tcPr>
            <w:tcW w:w="2834" w:type="dxa"/>
            <w:gridSpan w:val="2"/>
          </w:tcPr>
          <w:p w:rsidR="00B01E31" w:rsidRPr="00D638FB" w:rsidRDefault="00B01E31" w:rsidP="00D565EA">
            <w:pPr>
              <w:pStyle w:val="ac"/>
              <w:rPr>
                <w:rFonts w:ascii="Times New Roman" w:hAnsi="Times New Roman" w:cs="Times New Roman"/>
                <w:sz w:val="24"/>
                <w:szCs w:val="24"/>
              </w:rPr>
            </w:pPr>
            <w:r>
              <w:rPr>
                <w:rFonts w:ascii="Times New Roman" w:hAnsi="Times New Roman" w:cs="Times New Roman"/>
                <w:sz w:val="24"/>
                <w:szCs w:val="24"/>
              </w:rP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a7"/>
              <w:spacing w:after="0" w:line="360" w:lineRule="auto"/>
              <w:ind w:left="0"/>
            </w:pPr>
          </w:p>
        </w:tc>
        <w:tc>
          <w:tcPr>
            <w:tcW w:w="2413" w:type="dxa"/>
          </w:tcPr>
          <w:p w:rsidR="00B01E31" w:rsidRPr="00D638FB" w:rsidRDefault="00B01E31" w:rsidP="00D565EA">
            <w:pPr>
              <w:pStyle w:val="a7"/>
              <w:spacing w:after="0" w:line="360" w:lineRule="auto"/>
              <w:ind w:left="0"/>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w:t>
            </w:r>
          </w:p>
        </w:tc>
        <w:tc>
          <w:tcPr>
            <w:tcW w:w="2834" w:type="dxa"/>
            <w:gridSpan w:val="2"/>
          </w:tcPr>
          <w:p w:rsidR="00B01E31" w:rsidRPr="00D638FB" w:rsidRDefault="00B01E31" w:rsidP="00D565EA">
            <w:pPr>
              <w:pStyle w:val="Default"/>
              <w:rPr>
                <w:bCs/>
              </w:rPr>
            </w:pPr>
            <w: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w:t>
            </w:r>
          </w:p>
        </w:tc>
        <w:tc>
          <w:tcPr>
            <w:tcW w:w="2834" w:type="dxa"/>
            <w:gridSpan w:val="2"/>
          </w:tcPr>
          <w:p w:rsidR="00B01E31" w:rsidRPr="00D638FB" w:rsidRDefault="00B01E31" w:rsidP="00D565EA">
            <w:pPr>
              <w:pStyle w:val="Default"/>
              <w:rPr>
                <w:bCs/>
              </w:rPr>
            </w:pPr>
            <w: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w:t>
            </w:r>
          </w:p>
        </w:tc>
        <w:tc>
          <w:tcPr>
            <w:tcW w:w="2834" w:type="dxa"/>
            <w:gridSpan w:val="2"/>
          </w:tcPr>
          <w:p w:rsidR="00B01E31" w:rsidRPr="00D638FB" w:rsidRDefault="00B01E31" w:rsidP="00D565EA">
            <w:pPr>
              <w:pStyle w:val="Default"/>
              <w:rPr>
                <w:bCs/>
              </w:rPr>
            </w:pPr>
            <w: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w:t>
            </w:r>
          </w:p>
          <w:p w:rsidR="00B01E31" w:rsidRPr="00D638FB" w:rsidRDefault="00B01E31" w:rsidP="00D565EA">
            <w:pPr>
              <w:rPr>
                <w:rFonts w:ascii="Times New Roman" w:hAnsi="Times New Roman" w:cs="Times New Roman"/>
                <w:sz w:val="24"/>
                <w:szCs w:val="24"/>
              </w:rPr>
            </w:pPr>
          </w:p>
        </w:tc>
        <w:tc>
          <w:tcPr>
            <w:tcW w:w="2834" w:type="dxa"/>
            <w:gridSpan w:val="2"/>
          </w:tcPr>
          <w:p w:rsidR="00B01E31" w:rsidRPr="00D638FB" w:rsidRDefault="00B01E31" w:rsidP="00D565EA">
            <w:pPr>
              <w:pStyle w:val="Default"/>
            </w:pPr>
            <w:r>
              <w:t>Слово, предложение и текст в речевом общении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Default="00B01E31" w:rsidP="00D565EA">
            <w:pPr>
              <w:rPr>
                <w:rFonts w:ascii="Times New Roman" w:hAnsi="Times New Roman" w:cs="Times New Roman"/>
                <w:sz w:val="24"/>
                <w:szCs w:val="24"/>
              </w:rPr>
            </w:pPr>
            <w:r>
              <w:rPr>
                <w:rFonts w:ascii="Times New Roman" w:hAnsi="Times New Roman" w:cs="Times New Roman"/>
                <w:sz w:val="24"/>
                <w:szCs w:val="24"/>
              </w:rPr>
              <w:t>14</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w:t>
            </w:r>
          </w:p>
          <w:p w:rsidR="00B01E31" w:rsidRPr="00D638FB" w:rsidRDefault="00B01E31" w:rsidP="00D565EA">
            <w:pPr>
              <w:rPr>
                <w:rFonts w:ascii="Times New Roman" w:hAnsi="Times New Roman" w:cs="Times New Roman"/>
                <w:sz w:val="24"/>
                <w:szCs w:val="24"/>
              </w:rPr>
            </w:pPr>
          </w:p>
        </w:tc>
        <w:tc>
          <w:tcPr>
            <w:tcW w:w="2834" w:type="dxa"/>
            <w:gridSpan w:val="2"/>
          </w:tcPr>
          <w:p w:rsidR="00B01E31" w:rsidRPr="00D638FB" w:rsidRDefault="00B01E31" w:rsidP="00D565EA">
            <w:pPr>
              <w:pStyle w:val="Default"/>
              <w:rPr>
                <w:bCs/>
                <w:i/>
              </w:rPr>
            </w:pPr>
            <w:r>
              <w:t>Главный помощник в общении – родной язык.</w:t>
            </w:r>
            <w:r w:rsidRPr="00D638FB">
              <w:rPr>
                <w:i/>
              </w:rPr>
              <w:t>.</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ac"/>
              <w:spacing w:line="360" w:lineRule="auto"/>
              <w:jc w:val="center"/>
              <w:rPr>
                <w:rFonts w:ascii="Times New Roman" w:hAnsi="Times New Roman" w:cs="Times New Roman"/>
                <w:sz w:val="24"/>
                <w:szCs w:val="24"/>
              </w:rPr>
            </w:pPr>
          </w:p>
        </w:tc>
        <w:tc>
          <w:tcPr>
            <w:tcW w:w="2413" w:type="dxa"/>
          </w:tcPr>
          <w:p w:rsidR="00B01E31" w:rsidRPr="00D638FB" w:rsidRDefault="00B01E31" w:rsidP="00D565EA">
            <w:pPr>
              <w:pStyle w:val="ac"/>
              <w:spacing w:line="360" w:lineRule="auto"/>
              <w:jc w:val="center"/>
              <w:rPr>
                <w:rFonts w:ascii="Times New Roman" w:hAnsi="Times New Roman" w:cs="Times New Roman"/>
                <w:sz w:val="24"/>
                <w:szCs w:val="24"/>
              </w:rP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2834" w:type="dxa"/>
            <w:gridSpan w:val="2"/>
          </w:tcPr>
          <w:p w:rsidR="00B01E31" w:rsidRPr="00D638FB" w:rsidRDefault="00B01E31" w:rsidP="00D565EA">
            <w:pPr>
              <w:pStyle w:val="Default"/>
              <w:rPr>
                <w:b/>
                <w:i/>
                <w:u w:val="single"/>
              </w:rPr>
            </w:pPr>
            <w:r>
              <w:t>Проверочная работа по теме «Слово, предложение, текст.</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jc w:val="center"/>
            </w:pPr>
            <w:r w:rsidRPr="00D638FB">
              <w:rPr>
                <w:b/>
                <w:i/>
                <w:u w:val="single"/>
              </w:rPr>
              <w:t>«Звуки и буквы. Слог. Ударение.»</w:t>
            </w: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17.</w:t>
            </w:r>
          </w:p>
        </w:tc>
        <w:tc>
          <w:tcPr>
            <w:tcW w:w="2834" w:type="dxa"/>
            <w:gridSpan w:val="2"/>
          </w:tcPr>
          <w:p w:rsidR="00B01E31" w:rsidRPr="00D638FB" w:rsidRDefault="00B01E31" w:rsidP="00D565EA">
            <w:pPr>
              <w:pStyle w:val="Default"/>
            </w:pPr>
            <w:r w:rsidRPr="00D638FB">
              <w:t>Гласные и согласные звуки и буквы.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Рассказывать о гласных и согласных звуках, их классификации по наглядно – образной схеме Звукобуквограда. Различать гласные и согласные звуки. Классифицировать согласные звуки: глухие и звонкие (парные и непарные), твёрдые и мягкие (парные и непарные). Называть все буквы русского алфавита правильно, называть буквы в алфавитном порядке. Объяснять значение знания алфавита для работы с различными справочниками. Изображать буквы русского алфавита с помощью пластических движений рук, тела и рисунков.</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18.</w:t>
            </w:r>
          </w:p>
        </w:tc>
        <w:tc>
          <w:tcPr>
            <w:tcW w:w="2834" w:type="dxa"/>
            <w:gridSpan w:val="2"/>
          </w:tcPr>
          <w:p w:rsidR="00B01E31" w:rsidRPr="00D638FB" w:rsidRDefault="00B01E31" w:rsidP="00D565EA">
            <w:pPr>
              <w:pStyle w:val="Default"/>
            </w:pPr>
            <w:r w:rsidRPr="00D638FB">
              <w:t>. Гласные и согласные звуки и буквы.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19.</w:t>
            </w:r>
          </w:p>
        </w:tc>
        <w:tc>
          <w:tcPr>
            <w:tcW w:w="2834" w:type="dxa"/>
            <w:gridSpan w:val="2"/>
          </w:tcPr>
          <w:p w:rsidR="00B01E31" w:rsidRPr="00D638FB" w:rsidRDefault="00B01E31" w:rsidP="00D565EA">
            <w:pPr>
              <w:pStyle w:val="Default"/>
            </w:pPr>
            <w:r w:rsidRPr="00D638FB">
              <w:t>Гласные и согласные звуки и буквы.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20.</w:t>
            </w:r>
          </w:p>
        </w:tc>
        <w:tc>
          <w:tcPr>
            <w:tcW w:w="2834" w:type="dxa"/>
            <w:gridSpan w:val="2"/>
          </w:tcPr>
          <w:p w:rsidR="00B01E31" w:rsidRPr="00D638FB" w:rsidRDefault="00B01E31" w:rsidP="00D565EA">
            <w:pPr>
              <w:pStyle w:val="Default"/>
            </w:pPr>
            <w:r w:rsidRPr="00D638FB">
              <w:t>Гласные и согласные звуки и буквы.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21.</w:t>
            </w:r>
          </w:p>
        </w:tc>
        <w:tc>
          <w:tcPr>
            <w:tcW w:w="2834" w:type="dxa"/>
            <w:gridSpan w:val="2"/>
          </w:tcPr>
          <w:p w:rsidR="00B01E31" w:rsidRPr="00D638FB" w:rsidRDefault="00B01E31" w:rsidP="00D565EA">
            <w:pPr>
              <w:pStyle w:val="Default"/>
            </w:pPr>
            <w:r w:rsidRPr="00D638FB">
              <w:t>. Гласные и согласные звуки и буквы.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22.</w:t>
            </w:r>
          </w:p>
        </w:tc>
        <w:tc>
          <w:tcPr>
            <w:tcW w:w="2834" w:type="dxa"/>
            <w:gridSpan w:val="2"/>
          </w:tcPr>
          <w:p w:rsidR="00B01E31" w:rsidRPr="00D638FB" w:rsidRDefault="00B01E31" w:rsidP="00D565EA">
            <w:pPr>
              <w:pStyle w:val="Default"/>
            </w:pPr>
            <w:r w:rsidRPr="00D638FB">
              <w:t>Гласные и согласные звуки и буквы.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23.</w:t>
            </w:r>
          </w:p>
        </w:tc>
        <w:tc>
          <w:tcPr>
            <w:tcW w:w="2834" w:type="dxa"/>
            <w:gridSpan w:val="2"/>
          </w:tcPr>
          <w:p w:rsidR="00B01E31" w:rsidRPr="00D638FB" w:rsidRDefault="00B01E31" w:rsidP="00D565EA">
            <w:pPr>
              <w:pStyle w:val="Default"/>
            </w:pPr>
            <w:r w:rsidRPr="00D638FB">
              <w:t xml:space="preserve">Звук  [й ] и буква Й. </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 xml:space="preserve">Различать букву </w:t>
            </w:r>
            <w:r w:rsidRPr="00D638FB">
              <w:rPr>
                <w:i/>
              </w:rPr>
              <w:t xml:space="preserve">й, </w:t>
            </w:r>
            <w:r w:rsidRPr="00D638FB">
              <w:t xml:space="preserve">обозначающую согласный звук, и букву </w:t>
            </w:r>
            <w:r w:rsidRPr="00D638FB">
              <w:rPr>
                <w:i/>
              </w:rPr>
              <w:t>и,</w:t>
            </w:r>
            <w:r w:rsidRPr="00D638FB">
              <w:t xml:space="preserve"> обозначающую гласный звук. Делить на части для переноса слова с буквой </w:t>
            </w:r>
            <w:r w:rsidRPr="00D638FB">
              <w:rPr>
                <w:i/>
              </w:rPr>
              <w:t>и.</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24.</w:t>
            </w:r>
          </w:p>
        </w:tc>
        <w:tc>
          <w:tcPr>
            <w:tcW w:w="2834" w:type="dxa"/>
            <w:gridSpan w:val="2"/>
          </w:tcPr>
          <w:p w:rsidR="00B01E31" w:rsidRPr="00D638FB" w:rsidRDefault="00B01E31" w:rsidP="00D565EA">
            <w:pPr>
              <w:pStyle w:val="Default"/>
            </w:pPr>
            <w:r w:rsidRPr="00D638FB">
              <w:t>Перенос слов с буквой Й в середине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25.</w:t>
            </w:r>
          </w:p>
        </w:tc>
        <w:tc>
          <w:tcPr>
            <w:tcW w:w="2834" w:type="dxa"/>
            <w:gridSpan w:val="2"/>
          </w:tcPr>
          <w:p w:rsidR="00B01E31" w:rsidRPr="00D638FB" w:rsidRDefault="00B01E31" w:rsidP="00D565EA">
            <w:pPr>
              <w:pStyle w:val="Default"/>
              <w:rPr>
                <w:i/>
              </w:rPr>
            </w:pPr>
            <w:r w:rsidRPr="00D638FB">
              <w:rPr>
                <w:i/>
              </w:rPr>
              <w:t>Изложение по сказке К. Ушинского «Утренние лучи»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26.</w:t>
            </w:r>
          </w:p>
        </w:tc>
        <w:tc>
          <w:tcPr>
            <w:tcW w:w="2834" w:type="dxa"/>
            <w:gridSpan w:val="2"/>
          </w:tcPr>
          <w:p w:rsidR="00B01E31" w:rsidRPr="00D638FB" w:rsidRDefault="00B01E31" w:rsidP="00D565EA">
            <w:pPr>
              <w:pStyle w:val="Default"/>
            </w:pPr>
            <w:r w:rsidRPr="00D638FB">
              <w:t xml:space="preserve">Анализ изложений и работа над ошибками. Звук  [э] и буква </w:t>
            </w:r>
            <w:r w:rsidRPr="00D638FB">
              <w:rPr>
                <w:b/>
                <w:i/>
              </w:rPr>
              <w:t>э</w:t>
            </w:r>
            <w:r w:rsidRPr="00D638FB">
              <w:t xml:space="preserve">. Написание слов с буквой </w:t>
            </w:r>
            <w:r w:rsidRPr="00D638FB">
              <w:rPr>
                <w:b/>
                <w:i/>
              </w:rPr>
              <w:t>э</w:t>
            </w:r>
            <w:r w:rsidRPr="00D638FB">
              <w:t>.</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r w:rsidRPr="00D638FB">
              <w:t xml:space="preserve">Орфографически верно писать слова с буквой </w:t>
            </w:r>
            <w:r w:rsidRPr="00D638FB">
              <w:rPr>
                <w:i/>
              </w:rPr>
              <w:t>э.</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27.</w:t>
            </w:r>
          </w:p>
        </w:tc>
        <w:tc>
          <w:tcPr>
            <w:tcW w:w="2834" w:type="dxa"/>
            <w:gridSpan w:val="2"/>
          </w:tcPr>
          <w:p w:rsidR="00B01E31" w:rsidRPr="00D638FB" w:rsidRDefault="00B01E31" w:rsidP="00D565EA">
            <w:pPr>
              <w:pStyle w:val="Default"/>
            </w:pPr>
            <w:r w:rsidRPr="00D638FB">
              <w:t>Твёрдые и мягкие согласные звуки.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 xml:space="preserve">Обозначать мягкость согласных звуков на письме с помощью мягкого знака и букв </w:t>
            </w:r>
            <w:r w:rsidRPr="00D638FB">
              <w:rPr>
                <w:b/>
                <w:i/>
              </w:rPr>
              <w:t>е, ё, и, ю, я.</w:t>
            </w:r>
            <w:r w:rsidRPr="00D638FB">
              <w:t xml:space="preserve"> Сопоставлять случаи обозначения мягкости согласных с помощью мягкого знака и с помощью букв </w:t>
            </w:r>
            <w:r w:rsidRPr="00D638FB">
              <w:rPr>
                <w:b/>
                <w:i/>
              </w:rPr>
              <w:t>е, ё, и, ю, я.</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28.</w:t>
            </w:r>
          </w:p>
        </w:tc>
        <w:tc>
          <w:tcPr>
            <w:tcW w:w="2834" w:type="dxa"/>
            <w:gridSpan w:val="2"/>
          </w:tcPr>
          <w:p w:rsidR="00B01E31" w:rsidRPr="00D638FB" w:rsidRDefault="00B01E31" w:rsidP="00D565EA">
            <w:pPr>
              <w:pStyle w:val="Default"/>
            </w:pPr>
            <w:r w:rsidRPr="00D638FB">
              <w:t>Обозначение твёрдых и мягких согласных звуков на письме.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29.</w:t>
            </w:r>
          </w:p>
        </w:tc>
        <w:tc>
          <w:tcPr>
            <w:tcW w:w="2834" w:type="dxa"/>
            <w:gridSpan w:val="2"/>
          </w:tcPr>
          <w:p w:rsidR="00B01E31" w:rsidRPr="00D638FB" w:rsidRDefault="00B01E31" w:rsidP="00D565EA">
            <w:pPr>
              <w:pStyle w:val="Default"/>
            </w:pPr>
            <w:r w:rsidRPr="00D638FB">
              <w:t>Мягкий знак – показатель мягкости согласных звуков.</w:t>
            </w:r>
          </w:p>
          <w:p w:rsidR="00B01E31" w:rsidRPr="00D638FB" w:rsidRDefault="00B01E31" w:rsidP="00D565EA">
            <w:pPr>
              <w:pStyle w:val="Default"/>
            </w:pPr>
            <w:r w:rsidRPr="00D638FB">
              <w:t>Перенос слов с мягким знаком.</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30.</w:t>
            </w:r>
          </w:p>
        </w:tc>
        <w:tc>
          <w:tcPr>
            <w:tcW w:w="2834" w:type="dxa"/>
            <w:gridSpan w:val="2"/>
          </w:tcPr>
          <w:p w:rsidR="00B01E31" w:rsidRPr="00D638FB" w:rsidRDefault="00B01E31" w:rsidP="00D565EA">
            <w:pPr>
              <w:pStyle w:val="Default"/>
            </w:pPr>
            <w:r w:rsidRPr="00D638FB">
              <w:t>Обозначение мягкости согласных звуков с помощью  букв е, ё, и, ю, я.</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31.</w:t>
            </w:r>
          </w:p>
        </w:tc>
        <w:tc>
          <w:tcPr>
            <w:tcW w:w="2834" w:type="dxa"/>
            <w:gridSpan w:val="2"/>
          </w:tcPr>
          <w:p w:rsidR="00B01E31" w:rsidRPr="00D638FB" w:rsidRDefault="00B01E31" w:rsidP="00D565EA">
            <w:pPr>
              <w:pStyle w:val="Default"/>
            </w:pPr>
            <w:r w:rsidRPr="00D638FB">
              <w:t>Твёрдые и мягкие согласные звуки. Закрепление.</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32.</w:t>
            </w:r>
          </w:p>
        </w:tc>
        <w:tc>
          <w:tcPr>
            <w:tcW w:w="2834" w:type="dxa"/>
            <w:gridSpan w:val="2"/>
          </w:tcPr>
          <w:p w:rsidR="00B01E31" w:rsidRPr="00D638FB" w:rsidRDefault="00B01E31" w:rsidP="00D565EA">
            <w:pPr>
              <w:pStyle w:val="Default"/>
            </w:pPr>
            <w:r w:rsidRPr="00D638FB">
              <w:t>Две функции гласных букв е, ё, и, ю, я.</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33.</w:t>
            </w:r>
          </w:p>
        </w:tc>
        <w:tc>
          <w:tcPr>
            <w:tcW w:w="2834" w:type="dxa"/>
            <w:gridSpan w:val="2"/>
          </w:tcPr>
          <w:p w:rsidR="00B01E31" w:rsidRPr="00D638FB" w:rsidRDefault="00B01E31" w:rsidP="00D565EA">
            <w:pPr>
              <w:pStyle w:val="Default"/>
            </w:pPr>
            <w:r w:rsidRPr="00D638FB">
              <w:t>Способы обозначения мягких согласных звуков на письме.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D638FB" w:rsidTr="00D565EA">
        <w:tc>
          <w:tcPr>
            <w:tcW w:w="726" w:type="dxa"/>
          </w:tcPr>
          <w:p w:rsidR="00B01E31" w:rsidRPr="00901D52" w:rsidRDefault="00B01E31" w:rsidP="00D565EA">
            <w:pPr>
              <w:rPr>
                <w:rFonts w:ascii="Times New Roman" w:hAnsi="Times New Roman" w:cs="Times New Roman"/>
                <w:sz w:val="24"/>
                <w:szCs w:val="24"/>
                <w:lang w:val="ru-RU"/>
              </w:rPr>
            </w:pPr>
            <w:r w:rsidRPr="00D638FB">
              <w:rPr>
                <w:rFonts w:ascii="Times New Roman" w:hAnsi="Times New Roman" w:cs="Times New Roman"/>
                <w:sz w:val="24"/>
                <w:szCs w:val="24"/>
              </w:rPr>
              <w:t>34.</w:t>
            </w:r>
            <w:r>
              <w:rPr>
                <w:rFonts w:ascii="Times New Roman" w:hAnsi="Times New Roman" w:cs="Times New Roman"/>
                <w:sz w:val="24"/>
                <w:szCs w:val="24"/>
                <w:lang w:val="ru-RU"/>
              </w:rPr>
              <w:t>-35</w:t>
            </w:r>
          </w:p>
        </w:tc>
        <w:tc>
          <w:tcPr>
            <w:tcW w:w="2834" w:type="dxa"/>
            <w:gridSpan w:val="2"/>
          </w:tcPr>
          <w:p w:rsidR="00B01E31" w:rsidRPr="00D638FB" w:rsidRDefault="00B01E31" w:rsidP="00D565EA">
            <w:pPr>
              <w:pStyle w:val="Default"/>
            </w:pPr>
            <w:r w:rsidRPr="00D638FB">
              <w:t>Закрепление по теме «Твёрдые и мягкие согласные звуки». Повторение изученных орфограмм.</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jc w:val="center"/>
            </w:pPr>
          </w:p>
        </w:tc>
        <w:tc>
          <w:tcPr>
            <w:tcW w:w="2413" w:type="dxa"/>
          </w:tcPr>
          <w:p w:rsidR="00B01E31" w:rsidRPr="00D638FB" w:rsidRDefault="00B01E31" w:rsidP="00D565EA">
            <w:pPr>
              <w:pStyle w:val="Default"/>
              <w:spacing w:line="360" w:lineRule="auto"/>
              <w:jc w:val="center"/>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 xml:space="preserve">36. </w:t>
            </w:r>
          </w:p>
        </w:tc>
        <w:tc>
          <w:tcPr>
            <w:tcW w:w="2834" w:type="dxa"/>
            <w:gridSpan w:val="2"/>
          </w:tcPr>
          <w:p w:rsidR="00B01E31" w:rsidRPr="00D638FB" w:rsidRDefault="00B01E31" w:rsidP="00D565EA">
            <w:pPr>
              <w:pStyle w:val="Default"/>
            </w:pPr>
            <w:r w:rsidRPr="00D638FB">
              <w:t>Контрольный диктант за 1 четверть.</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37.</w:t>
            </w:r>
          </w:p>
        </w:tc>
        <w:tc>
          <w:tcPr>
            <w:tcW w:w="2834" w:type="dxa"/>
            <w:gridSpan w:val="2"/>
          </w:tcPr>
          <w:p w:rsidR="00B01E31" w:rsidRPr="00D638FB" w:rsidRDefault="00B01E31" w:rsidP="00D565EA">
            <w:pPr>
              <w:pStyle w:val="Default"/>
            </w:pPr>
            <w:r w:rsidRPr="00D638FB">
              <w:t>Шипящие согласные звуки.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Писать слова с орфограммами жи – ши, ча – ща, чу – щу,  чк, чн, щн. Объяснять, почему эти написания являются традиционными.</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38.</w:t>
            </w:r>
          </w:p>
        </w:tc>
        <w:tc>
          <w:tcPr>
            <w:tcW w:w="2834" w:type="dxa"/>
            <w:gridSpan w:val="2"/>
          </w:tcPr>
          <w:p w:rsidR="00B01E31" w:rsidRPr="00D638FB" w:rsidRDefault="00B01E31" w:rsidP="00D565EA">
            <w:pPr>
              <w:pStyle w:val="Default"/>
            </w:pPr>
            <w:r w:rsidRPr="00D638FB">
              <w:t>Правописание слов с сочетаниями жи - ши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39.</w:t>
            </w:r>
          </w:p>
        </w:tc>
        <w:tc>
          <w:tcPr>
            <w:tcW w:w="2834" w:type="dxa"/>
            <w:gridSpan w:val="2"/>
          </w:tcPr>
          <w:p w:rsidR="00B01E31" w:rsidRPr="00D638FB" w:rsidRDefault="00B01E31" w:rsidP="00D565EA">
            <w:pPr>
              <w:pStyle w:val="Default"/>
            </w:pPr>
            <w:r w:rsidRPr="00D638FB">
              <w:t>Правописание буквосочетаний ча – ща, чу – щу.</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40.</w:t>
            </w:r>
          </w:p>
        </w:tc>
        <w:tc>
          <w:tcPr>
            <w:tcW w:w="2834" w:type="dxa"/>
            <w:gridSpan w:val="2"/>
          </w:tcPr>
          <w:p w:rsidR="00B01E31" w:rsidRPr="00D638FB" w:rsidRDefault="00B01E31" w:rsidP="00D565EA">
            <w:pPr>
              <w:pStyle w:val="Default"/>
            </w:pPr>
            <w:r w:rsidRPr="00D638FB">
              <w:t xml:space="preserve">Правописание буквосочетаний жи – ши, </w:t>
            </w:r>
            <w:r w:rsidRPr="00D638FB">
              <w:lastRenderedPageBreak/>
              <w:t>ча – ща, чу – щу. Речевой этикет.</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41.</w:t>
            </w:r>
          </w:p>
        </w:tc>
        <w:tc>
          <w:tcPr>
            <w:tcW w:w="2834" w:type="dxa"/>
            <w:gridSpan w:val="2"/>
          </w:tcPr>
          <w:p w:rsidR="00B01E31" w:rsidRPr="00D638FB" w:rsidRDefault="00B01E31" w:rsidP="00D565EA">
            <w:pPr>
              <w:pStyle w:val="Default"/>
            </w:pPr>
            <w:r w:rsidRPr="00D638FB">
              <w:t xml:space="preserve">Шипящие согласные звуки. Составление текста по опорным словам. </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42.</w:t>
            </w:r>
          </w:p>
        </w:tc>
        <w:tc>
          <w:tcPr>
            <w:tcW w:w="2834" w:type="dxa"/>
            <w:gridSpan w:val="2"/>
          </w:tcPr>
          <w:p w:rsidR="00B01E31" w:rsidRPr="00D638FB" w:rsidRDefault="00B01E31" w:rsidP="00D565EA">
            <w:pPr>
              <w:pStyle w:val="Default"/>
            </w:pPr>
            <w:r w:rsidRPr="00D638FB">
              <w:t>Правописание буквосочетаний  –чк, -чн, -щн.</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rPr>
          <w:gridAfter w:val="2"/>
          <w:wAfter w:w="10528" w:type="dxa"/>
        </w:trPr>
        <w:tc>
          <w:tcPr>
            <w:tcW w:w="3494" w:type="dxa"/>
            <w:gridSpan w:val="2"/>
          </w:tcPr>
          <w:p w:rsidR="00B01E31" w:rsidRPr="00D638FB" w:rsidRDefault="00B01E31" w:rsidP="00D565EA">
            <w:pPr>
              <w:pStyle w:val="Default"/>
              <w:spacing w:line="360" w:lineRule="auto"/>
            </w:pPr>
          </w:p>
        </w:tc>
        <w:tc>
          <w:tcPr>
            <w:tcW w:w="764" w:type="dxa"/>
            <w:gridSpan w:val="2"/>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44.</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45.</w:t>
            </w:r>
          </w:p>
        </w:tc>
        <w:tc>
          <w:tcPr>
            <w:tcW w:w="2834" w:type="dxa"/>
            <w:gridSpan w:val="2"/>
          </w:tcPr>
          <w:p w:rsidR="00B01E31" w:rsidRPr="00D638FB" w:rsidRDefault="00B01E31" w:rsidP="00D565EA">
            <w:pPr>
              <w:pStyle w:val="Default"/>
            </w:pPr>
            <w:r w:rsidRPr="00D638FB">
              <w:t>Контрольный диктант по теме «Правописание буквосочетаний жи – ши, ча – ща, чу –щу, -чк, -чн, -щн».</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46.</w:t>
            </w:r>
          </w:p>
        </w:tc>
        <w:tc>
          <w:tcPr>
            <w:tcW w:w="2834" w:type="dxa"/>
            <w:gridSpan w:val="2"/>
          </w:tcPr>
          <w:p w:rsidR="00B01E31" w:rsidRPr="00D638FB" w:rsidRDefault="00B01E31" w:rsidP="00D565EA">
            <w:pPr>
              <w:pStyle w:val="Default"/>
            </w:pPr>
            <w:r w:rsidRPr="00D638FB">
              <w:t>Правила деления слов на слоги.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Проводить звуко – буквенный анализ слов, делить слова на слоги, определять количество слогов в слове, переносить слова по слогам.</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47.</w:t>
            </w:r>
          </w:p>
        </w:tc>
        <w:tc>
          <w:tcPr>
            <w:tcW w:w="2834" w:type="dxa"/>
            <w:gridSpan w:val="2"/>
          </w:tcPr>
          <w:p w:rsidR="00B01E31" w:rsidRPr="00D638FB" w:rsidRDefault="00B01E31" w:rsidP="00D565EA">
            <w:pPr>
              <w:pStyle w:val="Default"/>
            </w:pPr>
            <w:r w:rsidRPr="00D638FB">
              <w:t>Слог. Перенос слов.</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48.</w:t>
            </w:r>
          </w:p>
        </w:tc>
        <w:tc>
          <w:tcPr>
            <w:tcW w:w="2834" w:type="dxa"/>
            <w:gridSpan w:val="2"/>
          </w:tcPr>
          <w:p w:rsidR="00B01E31" w:rsidRPr="00D638FB" w:rsidRDefault="00B01E31" w:rsidP="00D565EA">
            <w:pPr>
              <w:pStyle w:val="Default"/>
            </w:pPr>
            <w:r w:rsidRPr="00D638FB">
              <w:t>Закрепление по теме «Слог. Перенос слов».</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49.</w:t>
            </w:r>
          </w:p>
        </w:tc>
        <w:tc>
          <w:tcPr>
            <w:tcW w:w="2834" w:type="dxa"/>
            <w:gridSpan w:val="2"/>
          </w:tcPr>
          <w:p w:rsidR="00B01E31" w:rsidRPr="00D638FB" w:rsidRDefault="00B01E31" w:rsidP="00D565EA">
            <w:pPr>
              <w:pStyle w:val="Default"/>
            </w:pPr>
            <w:r w:rsidRPr="00D638FB">
              <w:t>Ударение. Смыслоразличительная функция ударения на примере слов – омографов.</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Объяснять роль ударения в слове, ставить ударение, находить ударный и безударный слоги. Работать с орфоэпическим словарём, объяснять  его значение. Находить в тексте слова с безударными гласными в корне. Находить и объяснять орфограмму, использовать алгоритм её проверки.</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50.</w:t>
            </w:r>
          </w:p>
        </w:tc>
        <w:tc>
          <w:tcPr>
            <w:tcW w:w="2834" w:type="dxa"/>
            <w:gridSpan w:val="2"/>
          </w:tcPr>
          <w:p w:rsidR="00B01E31" w:rsidRPr="00D638FB" w:rsidRDefault="00B01E31" w:rsidP="00D565EA">
            <w:pPr>
              <w:pStyle w:val="Default"/>
            </w:pPr>
            <w:r w:rsidRPr="00D638FB">
              <w:t>Ударение. Ударный слог.</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51.</w:t>
            </w:r>
          </w:p>
        </w:tc>
        <w:tc>
          <w:tcPr>
            <w:tcW w:w="2834" w:type="dxa"/>
            <w:gridSpan w:val="2"/>
          </w:tcPr>
          <w:p w:rsidR="00B01E31" w:rsidRPr="00D638FB" w:rsidRDefault="00B01E31" w:rsidP="00D565EA">
            <w:pPr>
              <w:pStyle w:val="Default"/>
            </w:pPr>
            <w:r w:rsidRPr="00D638FB">
              <w:t>Безударные гласные звуки. Обозначение их на письме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Подбирать проверочные слова.</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52.</w:t>
            </w:r>
          </w:p>
        </w:tc>
        <w:tc>
          <w:tcPr>
            <w:tcW w:w="2834" w:type="dxa"/>
            <w:gridSpan w:val="2"/>
          </w:tcPr>
          <w:p w:rsidR="00B01E31" w:rsidRPr="00D638FB" w:rsidRDefault="00B01E31" w:rsidP="00D565EA">
            <w:pPr>
              <w:pStyle w:val="Default"/>
            </w:pPr>
            <w:r w:rsidRPr="00D638FB">
              <w:t>Способы проверки слов с безударной гласной.</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53.</w:t>
            </w:r>
          </w:p>
        </w:tc>
        <w:tc>
          <w:tcPr>
            <w:tcW w:w="2834" w:type="dxa"/>
            <w:gridSpan w:val="2"/>
          </w:tcPr>
          <w:p w:rsidR="00B01E31" w:rsidRPr="00D638FB" w:rsidRDefault="00B01E31" w:rsidP="00D565EA">
            <w:pPr>
              <w:pStyle w:val="Default"/>
            </w:pPr>
            <w:r w:rsidRPr="00D638FB">
              <w:t>Родственные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54.</w:t>
            </w:r>
          </w:p>
        </w:tc>
        <w:tc>
          <w:tcPr>
            <w:tcW w:w="2834" w:type="dxa"/>
            <w:gridSpan w:val="2"/>
          </w:tcPr>
          <w:p w:rsidR="00B01E31" w:rsidRPr="00D638FB" w:rsidRDefault="00B01E31" w:rsidP="00D565EA">
            <w:pPr>
              <w:pStyle w:val="Default"/>
            </w:pPr>
            <w:r w:rsidRPr="00D638FB">
              <w:t>Смысловая связь в родственных словах.</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55.</w:t>
            </w:r>
          </w:p>
        </w:tc>
        <w:tc>
          <w:tcPr>
            <w:tcW w:w="2834" w:type="dxa"/>
            <w:gridSpan w:val="2"/>
          </w:tcPr>
          <w:p w:rsidR="00B01E31" w:rsidRPr="00D638FB" w:rsidRDefault="00B01E31" w:rsidP="00D565EA">
            <w:pPr>
              <w:pStyle w:val="Default"/>
            </w:pPr>
            <w:r w:rsidRPr="00D638FB">
              <w:t>Правописание безударных гласных.</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56.</w:t>
            </w:r>
          </w:p>
        </w:tc>
        <w:tc>
          <w:tcPr>
            <w:tcW w:w="2834" w:type="dxa"/>
            <w:gridSpan w:val="2"/>
          </w:tcPr>
          <w:p w:rsidR="00B01E31" w:rsidRPr="00D638FB" w:rsidRDefault="00B01E31" w:rsidP="00D565EA">
            <w:pPr>
              <w:pStyle w:val="Default"/>
            </w:pPr>
            <w:r w:rsidRPr="00D638FB">
              <w:t>Урок – игра «Знатоки русского языка». Развитие умения подбирать проверочные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57.</w:t>
            </w:r>
          </w:p>
        </w:tc>
        <w:tc>
          <w:tcPr>
            <w:tcW w:w="2834" w:type="dxa"/>
            <w:gridSpan w:val="2"/>
          </w:tcPr>
          <w:p w:rsidR="00B01E31" w:rsidRPr="00D638FB" w:rsidRDefault="00B01E31" w:rsidP="00D565EA">
            <w:pPr>
              <w:pStyle w:val="Default"/>
            </w:pPr>
            <w:r w:rsidRPr="00D638FB">
              <w:t>Безударные гласные, непроверяемые ударением. Орфографический словарь.</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Находить в слове и объяснять орфограмму (слова с непроверяемым написанием). Записывать под диктовку словарные слова  без ошибок, пропусков и искажений. Работать с орфографическим словарём.</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58.</w:t>
            </w:r>
          </w:p>
        </w:tc>
        <w:tc>
          <w:tcPr>
            <w:tcW w:w="2834" w:type="dxa"/>
            <w:gridSpan w:val="2"/>
          </w:tcPr>
          <w:p w:rsidR="00B01E31" w:rsidRPr="00D638FB" w:rsidRDefault="00B01E31" w:rsidP="00D565EA">
            <w:pPr>
              <w:pStyle w:val="Default"/>
            </w:pPr>
            <w:r w:rsidRPr="00D638FB">
              <w:t>Написание слов с непроверяемыми безударными гласными.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59.</w:t>
            </w:r>
          </w:p>
        </w:tc>
        <w:tc>
          <w:tcPr>
            <w:tcW w:w="2834" w:type="dxa"/>
            <w:gridSpan w:val="2"/>
          </w:tcPr>
          <w:p w:rsidR="00B01E31" w:rsidRPr="00D638FB" w:rsidRDefault="00B01E31" w:rsidP="00D565EA">
            <w:pPr>
              <w:pStyle w:val="Default"/>
            </w:pPr>
            <w:r w:rsidRPr="00D638FB">
              <w:t>Правописание слов с двумя безударными гласными.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60.</w:t>
            </w:r>
          </w:p>
        </w:tc>
        <w:tc>
          <w:tcPr>
            <w:tcW w:w="2834" w:type="dxa"/>
            <w:gridSpan w:val="2"/>
          </w:tcPr>
          <w:p w:rsidR="00B01E31" w:rsidRPr="00D638FB" w:rsidRDefault="00B01E31" w:rsidP="00D565EA">
            <w:pPr>
              <w:pStyle w:val="Default"/>
            </w:pPr>
            <w:r w:rsidRPr="00D638FB">
              <w:t>Упражнения в написании слов с двумя безударными гласными.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61.</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62.</w:t>
            </w:r>
          </w:p>
        </w:tc>
        <w:tc>
          <w:tcPr>
            <w:tcW w:w="2834" w:type="dxa"/>
            <w:gridSpan w:val="2"/>
          </w:tcPr>
          <w:p w:rsidR="00B01E31" w:rsidRPr="00D638FB" w:rsidRDefault="00B01E31" w:rsidP="00D565EA">
            <w:pPr>
              <w:pStyle w:val="Default"/>
            </w:pPr>
            <w:r w:rsidRPr="00D638FB">
              <w:t>Контрольный диктант по теме «Безударные гласные. Обозначение их на письме».</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63.</w:t>
            </w:r>
          </w:p>
        </w:tc>
        <w:tc>
          <w:tcPr>
            <w:tcW w:w="2834" w:type="dxa"/>
            <w:gridSpan w:val="2"/>
          </w:tcPr>
          <w:p w:rsidR="00B01E31" w:rsidRPr="00D638FB" w:rsidRDefault="00B01E31" w:rsidP="00D565EA">
            <w:pPr>
              <w:pStyle w:val="Default"/>
            </w:pPr>
            <w:r w:rsidRPr="00D638FB">
              <w:t>Звонкие и глухие согласные звуки. Обозначение их на письме.</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r w:rsidRPr="00D638FB">
              <w:t xml:space="preserve">Объяснять случаи обозначения одинаковых согласных звуков разными буквами. Находить в слове и объяснять орфограмму (правописание парных по звонкости – глухости согласных в корне  слова). Изменять слово так, </w:t>
            </w:r>
            <w:r w:rsidRPr="00D638FB">
              <w:lastRenderedPageBreak/>
              <w:t>чтобы орфограмму можно было проверить. Писать орфографически правильно слова с парными по звонкости – глухости согласными в корне  слова.</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64.</w:t>
            </w:r>
          </w:p>
        </w:tc>
        <w:tc>
          <w:tcPr>
            <w:tcW w:w="2834" w:type="dxa"/>
            <w:gridSpan w:val="2"/>
          </w:tcPr>
          <w:p w:rsidR="00B01E31" w:rsidRPr="00D638FB" w:rsidRDefault="00B01E31" w:rsidP="00D565EA">
            <w:pPr>
              <w:pStyle w:val="Default"/>
            </w:pPr>
            <w:r w:rsidRPr="00D638FB">
              <w:t>Парные согласные звуки. Закрепление умения проверять согласные в конце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65.</w:t>
            </w:r>
          </w:p>
        </w:tc>
        <w:tc>
          <w:tcPr>
            <w:tcW w:w="2834" w:type="dxa"/>
            <w:gridSpan w:val="2"/>
          </w:tcPr>
          <w:p w:rsidR="00B01E31" w:rsidRPr="00D638FB" w:rsidRDefault="00B01E31" w:rsidP="00D565EA">
            <w:pPr>
              <w:pStyle w:val="Default"/>
            </w:pPr>
            <w:r w:rsidRPr="00D638FB">
              <w:t>Звонкие и глухие парные согласные в конце слова. Разные способы подбора проверочных слов.</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66.</w:t>
            </w:r>
          </w:p>
        </w:tc>
        <w:tc>
          <w:tcPr>
            <w:tcW w:w="2834" w:type="dxa"/>
            <w:gridSpan w:val="2"/>
          </w:tcPr>
          <w:p w:rsidR="00B01E31" w:rsidRPr="00D638FB" w:rsidRDefault="00B01E31" w:rsidP="00D565EA">
            <w:pPr>
              <w:pStyle w:val="Default"/>
            </w:pPr>
            <w:r w:rsidRPr="00D638FB">
              <w:t>Непарные согласные.</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67.</w:t>
            </w:r>
          </w:p>
        </w:tc>
        <w:tc>
          <w:tcPr>
            <w:tcW w:w="2834" w:type="dxa"/>
            <w:gridSpan w:val="2"/>
          </w:tcPr>
          <w:p w:rsidR="00B01E31" w:rsidRPr="00D638FB" w:rsidRDefault="00B01E31" w:rsidP="00D565EA">
            <w:pPr>
              <w:pStyle w:val="Default"/>
            </w:pPr>
            <w:r w:rsidRPr="00D638FB">
              <w:t>Парные согласные в середине слова. Способы проверки парных согласных в середине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68.</w:t>
            </w:r>
          </w:p>
        </w:tc>
        <w:tc>
          <w:tcPr>
            <w:tcW w:w="2834" w:type="dxa"/>
            <w:gridSpan w:val="2"/>
          </w:tcPr>
          <w:p w:rsidR="00B01E31" w:rsidRPr="00D638FB" w:rsidRDefault="00B01E31" w:rsidP="00D565EA">
            <w:pPr>
              <w:pStyle w:val="Default"/>
            </w:pPr>
            <w:r w:rsidRPr="00D638FB">
              <w:t>Упражнения в подборе проверочных слов для парных согласных в середине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69.</w:t>
            </w:r>
          </w:p>
        </w:tc>
        <w:tc>
          <w:tcPr>
            <w:tcW w:w="2834" w:type="dxa"/>
            <w:gridSpan w:val="2"/>
          </w:tcPr>
          <w:p w:rsidR="00B01E31" w:rsidRPr="00D638FB" w:rsidRDefault="00B01E31" w:rsidP="00D565EA">
            <w:pPr>
              <w:pStyle w:val="Default"/>
            </w:pPr>
            <w:r w:rsidRPr="00D638FB">
              <w:t>Закрепление пройденного по темам «Безударные гласные», «Звонкие и глухие согласные звуки».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70.</w:t>
            </w:r>
          </w:p>
        </w:tc>
        <w:tc>
          <w:tcPr>
            <w:tcW w:w="2834" w:type="dxa"/>
            <w:gridSpan w:val="2"/>
          </w:tcPr>
          <w:p w:rsidR="00B01E31" w:rsidRPr="00D638FB" w:rsidRDefault="00B01E31" w:rsidP="00D565EA">
            <w:pPr>
              <w:pStyle w:val="Default"/>
            </w:pPr>
            <w:r w:rsidRPr="00D638FB">
              <w:t>Списывание по теме «Звонкие и глухие согласные звуки. Обозначение их на письме».</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71.</w:t>
            </w:r>
          </w:p>
        </w:tc>
        <w:tc>
          <w:tcPr>
            <w:tcW w:w="2834" w:type="dxa"/>
            <w:gridSpan w:val="2"/>
          </w:tcPr>
          <w:p w:rsidR="00B01E31" w:rsidRPr="00D638FB" w:rsidRDefault="00B01E31" w:rsidP="00D565EA">
            <w:pPr>
              <w:pStyle w:val="Default"/>
            </w:pPr>
            <w:r w:rsidRPr="00D638FB">
              <w:t>Слова с удвоенными согласными.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Находить в слове и объяснять орфограмму (правописание удвоенных согласных). Писать орфографически правильно слова с удвоенными согласными.</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72.</w:t>
            </w:r>
          </w:p>
        </w:tc>
        <w:tc>
          <w:tcPr>
            <w:tcW w:w="2834" w:type="dxa"/>
            <w:gridSpan w:val="2"/>
          </w:tcPr>
          <w:p w:rsidR="00B01E31" w:rsidRPr="00D638FB" w:rsidRDefault="00B01E31" w:rsidP="00D565EA">
            <w:pPr>
              <w:pStyle w:val="Default"/>
            </w:pPr>
            <w:r w:rsidRPr="00D638FB">
              <w:t>Правила переноса слов с удвоенными согласными.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73.</w:t>
            </w:r>
          </w:p>
        </w:tc>
        <w:tc>
          <w:tcPr>
            <w:tcW w:w="2834" w:type="dxa"/>
            <w:gridSpan w:val="2"/>
          </w:tcPr>
          <w:p w:rsidR="00B01E31" w:rsidRPr="00D638FB" w:rsidRDefault="00B01E31" w:rsidP="00D565EA">
            <w:pPr>
              <w:pStyle w:val="Default"/>
            </w:pPr>
            <w:r w:rsidRPr="00D638FB">
              <w:t>Правописание слов с удвоенными согласными.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74.</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75.</w:t>
            </w:r>
          </w:p>
        </w:tc>
        <w:tc>
          <w:tcPr>
            <w:tcW w:w="2834" w:type="dxa"/>
            <w:gridSpan w:val="2"/>
          </w:tcPr>
          <w:p w:rsidR="00B01E31" w:rsidRPr="00D638FB" w:rsidRDefault="00B01E31" w:rsidP="00D565EA">
            <w:pPr>
              <w:pStyle w:val="Default"/>
            </w:pPr>
            <w:r w:rsidRPr="00D638FB">
              <w:t>Контрольный диктант за 2 четверть.</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76.</w:t>
            </w:r>
          </w:p>
        </w:tc>
        <w:tc>
          <w:tcPr>
            <w:tcW w:w="2834" w:type="dxa"/>
            <w:gridSpan w:val="2"/>
          </w:tcPr>
          <w:p w:rsidR="00B01E31" w:rsidRPr="00D638FB" w:rsidRDefault="00B01E31" w:rsidP="00D565EA">
            <w:pPr>
              <w:pStyle w:val="Default"/>
            </w:pPr>
            <w:r w:rsidRPr="00D638FB">
              <w:t>Непроизносимые согласные.</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Находить в слове и объяснять орфограмму (правописание слов с непроизносимыми согласными). Писать орфографически правильно слова с непроизносимыми согласными.</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77.</w:t>
            </w:r>
          </w:p>
        </w:tc>
        <w:tc>
          <w:tcPr>
            <w:tcW w:w="2834" w:type="dxa"/>
            <w:gridSpan w:val="2"/>
          </w:tcPr>
          <w:p w:rsidR="00B01E31" w:rsidRPr="00D638FB" w:rsidRDefault="00B01E31" w:rsidP="00D565EA">
            <w:pPr>
              <w:pStyle w:val="Default"/>
            </w:pPr>
            <w:r w:rsidRPr="00D638FB">
              <w:t>Причины появления непроизносимых согласных в словах.</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78.</w:t>
            </w:r>
          </w:p>
        </w:tc>
        <w:tc>
          <w:tcPr>
            <w:tcW w:w="2834" w:type="dxa"/>
            <w:gridSpan w:val="2"/>
          </w:tcPr>
          <w:p w:rsidR="00B01E31" w:rsidRPr="00D638FB" w:rsidRDefault="00B01E31" w:rsidP="00D565EA">
            <w:pPr>
              <w:pStyle w:val="Default"/>
            </w:pPr>
            <w:r w:rsidRPr="00D638FB">
              <w:t>Правописание слов с непроизносимыми согласными.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79.</w:t>
            </w:r>
          </w:p>
        </w:tc>
        <w:tc>
          <w:tcPr>
            <w:tcW w:w="2834" w:type="dxa"/>
            <w:gridSpan w:val="2"/>
          </w:tcPr>
          <w:p w:rsidR="00B01E31" w:rsidRPr="00D638FB" w:rsidRDefault="00B01E31" w:rsidP="00D565EA">
            <w:pPr>
              <w:pStyle w:val="Default"/>
            </w:pPr>
            <w:r w:rsidRPr="00D638FB">
              <w:t>Систематизация знаний об употреблении разделительного мягкого знака.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80.</w:t>
            </w:r>
          </w:p>
        </w:tc>
        <w:tc>
          <w:tcPr>
            <w:tcW w:w="2834" w:type="dxa"/>
            <w:gridSpan w:val="2"/>
          </w:tcPr>
          <w:p w:rsidR="00B01E31" w:rsidRPr="00D638FB" w:rsidRDefault="00B01E31" w:rsidP="00D565EA">
            <w:pPr>
              <w:pStyle w:val="Default"/>
            </w:pPr>
            <w:r w:rsidRPr="00D638FB">
              <w:t>Две функции мягкого знака в словах.</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81.</w:t>
            </w:r>
          </w:p>
        </w:tc>
        <w:tc>
          <w:tcPr>
            <w:tcW w:w="2834" w:type="dxa"/>
            <w:gridSpan w:val="2"/>
          </w:tcPr>
          <w:p w:rsidR="00B01E31" w:rsidRPr="00D638FB" w:rsidRDefault="00B01E31" w:rsidP="00D565EA">
            <w:pPr>
              <w:pStyle w:val="Default"/>
            </w:pPr>
            <w:r w:rsidRPr="00D638FB">
              <w:t>Разделительный ь и мягкий знак как показатель мягкости.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82.</w:t>
            </w:r>
          </w:p>
        </w:tc>
        <w:tc>
          <w:tcPr>
            <w:tcW w:w="2834" w:type="dxa"/>
            <w:gridSpan w:val="2"/>
          </w:tcPr>
          <w:p w:rsidR="00B01E31" w:rsidRPr="00D638FB" w:rsidRDefault="00B01E31" w:rsidP="00D565EA">
            <w:pPr>
              <w:pStyle w:val="Default"/>
              <w:rPr>
                <w:i/>
              </w:rPr>
            </w:pPr>
            <w:r w:rsidRPr="00D638FB">
              <w:rPr>
                <w:i/>
              </w:rPr>
              <w:t>Написание поздравительного письма.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83.</w:t>
            </w:r>
          </w:p>
        </w:tc>
        <w:tc>
          <w:tcPr>
            <w:tcW w:w="2834" w:type="dxa"/>
            <w:gridSpan w:val="2"/>
          </w:tcPr>
          <w:p w:rsidR="00B01E31" w:rsidRPr="00D638FB" w:rsidRDefault="00B01E31" w:rsidP="00D565EA">
            <w:pPr>
              <w:pStyle w:val="Default"/>
            </w:pPr>
            <w:r w:rsidRPr="00D638FB">
              <w:t>Разделительные мягкий и твёрдый знаки.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84.</w:t>
            </w:r>
          </w:p>
        </w:tc>
        <w:tc>
          <w:tcPr>
            <w:tcW w:w="2834" w:type="dxa"/>
            <w:gridSpan w:val="2"/>
          </w:tcPr>
          <w:p w:rsidR="00B01E31" w:rsidRPr="00D638FB" w:rsidRDefault="00B01E31" w:rsidP="00D565EA">
            <w:pPr>
              <w:pStyle w:val="Default"/>
              <w:rPr>
                <w:i/>
              </w:rPr>
            </w:pPr>
            <w:r w:rsidRPr="00D638FB">
              <w:rPr>
                <w:i/>
              </w:rPr>
              <w:t>Написание объявления.</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85.</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86.</w:t>
            </w:r>
          </w:p>
        </w:tc>
        <w:tc>
          <w:tcPr>
            <w:tcW w:w="2834" w:type="dxa"/>
            <w:gridSpan w:val="2"/>
          </w:tcPr>
          <w:p w:rsidR="00B01E31" w:rsidRPr="00D638FB" w:rsidRDefault="00B01E31" w:rsidP="00D565EA">
            <w:pPr>
              <w:pStyle w:val="Default"/>
            </w:pPr>
            <w:r w:rsidRPr="00D638FB">
              <w:t>Контрольный  диктант по теме «Разделительные мягкий и твёрдый знаки»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901D52" w:rsidRDefault="00B01E31" w:rsidP="00D565EA">
            <w:pPr>
              <w:rPr>
                <w:rFonts w:ascii="Times New Roman" w:hAnsi="Times New Roman" w:cs="Times New Roman"/>
                <w:sz w:val="24"/>
                <w:szCs w:val="24"/>
                <w:lang w:val="ru-RU"/>
              </w:rPr>
            </w:pPr>
          </w:p>
        </w:tc>
        <w:tc>
          <w:tcPr>
            <w:tcW w:w="2834" w:type="dxa"/>
            <w:gridSpan w:val="2"/>
          </w:tcPr>
          <w:p w:rsidR="00B01E31" w:rsidRPr="00D638FB" w:rsidRDefault="00B01E31" w:rsidP="00D565EA">
            <w:pPr>
              <w:pStyle w:val="Default"/>
              <w:rPr>
                <w:b/>
                <w:i/>
                <w:u w:val="single"/>
              </w:rPr>
            </w:pPr>
            <w:r w:rsidRPr="00D638FB">
              <w:rPr>
                <w:b/>
                <w:i/>
                <w:u w:val="single"/>
              </w:rPr>
              <w:t>«Слово и его значение»</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87.</w:t>
            </w:r>
          </w:p>
        </w:tc>
        <w:tc>
          <w:tcPr>
            <w:tcW w:w="2834" w:type="dxa"/>
            <w:gridSpan w:val="2"/>
          </w:tcPr>
          <w:p w:rsidR="00B01E31" w:rsidRPr="00D638FB" w:rsidRDefault="00B01E31" w:rsidP="00D565EA">
            <w:pPr>
              <w:pStyle w:val="Default"/>
            </w:pPr>
            <w:r w:rsidRPr="00D638FB">
              <w:t>Что рассказало слово.</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Составлять двусторонние модели слов, различать значение слова и его звуко – буквенную форму. Сопоставлять слова по звуко – буквенному составу и по значению, классифицировать слова по различным критериям, находить слово с обобщающим значением для тематической группы слов. Пользоваться   орфографическим и толковым словарями. Принимать участие в составлении учебных лингвистических словарей.</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88.</w:t>
            </w:r>
          </w:p>
        </w:tc>
        <w:tc>
          <w:tcPr>
            <w:tcW w:w="2834" w:type="dxa"/>
            <w:gridSpan w:val="2"/>
          </w:tcPr>
          <w:p w:rsidR="00B01E31" w:rsidRPr="00D638FB" w:rsidRDefault="00B01E31" w:rsidP="00D565EA">
            <w:pPr>
              <w:pStyle w:val="Default"/>
            </w:pPr>
            <w:r w:rsidRPr="00D638FB">
              <w:t>Понятийное (обобщающее) значение слова. Слово – двусторонняя звуковая единица.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89.</w:t>
            </w:r>
          </w:p>
        </w:tc>
        <w:tc>
          <w:tcPr>
            <w:tcW w:w="2834" w:type="dxa"/>
            <w:gridSpan w:val="2"/>
          </w:tcPr>
          <w:p w:rsidR="00B01E31" w:rsidRPr="00D638FB" w:rsidRDefault="00B01E31" w:rsidP="00D565EA">
            <w:pPr>
              <w:pStyle w:val="Default"/>
            </w:pPr>
            <w:r w:rsidRPr="00D638FB">
              <w:t>Разновидности толковых словарей.</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90.</w:t>
            </w:r>
          </w:p>
        </w:tc>
        <w:tc>
          <w:tcPr>
            <w:tcW w:w="2834" w:type="dxa"/>
            <w:gridSpan w:val="2"/>
          </w:tcPr>
          <w:p w:rsidR="00B01E31" w:rsidRPr="00D638FB" w:rsidRDefault="00B01E31" w:rsidP="00D565EA">
            <w:pPr>
              <w:pStyle w:val="Default"/>
            </w:pPr>
            <w:r w:rsidRPr="00D638FB">
              <w:t>Значение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92.</w:t>
            </w:r>
          </w:p>
        </w:tc>
        <w:tc>
          <w:tcPr>
            <w:tcW w:w="2834" w:type="dxa"/>
            <w:gridSpan w:val="2"/>
          </w:tcPr>
          <w:p w:rsidR="00B01E31" w:rsidRPr="00D638FB" w:rsidRDefault="00B01E31" w:rsidP="00D565EA">
            <w:pPr>
              <w:pStyle w:val="Default"/>
            </w:pPr>
            <w:r w:rsidRPr="00D638FB">
              <w:t>Имена собственные и нарицательные. Основное назначение имён собственных.</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Различать имена собственные и имена нарицательные, различать их по функциям.</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93.</w:t>
            </w:r>
          </w:p>
        </w:tc>
        <w:tc>
          <w:tcPr>
            <w:tcW w:w="2834" w:type="dxa"/>
            <w:gridSpan w:val="2"/>
          </w:tcPr>
          <w:p w:rsidR="00B01E31" w:rsidRPr="00D638FB" w:rsidRDefault="00B01E31" w:rsidP="00D565EA">
            <w:pPr>
              <w:pStyle w:val="Default"/>
            </w:pPr>
            <w:r w:rsidRPr="00D638FB">
              <w:t>Правописание имён собственных.</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94.</w:t>
            </w:r>
          </w:p>
        </w:tc>
        <w:tc>
          <w:tcPr>
            <w:tcW w:w="2834" w:type="dxa"/>
            <w:gridSpan w:val="2"/>
          </w:tcPr>
          <w:p w:rsidR="00B01E31" w:rsidRPr="00D638FB" w:rsidRDefault="00B01E31" w:rsidP="00D565EA">
            <w:pPr>
              <w:pStyle w:val="Default"/>
            </w:pPr>
            <w:r w:rsidRPr="00D638FB">
              <w:t>Слова с несколькими значениями. Многозначные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Объяснять принцип возникновения нескольких значений у одного слова. Объяснять значение многозначного слова в конкретном тексте.</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95.</w:t>
            </w:r>
          </w:p>
        </w:tc>
        <w:tc>
          <w:tcPr>
            <w:tcW w:w="2834" w:type="dxa"/>
            <w:gridSpan w:val="2"/>
          </w:tcPr>
          <w:p w:rsidR="00B01E31" w:rsidRPr="00D638FB" w:rsidRDefault="00B01E31" w:rsidP="00D565EA">
            <w:pPr>
              <w:pStyle w:val="Default"/>
            </w:pPr>
            <w:r w:rsidRPr="00D638FB">
              <w:t>Роль слов с переносным значением.</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96.</w:t>
            </w:r>
          </w:p>
        </w:tc>
        <w:tc>
          <w:tcPr>
            <w:tcW w:w="2834" w:type="dxa"/>
            <w:gridSpan w:val="2"/>
          </w:tcPr>
          <w:p w:rsidR="00B01E31" w:rsidRPr="00D638FB" w:rsidRDefault="00B01E31" w:rsidP="00D565EA">
            <w:pPr>
              <w:pStyle w:val="Default"/>
            </w:pPr>
            <w:r w:rsidRPr="00D638FB">
              <w:rPr>
                <w:rFonts w:eastAsia="Calibri"/>
              </w:rPr>
              <w:t>Слова, похожие по звучанию и написанию, но разные по значению (омонимы)</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r w:rsidRPr="00D638FB">
              <w:t>Различать слова, похожие по звучанию и написанию, но разные по значению, и многозначные слова.</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97.</w:t>
            </w:r>
          </w:p>
        </w:tc>
        <w:tc>
          <w:tcPr>
            <w:tcW w:w="2834" w:type="dxa"/>
            <w:gridSpan w:val="2"/>
          </w:tcPr>
          <w:p w:rsidR="00B01E31" w:rsidRPr="00D638FB" w:rsidRDefault="00B01E31" w:rsidP="00D565EA">
            <w:pPr>
              <w:pStyle w:val="Default"/>
            </w:pPr>
            <w:r w:rsidRPr="00D638FB">
              <w:t>Слова, близкие по значению (синонимы).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 xml:space="preserve">Объяснять роль в речи синонимов как средства обогащения речи. </w:t>
            </w:r>
            <w:r w:rsidRPr="00D638FB">
              <w:lastRenderedPageBreak/>
              <w:t>Использовать синонимы в собственных высказываниях.</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98.</w:t>
            </w:r>
          </w:p>
        </w:tc>
        <w:tc>
          <w:tcPr>
            <w:tcW w:w="2834" w:type="dxa"/>
            <w:gridSpan w:val="2"/>
          </w:tcPr>
          <w:p w:rsidR="00B01E31" w:rsidRPr="00D638FB" w:rsidRDefault="00B01E31" w:rsidP="00D565EA">
            <w:pPr>
              <w:pStyle w:val="Default"/>
            </w:pPr>
            <w:r w:rsidRPr="00D638FB">
              <w:t>Использование синонимов в речи.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99.</w:t>
            </w:r>
          </w:p>
        </w:tc>
        <w:tc>
          <w:tcPr>
            <w:tcW w:w="2834" w:type="dxa"/>
            <w:gridSpan w:val="2"/>
          </w:tcPr>
          <w:p w:rsidR="00B01E31" w:rsidRPr="00D638FB" w:rsidRDefault="00B01E31" w:rsidP="00D565EA">
            <w:pPr>
              <w:pStyle w:val="Default"/>
            </w:pPr>
            <w:r w:rsidRPr="00D638FB">
              <w:t>Роль слов – синонимов в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100.</w:t>
            </w:r>
          </w:p>
        </w:tc>
        <w:tc>
          <w:tcPr>
            <w:tcW w:w="2834" w:type="dxa"/>
            <w:gridSpan w:val="2"/>
          </w:tcPr>
          <w:p w:rsidR="00B01E31" w:rsidRPr="00D638FB" w:rsidRDefault="00B01E31" w:rsidP="00D565EA">
            <w:pPr>
              <w:pStyle w:val="Default"/>
            </w:pPr>
            <w:r w:rsidRPr="00D638FB">
              <w:t>Слова, противоположные по значению (антонимы)</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Подбирать антонимы  к словам разных частей речи, находить антонимы в тексте и объяснять их роль.</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101.</w:t>
            </w:r>
          </w:p>
        </w:tc>
        <w:tc>
          <w:tcPr>
            <w:tcW w:w="2834" w:type="dxa"/>
            <w:gridSpan w:val="2"/>
          </w:tcPr>
          <w:p w:rsidR="00B01E31" w:rsidRPr="00D638FB" w:rsidRDefault="00B01E31" w:rsidP="00D565EA">
            <w:pPr>
              <w:pStyle w:val="Default"/>
            </w:pPr>
            <w:r w:rsidRPr="00D638FB">
              <w:t>Роль антонимов в речи. Систематизация знаний о синонимах, антонимах и омонимах.</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102.</w:t>
            </w:r>
          </w:p>
        </w:tc>
        <w:tc>
          <w:tcPr>
            <w:tcW w:w="2834" w:type="dxa"/>
            <w:gridSpan w:val="2"/>
          </w:tcPr>
          <w:p w:rsidR="00B01E31" w:rsidRPr="00D638FB" w:rsidRDefault="00B01E31" w:rsidP="00D565EA">
            <w:pPr>
              <w:pStyle w:val="Default"/>
            </w:pPr>
            <w:r w:rsidRPr="00D638FB">
              <w:t>Устойчивые сочетания слов.</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r w:rsidRPr="00D638FB">
              <w:t>Объяснять семантику  фразеологических оборотов (наиболее употребительных) и использовать их в собственной речи.</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103.</w:t>
            </w:r>
          </w:p>
        </w:tc>
        <w:tc>
          <w:tcPr>
            <w:tcW w:w="2834" w:type="dxa"/>
            <w:gridSpan w:val="2"/>
          </w:tcPr>
          <w:p w:rsidR="00B01E31" w:rsidRPr="00D638FB" w:rsidRDefault="00B01E31" w:rsidP="00D565EA">
            <w:pPr>
              <w:pStyle w:val="Default"/>
            </w:pPr>
            <w:r w:rsidRPr="00D638FB">
              <w:t>Тематические группы слов. Классификация слов на основе лексического значения.</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Распределять  слова по тематическим группам, дополнять эти группы своими словами. Понимать язык (слово, предложение) как знаковую систему, выполняющую функцию замещения предметов (действий и свойств) окружающего мира.</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104.</w:t>
            </w:r>
          </w:p>
        </w:tc>
        <w:tc>
          <w:tcPr>
            <w:tcW w:w="2834" w:type="dxa"/>
            <w:gridSpan w:val="2"/>
          </w:tcPr>
          <w:p w:rsidR="00B01E31" w:rsidRPr="00D638FB" w:rsidRDefault="00B01E31" w:rsidP="00D565EA">
            <w:pPr>
              <w:pStyle w:val="Default"/>
            </w:pPr>
            <w:r w:rsidRPr="00D638FB">
              <w:t>Обобщение по теме «Тематические группы слов»</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105.</w:t>
            </w:r>
          </w:p>
        </w:tc>
        <w:tc>
          <w:tcPr>
            <w:tcW w:w="2834" w:type="dxa"/>
            <w:gridSpan w:val="2"/>
          </w:tcPr>
          <w:p w:rsidR="00B01E31" w:rsidRPr="00D638FB" w:rsidRDefault="00B01E31" w:rsidP="00D565EA">
            <w:pPr>
              <w:pStyle w:val="Default"/>
            </w:pPr>
            <w:r w:rsidRPr="00D638FB">
              <w:t>Повторение по разделу «Слово и его значение».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106.</w:t>
            </w:r>
          </w:p>
        </w:tc>
        <w:tc>
          <w:tcPr>
            <w:tcW w:w="2834" w:type="dxa"/>
            <w:gridSpan w:val="2"/>
          </w:tcPr>
          <w:p w:rsidR="00B01E31" w:rsidRPr="00D638FB" w:rsidRDefault="00B01E31" w:rsidP="00D565EA">
            <w:pPr>
              <w:pStyle w:val="Default"/>
            </w:pPr>
            <w:r w:rsidRPr="00D638FB">
              <w:t>Проверочная  работа по теме «Слово и его значение»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901D52" w:rsidRDefault="00B01E31" w:rsidP="00D565EA">
            <w:pPr>
              <w:rPr>
                <w:rFonts w:ascii="Times New Roman" w:hAnsi="Times New Roman" w:cs="Times New Roman"/>
                <w:sz w:val="24"/>
                <w:szCs w:val="24"/>
                <w:lang w:val="ru-RU"/>
              </w:rPr>
            </w:pPr>
          </w:p>
        </w:tc>
        <w:tc>
          <w:tcPr>
            <w:tcW w:w="2834" w:type="dxa"/>
            <w:gridSpan w:val="2"/>
          </w:tcPr>
          <w:p w:rsidR="00B01E31" w:rsidRPr="00D638FB" w:rsidRDefault="00B01E31" w:rsidP="00D565EA">
            <w:pPr>
              <w:pStyle w:val="Default"/>
              <w:rPr>
                <w:b/>
                <w:i/>
                <w:u w:val="single"/>
              </w:rPr>
            </w:pPr>
            <w:r w:rsidRPr="00D638FB">
              <w:rPr>
                <w:b/>
                <w:i/>
                <w:u w:val="single"/>
              </w:rPr>
              <w:t>«Состав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107.</w:t>
            </w:r>
          </w:p>
        </w:tc>
        <w:tc>
          <w:tcPr>
            <w:tcW w:w="2834" w:type="dxa"/>
            <w:gridSpan w:val="2"/>
          </w:tcPr>
          <w:p w:rsidR="00B01E31" w:rsidRPr="00D638FB" w:rsidRDefault="00B01E31" w:rsidP="00D565EA">
            <w:pPr>
              <w:pStyle w:val="Default"/>
            </w:pPr>
            <w:r w:rsidRPr="00D638FB">
              <w:t>Как собрать и разобрать слово.</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Наблюдать за строением слова на наглядно – образных моделях. Составлять наглядно – образные модели слова. Называть части речи.</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108.</w:t>
            </w:r>
          </w:p>
        </w:tc>
        <w:tc>
          <w:tcPr>
            <w:tcW w:w="2834" w:type="dxa"/>
            <w:gridSpan w:val="2"/>
          </w:tcPr>
          <w:p w:rsidR="00B01E31" w:rsidRPr="00D638FB" w:rsidRDefault="00B01E31" w:rsidP="00D565EA">
            <w:pPr>
              <w:pStyle w:val="Default"/>
            </w:pPr>
            <w:r w:rsidRPr="00D638FB">
              <w:t>Морфемный состав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109.</w:t>
            </w:r>
          </w:p>
        </w:tc>
        <w:tc>
          <w:tcPr>
            <w:tcW w:w="2834" w:type="dxa"/>
            <w:gridSpan w:val="2"/>
          </w:tcPr>
          <w:p w:rsidR="00B01E31" w:rsidRPr="00D638FB" w:rsidRDefault="00B01E31" w:rsidP="00D565EA">
            <w:pPr>
              <w:pStyle w:val="Default"/>
            </w:pPr>
            <w:r w:rsidRPr="00D638FB">
              <w:t xml:space="preserve">Корень – главная часть </w:t>
            </w:r>
            <w:r w:rsidRPr="00D638FB">
              <w:lastRenderedPageBreak/>
              <w:t>слова. Однокоренные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 xml:space="preserve">Находить корень путём сопоставления однокоренных слов, подбирать </w:t>
            </w:r>
            <w:r w:rsidRPr="00D638FB">
              <w:lastRenderedPageBreak/>
              <w:t>однокоренные слова, образовывать слова с помощью приставок и суффиксов (простейшие случаи). Объяснять лексическое значение корня. Различать корни с омонимичным значением. Применять алгоритмы проверки безударных гласных и парных по звонкости – глухости согласных в корне слова. Проверять правильность обозначения безударных гласных и парных согласных звуков в корне путём изменения формы слова или подбора однокоренных слов. Применять нужный алгоритм для проверки орфограмм корня. Доказывать родство слов, объяснять общность их значения.</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110.</w:t>
            </w:r>
          </w:p>
        </w:tc>
        <w:tc>
          <w:tcPr>
            <w:tcW w:w="2834" w:type="dxa"/>
            <w:gridSpan w:val="2"/>
          </w:tcPr>
          <w:p w:rsidR="00B01E31" w:rsidRPr="00D638FB" w:rsidRDefault="00B01E31" w:rsidP="00D565EA">
            <w:pPr>
              <w:pStyle w:val="Default"/>
            </w:pPr>
            <w:r w:rsidRPr="00D638FB">
              <w:t>Правописание однокоренных слов.</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111.</w:t>
            </w:r>
          </w:p>
        </w:tc>
        <w:tc>
          <w:tcPr>
            <w:tcW w:w="2834" w:type="dxa"/>
            <w:gridSpan w:val="2"/>
          </w:tcPr>
          <w:p w:rsidR="00B01E31" w:rsidRPr="00D638FB" w:rsidRDefault="00B01E31" w:rsidP="00D565EA">
            <w:pPr>
              <w:pStyle w:val="Default"/>
            </w:pPr>
            <w:r w:rsidRPr="00D638FB">
              <w:t>Правописание безударных гласных звуков в корне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112.</w:t>
            </w:r>
          </w:p>
        </w:tc>
        <w:tc>
          <w:tcPr>
            <w:tcW w:w="2834" w:type="dxa"/>
            <w:gridSpan w:val="2"/>
          </w:tcPr>
          <w:p w:rsidR="00B01E31" w:rsidRPr="00D638FB" w:rsidRDefault="00B01E31" w:rsidP="00D565EA">
            <w:pPr>
              <w:pStyle w:val="Default"/>
            </w:pPr>
            <w:r w:rsidRPr="00D638FB">
              <w:t>Повторение изученных орфограмм с учётом новых знаний  о составе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113.</w:t>
            </w:r>
          </w:p>
        </w:tc>
        <w:tc>
          <w:tcPr>
            <w:tcW w:w="2834" w:type="dxa"/>
            <w:gridSpan w:val="2"/>
          </w:tcPr>
          <w:p w:rsidR="00B01E31" w:rsidRPr="00D638FB" w:rsidRDefault="00B01E31" w:rsidP="00D565EA">
            <w:pPr>
              <w:pStyle w:val="Default"/>
            </w:pPr>
            <w:r w:rsidRPr="00D638FB">
              <w:t>Правописание слов с изученными орфограммами. Единообразное написание корня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114.</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115.</w:t>
            </w:r>
          </w:p>
        </w:tc>
        <w:tc>
          <w:tcPr>
            <w:tcW w:w="2834" w:type="dxa"/>
            <w:gridSpan w:val="2"/>
          </w:tcPr>
          <w:p w:rsidR="00B01E31" w:rsidRPr="00D638FB" w:rsidRDefault="00B01E31" w:rsidP="00D565EA">
            <w:pPr>
              <w:pStyle w:val="Default"/>
            </w:pPr>
            <w:r w:rsidRPr="00D638FB">
              <w:t>Контрольный диктант по теме «Безударные гласные  в корне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116.</w:t>
            </w:r>
          </w:p>
        </w:tc>
        <w:tc>
          <w:tcPr>
            <w:tcW w:w="2834" w:type="dxa"/>
            <w:gridSpan w:val="2"/>
          </w:tcPr>
          <w:p w:rsidR="00B01E31" w:rsidRPr="00D638FB" w:rsidRDefault="00B01E31" w:rsidP="00D565EA">
            <w:pPr>
              <w:pStyle w:val="Default"/>
            </w:pPr>
            <w:r w:rsidRPr="00D638FB">
              <w:t>Приставка – значимая часть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Выделять в слове приставку, определять значение, которое придаёт слову приставка (простые случаи). Различать предлоги и приставки, писать предлоги раздельно с другими словами. Употреблять при написании слов разделительные мягкий и твёрдый знаки. Объяснять разницу в употреблении разделительных мягкого и твёрдого знаков.</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117.</w:t>
            </w:r>
          </w:p>
        </w:tc>
        <w:tc>
          <w:tcPr>
            <w:tcW w:w="2834" w:type="dxa"/>
            <w:gridSpan w:val="2"/>
          </w:tcPr>
          <w:p w:rsidR="00B01E31" w:rsidRPr="00D638FB" w:rsidRDefault="00B01E31" w:rsidP="00D565EA">
            <w:pPr>
              <w:pStyle w:val="Default"/>
            </w:pPr>
            <w:r w:rsidRPr="00D638FB">
              <w:t>Приставка. Употребление разделительного твёрдого знака.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118.</w:t>
            </w:r>
          </w:p>
        </w:tc>
        <w:tc>
          <w:tcPr>
            <w:tcW w:w="2834" w:type="dxa"/>
            <w:gridSpan w:val="2"/>
          </w:tcPr>
          <w:p w:rsidR="00B01E31" w:rsidRPr="00D638FB" w:rsidRDefault="00B01E31" w:rsidP="00D565EA">
            <w:pPr>
              <w:pStyle w:val="Default"/>
            </w:pPr>
            <w:r w:rsidRPr="00D638FB">
              <w:t>Случаи употребления разделительного твёрдого и мягкого  знаков.</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119.</w:t>
            </w:r>
          </w:p>
        </w:tc>
        <w:tc>
          <w:tcPr>
            <w:tcW w:w="2834" w:type="dxa"/>
            <w:gridSpan w:val="2"/>
          </w:tcPr>
          <w:p w:rsidR="00B01E31" w:rsidRPr="00D638FB" w:rsidRDefault="00B01E31" w:rsidP="00D565EA">
            <w:pPr>
              <w:pStyle w:val="Default"/>
            </w:pPr>
            <w:r w:rsidRPr="00D638FB">
              <w:t>Суффикс – значимая часть слова.</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Выделять в слове суффикс, определять значение, которое придают слову суффиксы (простейшие случаи).</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120.</w:t>
            </w:r>
          </w:p>
        </w:tc>
        <w:tc>
          <w:tcPr>
            <w:tcW w:w="2834" w:type="dxa"/>
            <w:gridSpan w:val="2"/>
          </w:tcPr>
          <w:p w:rsidR="00B01E31" w:rsidRPr="00D638FB" w:rsidRDefault="00B01E31" w:rsidP="00D565EA">
            <w:pPr>
              <w:pStyle w:val="Default"/>
            </w:pPr>
            <w:r w:rsidRPr="00D638FB">
              <w:t>Роль суффиксов в речи.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121.</w:t>
            </w:r>
          </w:p>
        </w:tc>
        <w:tc>
          <w:tcPr>
            <w:tcW w:w="2834" w:type="dxa"/>
            <w:gridSpan w:val="2"/>
          </w:tcPr>
          <w:p w:rsidR="00B01E31" w:rsidRPr="00D638FB" w:rsidRDefault="00B01E31" w:rsidP="00D565EA">
            <w:pPr>
              <w:pStyle w:val="Default"/>
            </w:pPr>
            <w:r w:rsidRPr="00D638FB">
              <w:t>Контрольное списывание за 3 четверть.</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122.</w:t>
            </w:r>
          </w:p>
        </w:tc>
        <w:tc>
          <w:tcPr>
            <w:tcW w:w="2834" w:type="dxa"/>
            <w:gridSpan w:val="2"/>
          </w:tcPr>
          <w:p w:rsidR="00B01E31" w:rsidRPr="00D638FB" w:rsidRDefault="00B01E31" w:rsidP="00D565EA">
            <w:pPr>
              <w:pStyle w:val="Default"/>
            </w:pPr>
            <w:r w:rsidRPr="00D638FB">
              <w:t>Окончание – изменяемая часть слова. Роль окончания при связи слов в предложении.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r w:rsidRPr="00D638FB">
              <w:t>Правильно употреблять окончание ( простейшие случаи ударного окончания),объяснять его роль для связи слов в предложении или в словосочетании.</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123.</w:t>
            </w:r>
          </w:p>
        </w:tc>
        <w:tc>
          <w:tcPr>
            <w:tcW w:w="2834" w:type="dxa"/>
            <w:gridSpan w:val="2"/>
          </w:tcPr>
          <w:p w:rsidR="00B01E31" w:rsidRPr="00D638FB" w:rsidRDefault="00B01E31" w:rsidP="00D565EA">
            <w:pPr>
              <w:pStyle w:val="Default"/>
            </w:pPr>
            <w:r w:rsidRPr="00D638FB">
              <w:t>Обобщение знаний по теме «Состав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124.</w:t>
            </w:r>
          </w:p>
        </w:tc>
        <w:tc>
          <w:tcPr>
            <w:tcW w:w="2834" w:type="dxa"/>
            <w:gridSpan w:val="2"/>
          </w:tcPr>
          <w:p w:rsidR="00B01E31" w:rsidRPr="00D638FB" w:rsidRDefault="00B01E31" w:rsidP="00D565EA">
            <w:pPr>
              <w:pStyle w:val="Default"/>
            </w:pPr>
            <w:r w:rsidRPr="00D638FB">
              <w:t>Проверочная работа по теме «Состав слова»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901D52" w:rsidRDefault="00B01E31" w:rsidP="00D565EA">
            <w:pPr>
              <w:rPr>
                <w:rFonts w:ascii="Times New Roman" w:hAnsi="Times New Roman" w:cs="Times New Roman"/>
                <w:sz w:val="24"/>
                <w:szCs w:val="24"/>
                <w:lang w:val="ru-RU"/>
              </w:rPr>
            </w:pPr>
          </w:p>
        </w:tc>
        <w:tc>
          <w:tcPr>
            <w:tcW w:w="2834" w:type="dxa"/>
            <w:gridSpan w:val="2"/>
          </w:tcPr>
          <w:p w:rsidR="00B01E31" w:rsidRPr="00D638FB" w:rsidRDefault="00B01E31" w:rsidP="00D565EA">
            <w:pPr>
              <w:pStyle w:val="Default"/>
              <w:rPr>
                <w:b/>
                <w:i/>
                <w:u w:val="single"/>
              </w:rPr>
            </w:pPr>
            <w:r w:rsidRPr="00D638FB">
              <w:rPr>
                <w:b/>
                <w:i/>
                <w:u w:val="single"/>
              </w:rPr>
              <w:t>«Части речи»</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125.</w:t>
            </w:r>
          </w:p>
        </w:tc>
        <w:tc>
          <w:tcPr>
            <w:tcW w:w="2834" w:type="dxa"/>
            <w:gridSpan w:val="2"/>
          </w:tcPr>
          <w:p w:rsidR="00B01E31" w:rsidRPr="00D638FB" w:rsidRDefault="00B01E31" w:rsidP="00D565EA">
            <w:pPr>
              <w:pStyle w:val="Default"/>
            </w:pPr>
            <w:r w:rsidRPr="00D638FB">
              <w:t>Работа над ошибками. Что такое части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Определять части речи (имя существительное, глагол, имя прилагательное) по обобщённому значению предметности, действия, признака и по вопросам; правильно употреблять их в речи. Использовать в процессе выполнения заданий и усвоения грамматических понятий приёмы наглядно – образного и логического мышления.</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126.</w:t>
            </w:r>
          </w:p>
        </w:tc>
        <w:tc>
          <w:tcPr>
            <w:tcW w:w="2834" w:type="dxa"/>
            <w:gridSpan w:val="2"/>
          </w:tcPr>
          <w:p w:rsidR="00B01E31" w:rsidRPr="00D638FB" w:rsidRDefault="00B01E31" w:rsidP="00D565EA">
            <w:pPr>
              <w:pStyle w:val="Default"/>
            </w:pPr>
            <w:r w:rsidRPr="00D638FB">
              <w:t>Части речи.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127.</w:t>
            </w:r>
          </w:p>
        </w:tc>
        <w:tc>
          <w:tcPr>
            <w:tcW w:w="2834" w:type="dxa"/>
            <w:gridSpan w:val="2"/>
          </w:tcPr>
          <w:p w:rsidR="00B01E31" w:rsidRPr="00D638FB" w:rsidRDefault="00B01E31" w:rsidP="00D565EA">
            <w:pPr>
              <w:pStyle w:val="Default"/>
            </w:pPr>
            <w:r w:rsidRPr="00D638FB">
              <w:t>Общие грамматические признаки у слов каждой части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128.</w:t>
            </w:r>
          </w:p>
        </w:tc>
        <w:tc>
          <w:tcPr>
            <w:tcW w:w="2834" w:type="dxa"/>
            <w:gridSpan w:val="2"/>
          </w:tcPr>
          <w:p w:rsidR="00B01E31" w:rsidRPr="00D638FB" w:rsidRDefault="00B01E31" w:rsidP="00D565EA">
            <w:pPr>
              <w:pStyle w:val="Default"/>
            </w:pPr>
            <w:r w:rsidRPr="00D638FB">
              <w:t>Имя существительное как часть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соответствии с действующими нормами литературного языка. Определять число имён существительных.</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129.</w:t>
            </w:r>
          </w:p>
        </w:tc>
        <w:tc>
          <w:tcPr>
            <w:tcW w:w="2834" w:type="dxa"/>
            <w:gridSpan w:val="2"/>
          </w:tcPr>
          <w:p w:rsidR="00B01E31" w:rsidRPr="00D638FB" w:rsidRDefault="00B01E31" w:rsidP="00D565EA">
            <w:pPr>
              <w:pStyle w:val="Default"/>
            </w:pPr>
            <w:r w:rsidRPr="00D638FB">
              <w:t>Одушевлённые и неодушевлённые имена существительные. Составление словосочетаний с именами существительными.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130.</w:t>
            </w:r>
          </w:p>
        </w:tc>
        <w:tc>
          <w:tcPr>
            <w:tcW w:w="2834" w:type="dxa"/>
            <w:gridSpan w:val="2"/>
          </w:tcPr>
          <w:p w:rsidR="00B01E31" w:rsidRPr="00D638FB" w:rsidRDefault="00B01E31" w:rsidP="00D565EA">
            <w:pPr>
              <w:pStyle w:val="Default"/>
            </w:pPr>
            <w:r w:rsidRPr="00D638FB">
              <w:t>Собственные и нарицательные имена существительные.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131.</w:t>
            </w:r>
          </w:p>
        </w:tc>
        <w:tc>
          <w:tcPr>
            <w:tcW w:w="2834" w:type="dxa"/>
            <w:gridSpan w:val="2"/>
          </w:tcPr>
          <w:p w:rsidR="00B01E31" w:rsidRPr="00D638FB" w:rsidRDefault="00B01E31" w:rsidP="00D565EA">
            <w:pPr>
              <w:pStyle w:val="Default"/>
            </w:pPr>
            <w:r w:rsidRPr="00D638FB">
              <w:t>Правописание собственных имён существительных.</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132.</w:t>
            </w:r>
          </w:p>
        </w:tc>
        <w:tc>
          <w:tcPr>
            <w:tcW w:w="2834" w:type="dxa"/>
            <w:gridSpan w:val="2"/>
          </w:tcPr>
          <w:p w:rsidR="00B01E31" w:rsidRPr="00D638FB" w:rsidRDefault="00B01E31" w:rsidP="00D565EA">
            <w:pPr>
              <w:pStyle w:val="Default"/>
            </w:pPr>
            <w:r w:rsidRPr="00D638FB">
              <w:t>Употребление заглавной буквы в именах собственных.</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133.</w:t>
            </w:r>
          </w:p>
        </w:tc>
        <w:tc>
          <w:tcPr>
            <w:tcW w:w="2834" w:type="dxa"/>
            <w:gridSpan w:val="2"/>
          </w:tcPr>
          <w:p w:rsidR="00B01E31" w:rsidRPr="00D638FB" w:rsidRDefault="00B01E31" w:rsidP="00D565EA">
            <w:pPr>
              <w:pStyle w:val="Default"/>
            </w:pPr>
            <w:r w:rsidRPr="00D638FB">
              <w:t>Категория числа имени существительного.</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134.</w:t>
            </w:r>
          </w:p>
        </w:tc>
        <w:tc>
          <w:tcPr>
            <w:tcW w:w="2834" w:type="dxa"/>
            <w:gridSpan w:val="2"/>
          </w:tcPr>
          <w:p w:rsidR="00B01E31" w:rsidRPr="00D638FB" w:rsidRDefault="00B01E31" w:rsidP="00D565EA">
            <w:pPr>
              <w:pStyle w:val="Default"/>
            </w:pPr>
            <w:r w:rsidRPr="00D638FB">
              <w:t>Имена существительные с вариативными формами  окончаний (Р.п. мн.ч.)</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135.</w:t>
            </w:r>
          </w:p>
        </w:tc>
        <w:tc>
          <w:tcPr>
            <w:tcW w:w="2834" w:type="dxa"/>
            <w:gridSpan w:val="2"/>
          </w:tcPr>
          <w:p w:rsidR="00B01E31" w:rsidRPr="00D638FB" w:rsidRDefault="00B01E31" w:rsidP="00D565EA">
            <w:pPr>
              <w:pStyle w:val="Default"/>
            </w:pPr>
            <w:r w:rsidRPr="00D638FB">
              <w:t>Контрольный диктант по теме «Имя существительное»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136.</w:t>
            </w:r>
          </w:p>
        </w:tc>
        <w:tc>
          <w:tcPr>
            <w:tcW w:w="2834" w:type="dxa"/>
            <w:gridSpan w:val="2"/>
          </w:tcPr>
          <w:p w:rsidR="00B01E31" w:rsidRPr="00D638FB" w:rsidRDefault="00B01E31" w:rsidP="00D565EA">
            <w:pPr>
              <w:pStyle w:val="Default"/>
            </w:pPr>
            <w:r w:rsidRPr="00D638FB">
              <w:t>Работа над ошибками.</w:t>
            </w:r>
          </w:p>
          <w:p w:rsidR="00B01E31" w:rsidRPr="00D638FB" w:rsidRDefault="00B01E31" w:rsidP="00D565EA">
            <w:pPr>
              <w:pStyle w:val="Default"/>
            </w:pPr>
            <w:r w:rsidRPr="00D638FB">
              <w:t>Глагол как часть речи. Тематические группы глаголов.</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Находить в предложении глаголы по вопросу и общему значению действия. Определять число глаголов. Ставить вопросы к глаголам в форме настоящего, прошедшего и будущего времени. Составлять рассказы по рисункам, используя глаголы.</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137.</w:t>
            </w:r>
          </w:p>
        </w:tc>
        <w:tc>
          <w:tcPr>
            <w:tcW w:w="2834" w:type="dxa"/>
            <w:gridSpan w:val="2"/>
          </w:tcPr>
          <w:p w:rsidR="00B01E31" w:rsidRPr="00D638FB" w:rsidRDefault="00B01E31" w:rsidP="00D565EA">
            <w:pPr>
              <w:pStyle w:val="Default"/>
            </w:pPr>
            <w:r w:rsidRPr="00D638FB">
              <w:t>Изменение глаголов по числам.</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138.</w:t>
            </w:r>
          </w:p>
        </w:tc>
        <w:tc>
          <w:tcPr>
            <w:tcW w:w="2834" w:type="dxa"/>
            <w:gridSpan w:val="2"/>
          </w:tcPr>
          <w:p w:rsidR="00B01E31" w:rsidRPr="00D638FB" w:rsidRDefault="00B01E31" w:rsidP="00D565EA">
            <w:pPr>
              <w:pStyle w:val="Default"/>
            </w:pPr>
            <w:r w:rsidRPr="00D638FB">
              <w:t>Наблюдение над изменением глаголов по временам.</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139.</w:t>
            </w:r>
          </w:p>
        </w:tc>
        <w:tc>
          <w:tcPr>
            <w:tcW w:w="2834" w:type="dxa"/>
            <w:gridSpan w:val="2"/>
          </w:tcPr>
          <w:p w:rsidR="00B01E31" w:rsidRPr="00D638FB" w:rsidRDefault="00B01E31" w:rsidP="00D565EA">
            <w:pPr>
              <w:pStyle w:val="Default"/>
            </w:pPr>
            <w:r w:rsidRPr="00D638FB">
              <w:t>Организующая роль глагола в образовании предложения.</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140.</w:t>
            </w:r>
          </w:p>
        </w:tc>
        <w:tc>
          <w:tcPr>
            <w:tcW w:w="2834" w:type="dxa"/>
            <w:gridSpan w:val="2"/>
          </w:tcPr>
          <w:p w:rsidR="00B01E31" w:rsidRPr="00D638FB" w:rsidRDefault="00B01E31" w:rsidP="00D565EA">
            <w:pPr>
              <w:pStyle w:val="Default"/>
              <w:rPr>
                <w:i/>
              </w:rPr>
            </w:pPr>
            <w:r w:rsidRPr="00D638FB">
              <w:rPr>
                <w:i/>
              </w:rPr>
              <w:t>Изложение на основе зрительного восприятия текста.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141.</w:t>
            </w:r>
          </w:p>
        </w:tc>
        <w:tc>
          <w:tcPr>
            <w:tcW w:w="2834" w:type="dxa"/>
            <w:gridSpan w:val="2"/>
          </w:tcPr>
          <w:p w:rsidR="00B01E31" w:rsidRPr="00D638FB" w:rsidRDefault="00B01E31" w:rsidP="00D565EA">
            <w:pPr>
              <w:pStyle w:val="Default"/>
            </w:pPr>
            <w:r w:rsidRPr="00D638FB">
              <w:t>Работа над ошибками. Имя прилагательное как часть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 xml:space="preserve">Находить в предложении имена прилагательные по их основному грамматическому значению, определять их связь с именами </w:t>
            </w:r>
            <w:r w:rsidRPr="00D638FB">
              <w:lastRenderedPageBreak/>
              <w:t>существительными. Классифицировать имена прилагательные на основе различий в их значении. Редактировать тексты, дополняя их именами прилагательными, подбирая имена прилагательные с синонимическим или антонимическим значением.</w:t>
            </w: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142.</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143.</w:t>
            </w:r>
          </w:p>
        </w:tc>
        <w:tc>
          <w:tcPr>
            <w:tcW w:w="2834" w:type="dxa"/>
            <w:gridSpan w:val="2"/>
          </w:tcPr>
          <w:p w:rsidR="00B01E31" w:rsidRPr="00D638FB" w:rsidRDefault="00B01E31" w:rsidP="00D565EA">
            <w:pPr>
              <w:pStyle w:val="Default"/>
            </w:pPr>
            <w:r w:rsidRPr="00D638FB">
              <w:t>Роль имён прилагательных в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144.</w:t>
            </w:r>
          </w:p>
        </w:tc>
        <w:tc>
          <w:tcPr>
            <w:tcW w:w="2834" w:type="dxa"/>
            <w:gridSpan w:val="2"/>
          </w:tcPr>
          <w:p w:rsidR="00B01E31" w:rsidRPr="00D638FB" w:rsidRDefault="00B01E31" w:rsidP="00D565EA">
            <w:pPr>
              <w:pStyle w:val="Default"/>
            </w:pPr>
            <w:r w:rsidRPr="00D638FB">
              <w:t>Изменение имён прилагательных по числам.</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145.</w:t>
            </w:r>
          </w:p>
        </w:tc>
        <w:tc>
          <w:tcPr>
            <w:tcW w:w="2834" w:type="dxa"/>
            <w:gridSpan w:val="2"/>
          </w:tcPr>
          <w:p w:rsidR="00B01E31" w:rsidRPr="00D638FB" w:rsidRDefault="00B01E31" w:rsidP="00D565EA">
            <w:pPr>
              <w:pStyle w:val="Default"/>
              <w:rPr>
                <w:i/>
              </w:rPr>
            </w:pPr>
            <w:r w:rsidRPr="00D638FB">
              <w:rPr>
                <w:i/>
              </w:rPr>
              <w:t>Сочинение – миниатюра «Весеннее утро».</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146.</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147.</w:t>
            </w:r>
          </w:p>
        </w:tc>
        <w:tc>
          <w:tcPr>
            <w:tcW w:w="2834" w:type="dxa"/>
            <w:gridSpan w:val="2"/>
          </w:tcPr>
          <w:p w:rsidR="00B01E31" w:rsidRPr="00D638FB" w:rsidRDefault="00B01E31" w:rsidP="00D565EA">
            <w:pPr>
              <w:pStyle w:val="Default"/>
            </w:pPr>
            <w:r w:rsidRPr="00D638FB">
              <w:t>Обобщение по теме «Части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148.</w:t>
            </w:r>
          </w:p>
        </w:tc>
        <w:tc>
          <w:tcPr>
            <w:tcW w:w="2834" w:type="dxa"/>
            <w:gridSpan w:val="2"/>
          </w:tcPr>
          <w:p w:rsidR="00B01E31" w:rsidRPr="00D638FB" w:rsidRDefault="00B01E31" w:rsidP="00D565EA">
            <w:pPr>
              <w:pStyle w:val="Default"/>
            </w:pPr>
            <w:r w:rsidRPr="00D638FB">
              <w:t>Словесные средства создания художественного образа.</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360" w:lineRule="auto"/>
            </w:pP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149.</w:t>
            </w:r>
          </w:p>
        </w:tc>
        <w:tc>
          <w:tcPr>
            <w:tcW w:w="2834" w:type="dxa"/>
            <w:gridSpan w:val="2"/>
          </w:tcPr>
          <w:p w:rsidR="00B01E31" w:rsidRPr="00D638FB" w:rsidRDefault="00B01E31" w:rsidP="00D565EA">
            <w:pPr>
              <w:pStyle w:val="Default"/>
            </w:pPr>
            <w:r w:rsidRPr="00D638FB">
              <w:t>Предлог. Использование предлогов для связи слов в предложении и словосочетании.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val="restart"/>
          </w:tcPr>
          <w:p w:rsidR="00B01E31" w:rsidRPr="00D638FB" w:rsidRDefault="00B01E31" w:rsidP="00D565EA">
            <w:pPr>
              <w:pStyle w:val="Default"/>
              <w:spacing w:line="360" w:lineRule="auto"/>
            </w:pPr>
            <w:r w:rsidRPr="00D638FB">
              <w:t>Применять алгоритм определения различия между предлогом и приставкой. Выбирать предлоги в соответствии с литературными речевыми нормами.</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150.</w:t>
            </w:r>
          </w:p>
        </w:tc>
        <w:tc>
          <w:tcPr>
            <w:tcW w:w="2834" w:type="dxa"/>
            <w:gridSpan w:val="2"/>
          </w:tcPr>
          <w:p w:rsidR="00B01E31" w:rsidRPr="00D638FB" w:rsidRDefault="00B01E31" w:rsidP="00D565EA">
            <w:pPr>
              <w:pStyle w:val="Default"/>
            </w:pPr>
            <w:r w:rsidRPr="00D638FB">
              <w:t>Правописание предлогов.</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151.</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152.</w:t>
            </w:r>
          </w:p>
        </w:tc>
        <w:tc>
          <w:tcPr>
            <w:tcW w:w="2834" w:type="dxa"/>
            <w:gridSpan w:val="2"/>
          </w:tcPr>
          <w:p w:rsidR="00B01E31" w:rsidRPr="00D638FB" w:rsidRDefault="00B01E31" w:rsidP="00D565EA">
            <w:pPr>
              <w:pStyle w:val="Default"/>
            </w:pPr>
            <w:r w:rsidRPr="00D638FB">
              <w:t>Способ разграничения предлога и приставки.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153.</w:t>
            </w:r>
          </w:p>
        </w:tc>
        <w:tc>
          <w:tcPr>
            <w:tcW w:w="2834" w:type="dxa"/>
            <w:gridSpan w:val="2"/>
          </w:tcPr>
          <w:p w:rsidR="00B01E31" w:rsidRPr="00D638FB" w:rsidRDefault="00B01E31" w:rsidP="00D565EA">
            <w:pPr>
              <w:pStyle w:val="Default"/>
            </w:pPr>
            <w:r w:rsidRPr="00D638FB">
              <w:t>Литературные нормы употребления предлогов в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154.</w:t>
            </w:r>
          </w:p>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155.</w:t>
            </w:r>
          </w:p>
        </w:tc>
        <w:tc>
          <w:tcPr>
            <w:tcW w:w="2834" w:type="dxa"/>
            <w:gridSpan w:val="2"/>
          </w:tcPr>
          <w:p w:rsidR="00B01E31" w:rsidRPr="00D638FB" w:rsidRDefault="00B01E31" w:rsidP="00D565EA">
            <w:pPr>
              <w:pStyle w:val="Default"/>
            </w:pPr>
            <w:r w:rsidRPr="00D638FB">
              <w:t>Контрольный диктант по теме «Части речи»</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901D52" w:rsidRDefault="00B01E31" w:rsidP="00D565EA">
            <w:pPr>
              <w:rPr>
                <w:rFonts w:ascii="Times New Roman" w:hAnsi="Times New Roman" w:cs="Times New Roman"/>
                <w:sz w:val="24"/>
                <w:szCs w:val="24"/>
                <w:lang w:val="ru-RU"/>
              </w:rPr>
            </w:pPr>
          </w:p>
        </w:tc>
        <w:tc>
          <w:tcPr>
            <w:tcW w:w="2834" w:type="dxa"/>
            <w:gridSpan w:val="2"/>
          </w:tcPr>
          <w:p w:rsidR="00B01E31" w:rsidRPr="00D638FB" w:rsidRDefault="00B01E31" w:rsidP="00D565EA">
            <w:pPr>
              <w:pStyle w:val="Default"/>
              <w:rPr>
                <w:b/>
                <w:i/>
                <w:u w:val="single"/>
              </w:rPr>
            </w:pPr>
            <w:r w:rsidRPr="00D638FB">
              <w:rPr>
                <w:b/>
                <w:i/>
                <w:u w:val="single"/>
              </w:rPr>
              <w:t>«Предложение. Текст»</w:t>
            </w:r>
          </w:p>
        </w:tc>
        <w:tc>
          <w:tcPr>
            <w:tcW w:w="698" w:type="dxa"/>
          </w:tcPr>
          <w:p w:rsidR="00B01E31" w:rsidRPr="00D638FB" w:rsidRDefault="00B01E31" w:rsidP="00D565EA">
            <w:pPr>
              <w:rPr>
                <w:rFonts w:ascii="Times New Roman" w:hAnsi="Times New Roman" w:cs="Times New Roman"/>
                <w:sz w:val="24"/>
                <w:szCs w:val="24"/>
              </w:rPr>
            </w:pPr>
          </w:p>
        </w:tc>
        <w:tc>
          <w:tcPr>
            <w:tcW w:w="8115" w:type="dxa"/>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156.</w:t>
            </w:r>
          </w:p>
        </w:tc>
        <w:tc>
          <w:tcPr>
            <w:tcW w:w="2834" w:type="dxa"/>
            <w:gridSpan w:val="2"/>
          </w:tcPr>
          <w:p w:rsidR="00B01E31" w:rsidRPr="00D638FB" w:rsidRDefault="00B01E31" w:rsidP="00D565EA">
            <w:pPr>
              <w:pStyle w:val="Default"/>
            </w:pPr>
            <w:r w:rsidRPr="00D638FB">
              <w:t>Понятие о смысловой и интонационной законченности предложения. Связь слов в предложении.</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Pr>
          <w:p w:rsidR="00B01E31" w:rsidRPr="00D638FB" w:rsidRDefault="00B01E31" w:rsidP="00D565EA">
            <w:pPr>
              <w:pStyle w:val="Default"/>
              <w:spacing w:line="360" w:lineRule="auto"/>
            </w:pPr>
            <w:r w:rsidRPr="00D638FB">
              <w:t xml:space="preserve">Оформлять предложение на письме в соответствии с правилами пунктуации. Составлять предложения, разные по цели высказывания. Находить в предложении главные члены. Строить  предложения, адекватно </w:t>
            </w:r>
            <w:r w:rsidRPr="00D638FB">
              <w:lastRenderedPageBreak/>
              <w:t>выражая основную мысль. Составлять текст с изученными орфограммами. Предлагать варианты проверки написанного слова и предложения; сравнивать записанный текст с образцом. Писать под диктовку предложения и тексты с изученными орфограммами.</w:t>
            </w:r>
          </w:p>
        </w:tc>
        <w:tc>
          <w:tcPr>
            <w:tcW w:w="2413" w:type="dxa"/>
          </w:tcPr>
          <w:p w:rsidR="00B01E31" w:rsidRPr="00D638FB" w:rsidRDefault="00B01E31" w:rsidP="00D565EA">
            <w:pPr>
              <w:pStyle w:val="Default"/>
              <w:spacing w:line="36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157.</w:t>
            </w:r>
          </w:p>
        </w:tc>
        <w:tc>
          <w:tcPr>
            <w:tcW w:w="2834" w:type="dxa"/>
            <w:gridSpan w:val="2"/>
          </w:tcPr>
          <w:p w:rsidR="00B01E31" w:rsidRPr="00D638FB" w:rsidRDefault="00B01E31" w:rsidP="00D565EA">
            <w:pPr>
              <w:pStyle w:val="Default"/>
            </w:pPr>
            <w:r w:rsidRPr="00D638FB">
              <w:t>Главные члены предложения.</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158.</w:t>
            </w:r>
          </w:p>
        </w:tc>
        <w:tc>
          <w:tcPr>
            <w:tcW w:w="2834" w:type="dxa"/>
            <w:gridSpan w:val="2"/>
          </w:tcPr>
          <w:p w:rsidR="00B01E31" w:rsidRPr="00D638FB" w:rsidRDefault="00B01E31" w:rsidP="00D565EA">
            <w:pPr>
              <w:pStyle w:val="Default"/>
            </w:pPr>
            <w:r w:rsidRPr="00D638FB">
              <w:t>Главные члены предложения – грамматическая основа предложения. Второстепенные члены предложения.</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159.</w:t>
            </w:r>
          </w:p>
        </w:tc>
        <w:tc>
          <w:tcPr>
            <w:tcW w:w="2834" w:type="dxa"/>
            <w:gridSpan w:val="2"/>
          </w:tcPr>
          <w:p w:rsidR="00B01E31" w:rsidRPr="00D638FB" w:rsidRDefault="00B01E31" w:rsidP="00D565EA">
            <w:pPr>
              <w:pStyle w:val="Default"/>
            </w:pPr>
            <w:r w:rsidRPr="00D638FB">
              <w:t>Распространённые и нераспространённые  предложения.</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160.</w:t>
            </w:r>
          </w:p>
        </w:tc>
        <w:tc>
          <w:tcPr>
            <w:tcW w:w="2834" w:type="dxa"/>
            <w:gridSpan w:val="2"/>
          </w:tcPr>
          <w:p w:rsidR="00B01E31" w:rsidRPr="00D638FB" w:rsidRDefault="00B01E31" w:rsidP="00D565EA">
            <w:pPr>
              <w:pStyle w:val="Default"/>
            </w:pPr>
            <w:r w:rsidRPr="00D638FB">
              <w:t>Итоговый контрольный диктант за год.</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161.</w:t>
            </w:r>
          </w:p>
        </w:tc>
        <w:tc>
          <w:tcPr>
            <w:tcW w:w="2834" w:type="dxa"/>
            <w:gridSpan w:val="2"/>
          </w:tcPr>
          <w:p w:rsidR="00B01E31" w:rsidRPr="00D638FB" w:rsidRDefault="00B01E31" w:rsidP="00D565EA">
            <w:pPr>
              <w:pStyle w:val="Default"/>
            </w:pPr>
            <w:r w:rsidRPr="00D638FB">
              <w:t>Работа над ошибками.</w:t>
            </w:r>
          </w:p>
          <w:p w:rsidR="00B01E31" w:rsidRPr="00D638FB" w:rsidRDefault="00B01E31" w:rsidP="00D565EA">
            <w:pPr>
              <w:pStyle w:val="Default"/>
            </w:pP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161.</w:t>
            </w:r>
          </w:p>
        </w:tc>
        <w:tc>
          <w:tcPr>
            <w:tcW w:w="2834" w:type="dxa"/>
            <w:gridSpan w:val="2"/>
          </w:tcPr>
          <w:p w:rsidR="00B01E31" w:rsidRPr="00D638FB" w:rsidRDefault="00B01E31" w:rsidP="00D565EA">
            <w:pPr>
              <w:pStyle w:val="Default"/>
            </w:pPr>
            <w:r w:rsidRPr="00D638FB">
              <w:t>Текст. Последовательность предложений в тексте.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162.</w:t>
            </w:r>
          </w:p>
        </w:tc>
        <w:tc>
          <w:tcPr>
            <w:tcW w:w="2834" w:type="dxa"/>
            <w:gridSpan w:val="2"/>
          </w:tcPr>
          <w:p w:rsidR="00B01E31" w:rsidRPr="00D638FB" w:rsidRDefault="00B01E31" w:rsidP="00D565EA">
            <w:pPr>
              <w:pStyle w:val="Default"/>
            </w:pPr>
            <w:r w:rsidRPr="00D638FB">
              <w:t>Типы текстов.</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163.</w:t>
            </w:r>
          </w:p>
        </w:tc>
        <w:tc>
          <w:tcPr>
            <w:tcW w:w="2834" w:type="dxa"/>
            <w:gridSpan w:val="2"/>
          </w:tcPr>
          <w:p w:rsidR="00B01E31" w:rsidRPr="00D638FB" w:rsidRDefault="00B01E31" w:rsidP="00D565EA">
            <w:pPr>
              <w:pStyle w:val="Default"/>
              <w:rPr>
                <w:i/>
              </w:rPr>
            </w:pPr>
            <w:r w:rsidRPr="00D638FB">
              <w:rPr>
                <w:i/>
              </w:rPr>
              <w:t>Текст. Составление рассказа по картинке.</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164.</w:t>
            </w:r>
          </w:p>
        </w:tc>
        <w:tc>
          <w:tcPr>
            <w:tcW w:w="2834" w:type="dxa"/>
            <w:gridSpan w:val="2"/>
          </w:tcPr>
          <w:p w:rsidR="00B01E31" w:rsidRPr="00D638FB" w:rsidRDefault="00B01E31" w:rsidP="00D565EA">
            <w:pPr>
              <w:pStyle w:val="Default"/>
              <w:rPr>
                <w:i/>
              </w:rPr>
            </w:pPr>
            <w:r w:rsidRPr="00D638FB">
              <w:rPr>
                <w:i/>
              </w:rPr>
              <w:t xml:space="preserve">Записка как вид текста, её особенности. </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460FE0"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165.</w:t>
            </w:r>
          </w:p>
        </w:tc>
        <w:tc>
          <w:tcPr>
            <w:tcW w:w="2834" w:type="dxa"/>
            <w:gridSpan w:val="2"/>
          </w:tcPr>
          <w:p w:rsidR="00B01E31" w:rsidRPr="00D638FB" w:rsidRDefault="00B01E31" w:rsidP="00D565EA">
            <w:pPr>
              <w:pStyle w:val="Default"/>
              <w:rPr>
                <w:i/>
              </w:rPr>
            </w:pPr>
            <w:r w:rsidRPr="00D638FB">
              <w:rPr>
                <w:i/>
              </w:rPr>
              <w:t>Письмо как вид текст, требования к его написанию.</w:t>
            </w:r>
          </w:p>
        </w:tc>
        <w:tc>
          <w:tcPr>
            <w:tcW w:w="698" w:type="dxa"/>
          </w:tcPr>
          <w:p w:rsidR="00B01E31" w:rsidRPr="00901D52" w:rsidRDefault="00B01E31" w:rsidP="00D565EA">
            <w:pPr>
              <w:rPr>
                <w:rFonts w:ascii="Times New Roman" w:hAnsi="Times New Roman" w:cs="Times New Roman"/>
                <w:sz w:val="24"/>
                <w:szCs w:val="24"/>
                <w:lang w:val="ru-RU"/>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rPr>
          <w:trHeight w:val="15"/>
        </w:trPr>
        <w:tc>
          <w:tcPr>
            <w:tcW w:w="726" w:type="dxa"/>
            <w:vMerge w:val="restart"/>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166.</w:t>
            </w:r>
          </w:p>
        </w:tc>
        <w:tc>
          <w:tcPr>
            <w:tcW w:w="2834" w:type="dxa"/>
            <w:gridSpan w:val="2"/>
            <w:vMerge w:val="restart"/>
          </w:tcPr>
          <w:p w:rsidR="00B01E31" w:rsidRPr="00D638FB" w:rsidRDefault="00B01E31" w:rsidP="00D565EA">
            <w:pPr>
              <w:pStyle w:val="Default"/>
            </w:pPr>
            <w:r w:rsidRPr="00D638FB">
              <w:rPr>
                <w:i/>
              </w:rPr>
              <w:t xml:space="preserve">Приглашение как вид текста, его особенности. </w:t>
            </w:r>
            <w:r w:rsidRPr="00D638FB">
              <w:t xml:space="preserve">Общение человека с природой. </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rPr>
          <w:trHeight w:val="1095"/>
        </w:trPr>
        <w:tc>
          <w:tcPr>
            <w:tcW w:w="726" w:type="dxa"/>
            <w:vMerge/>
          </w:tcPr>
          <w:p w:rsidR="00B01E31" w:rsidRPr="00D638FB" w:rsidRDefault="00B01E31" w:rsidP="00D565EA">
            <w:pPr>
              <w:rPr>
                <w:rFonts w:ascii="Times New Roman" w:hAnsi="Times New Roman" w:cs="Times New Roman"/>
                <w:sz w:val="24"/>
                <w:szCs w:val="24"/>
              </w:rPr>
            </w:pPr>
          </w:p>
        </w:tc>
        <w:tc>
          <w:tcPr>
            <w:tcW w:w="2834" w:type="dxa"/>
            <w:gridSpan w:val="2"/>
            <w:vMerge/>
          </w:tcPr>
          <w:p w:rsidR="00B01E31" w:rsidRPr="00D638FB" w:rsidRDefault="00B01E31" w:rsidP="00D565EA">
            <w:pPr>
              <w:pStyle w:val="Default"/>
              <w:rPr>
                <w:i/>
              </w:rPr>
            </w:pPr>
          </w:p>
        </w:tc>
        <w:tc>
          <w:tcPr>
            <w:tcW w:w="698" w:type="dxa"/>
          </w:tcPr>
          <w:p w:rsidR="00B01E31" w:rsidRPr="00D638FB" w:rsidRDefault="00B01E31" w:rsidP="00D565EA">
            <w:pPr>
              <w:rPr>
                <w:rFonts w:ascii="Times New Roman" w:hAnsi="Times New Roman" w:cs="Times New Roman"/>
                <w:sz w:val="24"/>
                <w:szCs w:val="24"/>
              </w:rPr>
            </w:pPr>
          </w:p>
        </w:tc>
        <w:tc>
          <w:tcPr>
            <w:tcW w:w="8115" w:type="dxa"/>
            <w:vMerge w:val="restart"/>
            <w:tcBorders>
              <w:top w:val="nil"/>
            </w:tcBorders>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lastRenderedPageBreak/>
              <w:t>167.</w:t>
            </w:r>
          </w:p>
        </w:tc>
        <w:tc>
          <w:tcPr>
            <w:tcW w:w="2834" w:type="dxa"/>
            <w:gridSpan w:val="2"/>
          </w:tcPr>
          <w:p w:rsidR="00B01E31" w:rsidRPr="00D638FB" w:rsidRDefault="00B01E31" w:rsidP="00D565EA">
            <w:pPr>
              <w:pStyle w:val="Default"/>
              <w:rPr>
                <w:i/>
              </w:rPr>
            </w:pPr>
            <w:r w:rsidRPr="00D638FB">
              <w:rPr>
                <w:i/>
              </w:rPr>
              <w:t>Работа с деформированным текстом.</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Borders>
              <w:top w:val="nil"/>
            </w:tcBorders>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168.</w:t>
            </w:r>
          </w:p>
        </w:tc>
        <w:tc>
          <w:tcPr>
            <w:tcW w:w="2834" w:type="dxa"/>
            <w:gridSpan w:val="2"/>
          </w:tcPr>
          <w:p w:rsidR="00B01E31" w:rsidRPr="00D638FB" w:rsidRDefault="00B01E31" w:rsidP="00D565EA">
            <w:pPr>
              <w:pStyle w:val="Default"/>
            </w:pPr>
            <w:r w:rsidRPr="00D638FB">
              <w:t>Повторение пройденного за год.</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Borders>
              <w:top w:val="nil"/>
            </w:tcBorders>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169.</w:t>
            </w:r>
          </w:p>
        </w:tc>
        <w:tc>
          <w:tcPr>
            <w:tcW w:w="2834" w:type="dxa"/>
            <w:gridSpan w:val="2"/>
          </w:tcPr>
          <w:p w:rsidR="00B01E31" w:rsidRPr="00D638FB" w:rsidRDefault="00B01E31" w:rsidP="00D565EA">
            <w:pPr>
              <w:pStyle w:val="Default"/>
            </w:pPr>
            <w:r w:rsidRPr="00D638FB">
              <w:t>Повторение  пройденного за год.</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Borders>
              <w:top w:val="nil"/>
            </w:tcBorders>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r w:rsidR="00B01E31" w:rsidRPr="00D638FB" w:rsidTr="00D565EA">
        <w:trPr>
          <w:trHeight w:val="541"/>
        </w:trPr>
        <w:tc>
          <w:tcPr>
            <w:tcW w:w="726" w:type="dxa"/>
          </w:tcPr>
          <w:p w:rsidR="00B01E31" w:rsidRPr="00D638FB" w:rsidRDefault="00B01E31" w:rsidP="00D565EA">
            <w:pPr>
              <w:rPr>
                <w:rFonts w:ascii="Times New Roman" w:hAnsi="Times New Roman" w:cs="Times New Roman"/>
                <w:sz w:val="24"/>
                <w:szCs w:val="24"/>
              </w:rPr>
            </w:pPr>
            <w:r w:rsidRPr="00D638FB">
              <w:rPr>
                <w:rFonts w:ascii="Times New Roman" w:hAnsi="Times New Roman" w:cs="Times New Roman"/>
                <w:sz w:val="24"/>
                <w:szCs w:val="24"/>
              </w:rPr>
              <w:t>170.</w:t>
            </w:r>
          </w:p>
        </w:tc>
        <w:tc>
          <w:tcPr>
            <w:tcW w:w="2834" w:type="dxa"/>
            <w:gridSpan w:val="2"/>
          </w:tcPr>
          <w:p w:rsidR="00B01E31" w:rsidRPr="00D638FB" w:rsidRDefault="00B01E31" w:rsidP="00D565EA">
            <w:pPr>
              <w:pStyle w:val="Default"/>
            </w:pPr>
            <w:r w:rsidRPr="00D638FB">
              <w:t>Повторение пройденного за год.</w:t>
            </w:r>
          </w:p>
        </w:tc>
        <w:tc>
          <w:tcPr>
            <w:tcW w:w="698" w:type="dxa"/>
          </w:tcPr>
          <w:p w:rsidR="00B01E31" w:rsidRPr="00D638FB" w:rsidRDefault="00B01E31" w:rsidP="00D565EA">
            <w:pPr>
              <w:rPr>
                <w:rFonts w:ascii="Times New Roman" w:hAnsi="Times New Roman" w:cs="Times New Roman"/>
                <w:sz w:val="24"/>
                <w:szCs w:val="24"/>
              </w:rPr>
            </w:pPr>
          </w:p>
        </w:tc>
        <w:tc>
          <w:tcPr>
            <w:tcW w:w="8115" w:type="dxa"/>
            <w:vMerge/>
            <w:tcBorders>
              <w:top w:val="nil"/>
            </w:tcBorders>
          </w:tcPr>
          <w:p w:rsidR="00B01E31" w:rsidRPr="00D638FB" w:rsidRDefault="00B01E31" w:rsidP="00D565EA">
            <w:pPr>
              <w:pStyle w:val="Default"/>
              <w:spacing w:line="480" w:lineRule="auto"/>
            </w:pPr>
          </w:p>
        </w:tc>
        <w:tc>
          <w:tcPr>
            <w:tcW w:w="2413" w:type="dxa"/>
          </w:tcPr>
          <w:p w:rsidR="00B01E31" w:rsidRPr="00D638FB" w:rsidRDefault="00B01E31" w:rsidP="00D565EA">
            <w:pPr>
              <w:pStyle w:val="Default"/>
              <w:spacing w:line="480" w:lineRule="auto"/>
            </w:pPr>
          </w:p>
        </w:tc>
      </w:tr>
    </w:tbl>
    <w:p w:rsidR="00B01E31" w:rsidRPr="00D638FB" w:rsidRDefault="00B01E31" w:rsidP="00B01E31">
      <w:pPr>
        <w:rPr>
          <w:rFonts w:ascii="Times New Roman" w:hAnsi="Times New Roman" w:cs="Times New Roman"/>
          <w:sz w:val="24"/>
          <w:szCs w:val="24"/>
        </w:rPr>
      </w:pPr>
    </w:p>
    <w:p w:rsidR="00B01E31" w:rsidRPr="00D638FB" w:rsidRDefault="00B01E31" w:rsidP="00B01E31">
      <w:pPr>
        <w:rPr>
          <w:rFonts w:ascii="Times New Roman" w:hAnsi="Times New Roman" w:cs="Times New Roman"/>
          <w:sz w:val="24"/>
          <w:szCs w:val="24"/>
        </w:rPr>
      </w:pPr>
    </w:p>
    <w:p w:rsidR="00B01E31" w:rsidRPr="001A3848" w:rsidRDefault="00B01E31" w:rsidP="00B01E31">
      <w:pPr>
        <w:pStyle w:val="c27"/>
        <w:rPr>
          <w:b/>
        </w:rPr>
      </w:pPr>
    </w:p>
    <w:p w:rsidR="00B01E31" w:rsidRPr="00C259C3" w:rsidRDefault="00B01E31" w:rsidP="00B01E31">
      <w:pPr>
        <w:tabs>
          <w:tab w:val="left" w:pos="851"/>
        </w:tabs>
        <w:spacing w:line="240" w:lineRule="auto"/>
        <w:ind w:firstLine="567"/>
        <w:jc w:val="both"/>
        <w:rPr>
          <w:rFonts w:ascii="Times New Roman" w:hAnsi="Times New Roman" w:cs="Times New Roman"/>
          <w:b/>
          <w:sz w:val="28"/>
          <w:szCs w:val="28"/>
          <w:lang w:val="ru-RU"/>
        </w:rPr>
      </w:pPr>
    </w:p>
    <w:p w:rsidR="00B01E31" w:rsidRPr="00901D52" w:rsidRDefault="00B01E31" w:rsidP="00B01E31">
      <w:pPr>
        <w:tabs>
          <w:tab w:val="left" w:pos="851"/>
        </w:tabs>
        <w:spacing w:line="24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11</w:t>
      </w:r>
      <w:r w:rsidRPr="00901D52">
        <w:rPr>
          <w:rFonts w:ascii="Times New Roman" w:hAnsi="Times New Roman" w:cs="Times New Roman"/>
          <w:b/>
          <w:sz w:val="28"/>
          <w:szCs w:val="28"/>
          <w:lang w:val="ru-RU"/>
        </w:rPr>
        <w:t>. Описание материально- технического обеспечения образовательного процесса.</w:t>
      </w:r>
    </w:p>
    <w:p w:rsidR="00B01E31" w:rsidRPr="00BE4A5F" w:rsidRDefault="00B01E31" w:rsidP="00B01E31">
      <w:pPr>
        <w:shd w:val="clear" w:color="auto" w:fill="FFFFFF"/>
        <w:autoSpaceDE w:val="0"/>
        <w:autoSpaceDN w:val="0"/>
        <w:adjustRightInd w:val="0"/>
        <w:spacing w:line="240" w:lineRule="auto"/>
        <w:jc w:val="center"/>
        <w:rPr>
          <w:rFonts w:ascii="Times New Roman" w:hAnsi="Times New Roman" w:cs="Times New Roman"/>
          <w:b/>
          <w:color w:val="000000"/>
          <w:sz w:val="24"/>
          <w:szCs w:val="24"/>
          <w:lang w:val="ru-RU"/>
        </w:rPr>
      </w:pPr>
      <w:r w:rsidRPr="00BE4A5F">
        <w:rPr>
          <w:rFonts w:ascii="Times New Roman" w:hAnsi="Times New Roman" w:cs="Times New Roman"/>
          <w:b/>
          <w:color w:val="000000"/>
          <w:sz w:val="24"/>
          <w:szCs w:val="24"/>
          <w:lang w:val="ru-RU"/>
        </w:rPr>
        <w:t>Книгопечатная продукция</w:t>
      </w:r>
    </w:p>
    <w:p w:rsidR="00B01E31" w:rsidRPr="00BE4A5F" w:rsidRDefault="00B01E31" w:rsidP="00B01E31">
      <w:pPr>
        <w:shd w:val="clear" w:color="auto" w:fill="FFFFFF"/>
        <w:autoSpaceDE w:val="0"/>
        <w:autoSpaceDN w:val="0"/>
        <w:adjustRightInd w:val="0"/>
        <w:spacing w:line="240" w:lineRule="auto"/>
        <w:jc w:val="both"/>
        <w:rPr>
          <w:rFonts w:ascii="Times New Roman" w:hAnsi="Times New Roman" w:cs="Times New Roman"/>
          <w:sz w:val="24"/>
          <w:szCs w:val="24"/>
          <w:lang w:val="ru-RU"/>
        </w:rPr>
      </w:pPr>
      <w:r w:rsidRPr="00BE4A5F">
        <w:rPr>
          <w:rFonts w:ascii="Times New Roman" w:hAnsi="Times New Roman" w:cs="Times New Roman"/>
          <w:color w:val="000000"/>
          <w:sz w:val="24"/>
          <w:szCs w:val="24"/>
          <w:lang w:val="ru-RU"/>
        </w:rPr>
        <w:t>Учебно-методические комплекты (программы, учебники, рабочие тетради, хрестоматии и т. п.).</w:t>
      </w:r>
    </w:p>
    <w:p w:rsidR="00B01E31" w:rsidRPr="00BE4A5F"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sz w:val="24"/>
          <w:szCs w:val="24"/>
          <w:lang w:val="ru-RU"/>
        </w:rPr>
      </w:pPr>
      <w:r w:rsidRPr="00BE4A5F">
        <w:rPr>
          <w:rFonts w:ascii="Times New Roman" w:hAnsi="Times New Roman" w:cs="Times New Roman"/>
          <w:color w:val="000000"/>
          <w:sz w:val="24"/>
          <w:szCs w:val="24"/>
          <w:lang w:val="ru-RU"/>
        </w:rPr>
        <w:t>Научно-популярные, художественные книги для чтения (в соответствии с основным содержанием обучения).</w:t>
      </w:r>
    </w:p>
    <w:p w:rsidR="00B01E31"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color w:val="000000"/>
          <w:sz w:val="24"/>
          <w:szCs w:val="24"/>
          <w:lang w:val="ru-RU"/>
        </w:rPr>
      </w:pPr>
      <w:r w:rsidRPr="00BE4A5F">
        <w:rPr>
          <w:rFonts w:ascii="Times New Roman" w:hAnsi="Times New Roman" w:cs="Times New Roman"/>
          <w:color w:val="000000"/>
          <w:sz w:val="24"/>
          <w:szCs w:val="24"/>
          <w:lang w:val="ru-RU"/>
        </w:rPr>
        <w:t xml:space="preserve">Детская справочная литература </w:t>
      </w:r>
    </w:p>
    <w:p w:rsidR="00B01E31" w:rsidRPr="00BE4A5F"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color w:val="000000"/>
          <w:sz w:val="24"/>
          <w:szCs w:val="24"/>
          <w:lang w:val="ru-RU"/>
        </w:rPr>
      </w:pPr>
      <w:r w:rsidRPr="00BE4A5F">
        <w:rPr>
          <w:rFonts w:ascii="Times New Roman" w:hAnsi="Times New Roman" w:cs="Times New Roman"/>
          <w:color w:val="000000"/>
          <w:sz w:val="24"/>
          <w:szCs w:val="24"/>
          <w:lang w:val="ru-RU"/>
        </w:rPr>
        <w:t>Методические пособия для учителя</w:t>
      </w:r>
    </w:p>
    <w:p w:rsidR="00B01E31" w:rsidRPr="00BE4A5F" w:rsidRDefault="00B01E31" w:rsidP="00B01E31">
      <w:pPr>
        <w:shd w:val="clear" w:color="auto" w:fill="FFFFFF"/>
        <w:autoSpaceDE w:val="0"/>
        <w:autoSpaceDN w:val="0"/>
        <w:adjustRightInd w:val="0"/>
        <w:spacing w:line="240" w:lineRule="auto"/>
        <w:ind w:firstLine="540"/>
        <w:jc w:val="center"/>
        <w:rPr>
          <w:rFonts w:ascii="Times New Roman" w:hAnsi="Times New Roman" w:cs="Times New Roman"/>
          <w:b/>
          <w:color w:val="000000"/>
          <w:sz w:val="24"/>
          <w:szCs w:val="24"/>
          <w:lang w:val="ru-RU"/>
        </w:rPr>
      </w:pPr>
      <w:r w:rsidRPr="00BE4A5F">
        <w:rPr>
          <w:rFonts w:ascii="Times New Roman" w:hAnsi="Times New Roman" w:cs="Times New Roman"/>
          <w:b/>
          <w:color w:val="000000"/>
          <w:sz w:val="24"/>
          <w:szCs w:val="24"/>
          <w:lang w:val="ru-RU"/>
        </w:rPr>
        <w:t>Компьютерные и информационно-коммуникативные средства</w:t>
      </w:r>
    </w:p>
    <w:p w:rsidR="00B01E31"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color w:val="000000"/>
          <w:sz w:val="24"/>
          <w:szCs w:val="24"/>
          <w:lang w:val="ru-RU"/>
        </w:rPr>
      </w:pPr>
      <w:r w:rsidRPr="00BE4A5F">
        <w:rPr>
          <w:rFonts w:ascii="Times New Roman" w:hAnsi="Times New Roman" w:cs="Times New Roman"/>
          <w:color w:val="000000"/>
          <w:sz w:val="24"/>
          <w:szCs w:val="24"/>
          <w:lang w:val="ru-RU"/>
        </w:rPr>
        <w:t>Мультимедийные (цифровые) инструменты и об</w:t>
      </w:r>
      <w:r w:rsidRPr="00BE4A5F">
        <w:rPr>
          <w:rFonts w:ascii="Times New Roman" w:hAnsi="Times New Roman" w:cs="Times New Roman"/>
          <w:color w:val="000000"/>
          <w:sz w:val="24"/>
          <w:szCs w:val="24"/>
          <w:lang w:val="ru-RU"/>
        </w:rPr>
        <w:softHyphen/>
        <w:t>разовательные ресурсы, соответствующие содержа</w:t>
      </w:r>
      <w:r w:rsidRPr="00BE4A5F">
        <w:rPr>
          <w:rFonts w:ascii="Times New Roman" w:hAnsi="Times New Roman" w:cs="Times New Roman"/>
          <w:color w:val="000000"/>
          <w:sz w:val="24"/>
          <w:szCs w:val="24"/>
          <w:lang w:val="ru-RU"/>
        </w:rPr>
        <w:softHyphen/>
        <w:t>нию обучения, обучающие программы по предмету</w:t>
      </w:r>
    </w:p>
    <w:p w:rsidR="00B01E31"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b/>
          <w:color w:val="000000"/>
          <w:sz w:val="28"/>
          <w:szCs w:val="28"/>
          <w:lang w:val="ru-RU"/>
        </w:rPr>
      </w:pPr>
    </w:p>
    <w:p w:rsidR="00B01E31" w:rsidRPr="00901D52"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lastRenderedPageBreak/>
        <w:t>12</w:t>
      </w:r>
      <w:r w:rsidRPr="00901D52">
        <w:rPr>
          <w:rFonts w:ascii="Times New Roman" w:hAnsi="Times New Roman" w:cs="Times New Roman"/>
          <w:b/>
          <w:color w:val="000000"/>
          <w:sz w:val="28"/>
          <w:szCs w:val="28"/>
          <w:lang w:val="ru-RU"/>
        </w:rPr>
        <w:t>. ДМК</w:t>
      </w:r>
    </w:p>
    <w:p w:rsidR="00B01E31" w:rsidRPr="00BE4A5F" w:rsidRDefault="00B01E31" w:rsidP="00B01E31">
      <w:pPr>
        <w:numPr>
          <w:ilvl w:val="0"/>
          <w:numId w:val="23"/>
        </w:numPr>
        <w:spacing w:after="0" w:line="315" w:lineRule="atLeast"/>
        <w:ind w:left="480"/>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Л.Ф.Климанова; С.Г.Макеева. Русский язык. 2клас</w:t>
      </w:r>
      <w:r>
        <w:rPr>
          <w:rFonts w:ascii="Times New Roman" w:eastAsia="Times New Roman" w:hAnsi="Times New Roman" w:cs="Times New Roman"/>
          <w:sz w:val="24"/>
          <w:szCs w:val="24"/>
          <w:lang w:val="ru-RU" w:eastAsia="ru-RU"/>
        </w:rPr>
        <w:t>с (1-4). М.: «Просвещение», 2012</w:t>
      </w:r>
      <w:r w:rsidRPr="00BE4A5F">
        <w:rPr>
          <w:rFonts w:ascii="Times New Roman" w:eastAsia="Times New Roman" w:hAnsi="Times New Roman" w:cs="Times New Roman"/>
          <w:sz w:val="24"/>
          <w:szCs w:val="24"/>
          <w:lang w:val="ru-RU" w:eastAsia="ru-RU"/>
        </w:rPr>
        <w:t>г.</w:t>
      </w:r>
    </w:p>
    <w:p w:rsidR="00B01E31" w:rsidRPr="00BE4A5F" w:rsidRDefault="00B01E31" w:rsidP="00B01E31">
      <w:pPr>
        <w:numPr>
          <w:ilvl w:val="0"/>
          <w:numId w:val="23"/>
        </w:numPr>
        <w:spacing w:after="0" w:line="315" w:lineRule="atLeast"/>
        <w:ind w:left="480"/>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 xml:space="preserve">Л.Ф.Климанова. Русский язык. Рабочая тетрадь. 2класс. М.: «Просвещение», </w:t>
      </w:r>
      <w:r>
        <w:rPr>
          <w:rFonts w:ascii="Times New Roman" w:eastAsia="Times New Roman" w:hAnsi="Times New Roman" w:cs="Times New Roman"/>
          <w:sz w:val="24"/>
          <w:szCs w:val="24"/>
          <w:lang w:val="ru-RU" w:eastAsia="ru-RU"/>
        </w:rPr>
        <w:t>2012</w:t>
      </w:r>
      <w:r w:rsidRPr="00BE4A5F">
        <w:rPr>
          <w:rFonts w:ascii="Times New Roman" w:eastAsia="Times New Roman" w:hAnsi="Times New Roman" w:cs="Times New Roman"/>
          <w:sz w:val="24"/>
          <w:szCs w:val="24"/>
          <w:lang w:val="ru-RU" w:eastAsia="ru-RU"/>
        </w:rPr>
        <w:t>г.  </w:t>
      </w:r>
    </w:p>
    <w:p w:rsidR="00B01E31" w:rsidRPr="00BE4A5F" w:rsidRDefault="00B01E31" w:rsidP="00B01E31">
      <w:pPr>
        <w:numPr>
          <w:ilvl w:val="0"/>
          <w:numId w:val="23"/>
        </w:numPr>
        <w:spacing w:after="0" w:line="315" w:lineRule="atLeast"/>
        <w:ind w:left="480"/>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 xml:space="preserve">Л.Ф.Климанова; С.Г.Макеева. Русский язык. Методическое </w:t>
      </w:r>
      <w:r>
        <w:rPr>
          <w:rFonts w:ascii="Times New Roman" w:eastAsia="Times New Roman" w:hAnsi="Times New Roman" w:cs="Times New Roman"/>
          <w:sz w:val="24"/>
          <w:szCs w:val="24"/>
          <w:lang w:val="ru-RU" w:eastAsia="ru-RU"/>
        </w:rPr>
        <w:t>пособие. М.: «Просвещение», 2012</w:t>
      </w:r>
      <w:r w:rsidRPr="00BE4A5F">
        <w:rPr>
          <w:rFonts w:ascii="Times New Roman" w:eastAsia="Times New Roman" w:hAnsi="Times New Roman" w:cs="Times New Roman"/>
          <w:sz w:val="24"/>
          <w:szCs w:val="24"/>
          <w:lang w:val="ru-RU" w:eastAsia="ru-RU"/>
        </w:rPr>
        <w:t>г.</w:t>
      </w:r>
    </w:p>
    <w:p w:rsidR="00B01E31" w:rsidRPr="00BE4A5F" w:rsidRDefault="00B01E31" w:rsidP="00B01E31">
      <w:pPr>
        <w:numPr>
          <w:ilvl w:val="0"/>
          <w:numId w:val="23"/>
        </w:numPr>
        <w:spacing w:after="0" w:line="315" w:lineRule="atLeast"/>
        <w:ind w:left="480"/>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Тесты по русскому языку Т. Е. Хохлова. Учебное пособие. М.: «Дрофа», 2006 г.</w:t>
      </w:r>
    </w:p>
    <w:p w:rsidR="00B01E31" w:rsidRPr="00BE4A5F" w:rsidRDefault="00B01E31" w:rsidP="00B01E31">
      <w:pPr>
        <w:numPr>
          <w:ilvl w:val="0"/>
          <w:numId w:val="23"/>
        </w:numPr>
        <w:spacing w:after="0" w:line="315" w:lineRule="atLeast"/>
        <w:ind w:left="480"/>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 xml:space="preserve">В. В. Волина Учимся играя. Весёлая грамматика. Учебное пособие. М.: «Новая </w:t>
      </w:r>
      <w:r>
        <w:rPr>
          <w:rFonts w:ascii="Times New Roman" w:eastAsia="Times New Roman" w:hAnsi="Times New Roman" w:cs="Times New Roman"/>
          <w:sz w:val="24"/>
          <w:szCs w:val="24"/>
          <w:lang w:val="ru-RU" w:eastAsia="ru-RU"/>
        </w:rPr>
        <w:t>школа», 2009</w:t>
      </w:r>
      <w:r w:rsidRPr="00BE4A5F">
        <w:rPr>
          <w:rFonts w:ascii="Times New Roman" w:eastAsia="Times New Roman" w:hAnsi="Times New Roman" w:cs="Times New Roman"/>
          <w:sz w:val="24"/>
          <w:szCs w:val="24"/>
          <w:lang w:val="ru-RU" w:eastAsia="ru-RU"/>
        </w:rPr>
        <w:t xml:space="preserve"> г.</w:t>
      </w:r>
    </w:p>
    <w:p w:rsidR="00B01E31" w:rsidRPr="00BE4A5F" w:rsidRDefault="00B01E31" w:rsidP="00B01E31">
      <w:pPr>
        <w:numPr>
          <w:ilvl w:val="0"/>
          <w:numId w:val="23"/>
        </w:numPr>
        <w:spacing w:after="0" w:line="315" w:lineRule="atLeast"/>
        <w:ind w:left="480"/>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 xml:space="preserve">В. В. Волина. Занимательное азбуковедение. Учебное </w:t>
      </w:r>
      <w:r>
        <w:rPr>
          <w:rFonts w:ascii="Times New Roman" w:eastAsia="Times New Roman" w:hAnsi="Times New Roman" w:cs="Times New Roman"/>
          <w:sz w:val="24"/>
          <w:szCs w:val="24"/>
          <w:lang w:val="ru-RU" w:eastAsia="ru-RU"/>
        </w:rPr>
        <w:t>пособие. М.: «Просвещение», 2009</w:t>
      </w:r>
      <w:r w:rsidRPr="00BE4A5F">
        <w:rPr>
          <w:rFonts w:ascii="Times New Roman" w:eastAsia="Times New Roman" w:hAnsi="Times New Roman" w:cs="Times New Roman"/>
          <w:sz w:val="24"/>
          <w:szCs w:val="24"/>
          <w:lang w:val="ru-RU" w:eastAsia="ru-RU"/>
        </w:rPr>
        <w:t xml:space="preserve"> г.</w:t>
      </w:r>
    </w:p>
    <w:p w:rsidR="00B01E31" w:rsidRPr="00BE4A5F" w:rsidRDefault="00B01E31" w:rsidP="00B01E31">
      <w:pPr>
        <w:spacing w:after="0" w:line="315" w:lineRule="atLeast"/>
        <w:rPr>
          <w:rFonts w:ascii="Times New Roman" w:eastAsia="Times New Roman" w:hAnsi="Times New Roman" w:cs="Times New Roman"/>
          <w:sz w:val="24"/>
          <w:szCs w:val="24"/>
          <w:lang w:val="ru-RU" w:eastAsia="ru-RU"/>
        </w:rPr>
      </w:pPr>
      <w:r w:rsidRPr="00BE4A5F">
        <w:rPr>
          <w:rFonts w:ascii="Times New Roman" w:eastAsia="Times New Roman" w:hAnsi="Times New Roman" w:cs="Times New Roman"/>
          <w:sz w:val="24"/>
          <w:szCs w:val="24"/>
          <w:lang w:val="ru-RU" w:eastAsia="ru-RU"/>
        </w:rPr>
        <w:t>Календарно — тематическое планирование уроков русского языка</w:t>
      </w:r>
    </w:p>
    <w:p w:rsidR="00B01E31" w:rsidRPr="00BE4A5F" w:rsidRDefault="00B01E31" w:rsidP="00B01E31">
      <w:pPr>
        <w:rPr>
          <w:rFonts w:ascii="Times New Roman" w:hAnsi="Times New Roman" w:cs="Times New Roman"/>
          <w:sz w:val="24"/>
          <w:szCs w:val="24"/>
          <w:lang w:val="ru-RU"/>
        </w:rPr>
      </w:pPr>
    </w:p>
    <w:p w:rsidR="00B01E31" w:rsidRPr="00BE4A5F"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b/>
          <w:sz w:val="24"/>
          <w:szCs w:val="24"/>
          <w:lang w:val="ru-RU"/>
        </w:rPr>
      </w:pPr>
    </w:p>
    <w:p w:rsidR="00B01E31" w:rsidRPr="00460FE0"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b/>
          <w:color w:val="000000"/>
          <w:sz w:val="28"/>
          <w:szCs w:val="28"/>
          <w:lang w:val="ru-RU"/>
        </w:rPr>
      </w:pPr>
      <w:r w:rsidRPr="00460FE0">
        <w:rPr>
          <w:rFonts w:ascii="Times New Roman" w:hAnsi="Times New Roman" w:cs="Times New Roman"/>
          <w:b/>
          <w:color w:val="000000"/>
          <w:sz w:val="28"/>
          <w:szCs w:val="28"/>
          <w:lang w:val="ru-RU"/>
        </w:rPr>
        <w:t>13.Контрольно- измерительные материалы.</w:t>
      </w:r>
    </w:p>
    <w:p w:rsidR="00B01E31" w:rsidRPr="002931E3" w:rsidRDefault="00B01E31" w:rsidP="00B01E31">
      <w:pPr>
        <w:shd w:val="clear" w:color="auto" w:fill="FFFFFF"/>
        <w:autoSpaceDE w:val="0"/>
        <w:autoSpaceDN w:val="0"/>
        <w:adjustRightInd w:val="0"/>
        <w:spacing w:line="240" w:lineRule="auto"/>
        <w:ind w:firstLine="540"/>
        <w:jc w:val="both"/>
        <w:rPr>
          <w:rFonts w:ascii="Times New Roman" w:hAnsi="Times New Roman" w:cs="Times New Roman"/>
          <w:b/>
          <w:color w:val="000000"/>
          <w:sz w:val="24"/>
          <w:szCs w:val="24"/>
          <w:lang w:val="ru-RU"/>
        </w:rPr>
      </w:pPr>
    </w:p>
    <w:p w:rsidR="00B01E31" w:rsidRPr="001A3848" w:rsidRDefault="00B01E31" w:rsidP="00B01E31">
      <w:pPr>
        <w:pStyle w:val="c27"/>
        <w:rPr>
          <w:b/>
        </w:rPr>
      </w:pPr>
    </w:p>
    <w:p w:rsidR="00B01E31" w:rsidRPr="001A3848" w:rsidRDefault="00B01E31" w:rsidP="00B01E31">
      <w:pPr>
        <w:pStyle w:val="c27"/>
        <w:rPr>
          <w:b/>
        </w:rPr>
      </w:pPr>
    </w:p>
    <w:p w:rsidR="00B01E31" w:rsidRPr="001A3848" w:rsidRDefault="00B01E31" w:rsidP="00B01E31">
      <w:pPr>
        <w:tabs>
          <w:tab w:val="left" w:pos="851"/>
        </w:tabs>
        <w:spacing w:line="240" w:lineRule="auto"/>
        <w:ind w:firstLine="567"/>
        <w:jc w:val="both"/>
        <w:rPr>
          <w:rFonts w:ascii="Times New Roman" w:hAnsi="Times New Roman" w:cs="Times New Roman"/>
          <w:b/>
          <w:sz w:val="24"/>
          <w:szCs w:val="24"/>
          <w:lang w:val="ru-RU"/>
        </w:rPr>
      </w:pPr>
    </w:p>
    <w:p w:rsidR="00B01E31" w:rsidRPr="001A3848" w:rsidRDefault="00B01E31" w:rsidP="00B01E31">
      <w:pPr>
        <w:tabs>
          <w:tab w:val="left" w:pos="851"/>
        </w:tabs>
        <w:spacing w:line="240" w:lineRule="auto"/>
        <w:ind w:firstLine="567"/>
        <w:jc w:val="both"/>
        <w:rPr>
          <w:rFonts w:ascii="Times New Roman" w:eastAsia="Calibri" w:hAnsi="Times New Roman" w:cs="Times New Roman"/>
          <w:sz w:val="24"/>
          <w:szCs w:val="24"/>
          <w:lang w:val="ru-RU"/>
        </w:rPr>
      </w:pPr>
    </w:p>
    <w:p w:rsidR="00B01E31" w:rsidRPr="001A3848" w:rsidRDefault="00B01E31" w:rsidP="00B01E31">
      <w:pPr>
        <w:spacing w:before="100" w:beforeAutospacing="1" w:after="100" w:afterAutospacing="1" w:line="240" w:lineRule="auto"/>
        <w:ind w:left="720"/>
        <w:rPr>
          <w:rFonts w:ascii="Times New Roman" w:eastAsia="Times New Roman" w:hAnsi="Times New Roman" w:cs="Times New Roman"/>
          <w:sz w:val="24"/>
          <w:szCs w:val="24"/>
          <w:lang w:val="ru-RU" w:eastAsia="ru-RU"/>
        </w:rPr>
      </w:pPr>
    </w:p>
    <w:p w:rsidR="003148DF" w:rsidRDefault="003148DF"/>
    <w:sectPr w:rsidR="003148DF" w:rsidSect="00B01E3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56C" w:rsidRDefault="00A6656C" w:rsidP="00B01E31">
      <w:pPr>
        <w:spacing w:after="0" w:line="240" w:lineRule="auto"/>
      </w:pPr>
      <w:r>
        <w:separator/>
      </w:r>
    </w:p>
  </w:endnote>
  <w:endnote w:type="continuationSeparator" w:id="1">
    <w:p w:rsidR="00A6656C" w:rsidRDefault="00A6656C" w:rsidP="00B01E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56C" w:rsidRDefault="00A6656C" w:rsidP="00B01E31">
      <w:pPr>
        <w:spacing w:after="0" w:line="240" w:lineRule="auto"/>
      </w:pPr>
      <w:r>
        <w:separator/>
      </w:r>
    </w:p>
  </w:footnote>
  <w:footnote w:type="continuationSeparator" w:id="1">
    <w:p w:rsidR="00A6656C" w:rsidRDefault="00A6656C" w:rsidP="00B01E31">
      <w:pPr>
        <w:spacing w:after="0" w:line="240" w:lineRule="auto"/>
      </w:pPr>
      <w:r>
        <w:continuationSeparator/>
      </w:r>
    </w:p>
  </w:footnote>
  <w:footnote w:id="2">
    <w:p w:rsidR="00B01E31" w:rsidRPr="00922663" w:rsidRDefault="00B01E31" w:rsidP="00B01E31">
      <w:pPr>
        <w:jc w:val="both"/>
        <w:rPr>
          <w:rFonts w:ascii="Calibri" w:eastAsia="Calibri" w:hAnsi="Calibri" w:cs="Times New Roman"/>
          <w:lang w:val="ru-RU"/>
        </w:rPr>
      </w:pPr>
    </w:p>
    <w:p w:rsidR="00B01E31" w:rsidRDefault="00B01E31" w:rsidP="00B01E31">
      <w:pPr>
        <w:pStyle w:val="a4"/>
      </w:pPr>
    </w:p>
  </w:footnote>
  <w:footnote w:id="3">
    <w:p w:rsidR="00B01E31" w:rsidRPr="001A3848" w:rsidRDefault="00B01E31" w:rsidP="00B01E31">
      <w:pPr>
        <w:spacing w:line="360" w:lineRule="auto"/>
        <w:ind w:firstLine="540"/>
        <w:jc w:val="both"/>
        <w:rPr>
          <w:rFonts w:ascii="Calibri" w:eastAsia="Calibri" w:hAnsi="Calibri" w:cs="Times New Roman"/>
          <w:sz w:val="28"/>
          <w:szCs w:val="28"/>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5D67"/>
    <w:multiLevelType w:val="hybridMultilevel"/>
    <w:tmpl w:val="09FED602"/>
    <w:lvl w:ilvl="0" w:tplc="65F6F898">
      <w:start w:val="1"/>
      <w:numFmt w:val="bullet"/>
      <w:lvlText w:val=""/>
      <w:lvlJc w:val="left"/>
      <w:pPr>
        <w:tabs>
          <w:tab w:val="num" w:pos="3659"/>
        </w:tabs>
        <w:ind w:left="3659"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1">
    <w:nsid w:val="0872297C"/>
    <w:multiLevelType w:val="multilevel"/>
    <w:tmpl w:val="6692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436EB"/>
    <w:multiLevelType w:val="hybridMultilevel"/>
    <w:tmpl w:val="33D283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42023C"/>
    <w:multiLevelType w:val="hybridMultilevel"/>
    <w:tmpl w:val="E2EE6F0C"/>
    <w:lvl w:ilvl="0" w:tplc="04190001">
      <w:start w:val="1"/>
      <w:numFmt w:val="bullet"/>
      <w:lvlText w:val=""/>
      <w:lvlJc w:val="left"/>
      <w:pPr>
        <w:ind w:left="720" w:hanging="360"/>
      </w:pPr>
      <w:rPr>
        <w:rFonts w:ascii="Symbol" w:hAnsi="Symbol" w:hint="default"/>
      </w:rPr>
    </w:lvl>
    <w:lvl w:ilvl="1" w:tplc="D460FFF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911B29"/>
    <w:multiLevelType w:val="hybridMultilevel"/>
    <w:tmpl w:val="3DEE5B96"/>
    <w:lvl w:ilvl="0" w:tplc="D460FFF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F17189"/>
    <w:multiLevelType w:val="hybridMultilevel"/>
    <w:tmpl w:val="8C82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456503"/>
    <w:multiLevelType w:val="hybridMultilevel"/>
    <w:tmpl w:val="F81AA3DC"/>
    <w:lvl w:ilvl="0" w:tplc="65F6F898">
      <w:start w:val="1"/>
      <w:numFmt w:val="bullet"/>
      <w:lvlText w:val=""/>
      <w:lvlJc w:val="left"/>
      <w:pPr>
        <w:tabs>
          <w:tab w:val="num" w:pos="4033"/>
        </w:tabs>
        <w:ind w:left="403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C902E5"/>
    <w:multiLevelType w:val="hybridMultilevel"/>
    <w:tmpl w:val="5784E914"/>
    <w:lvl w:ilvl="0" w:tplc="D460FFF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EDC6204"/>
    <w:multiLevelType w:val="hybridMultilevel"/>
    <w:tmpl w:val="2458CD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B13072A"/>
    <w:multiLevelType w:val="hybridMultilevel"/>
    <w:tmpl w:val="1CDC65CC"/>
    <w:lvl w:ilvl="0" w:tplc="018E05D4">
      <w:start w:val="1"/>
      <w:numFmt w:val="decimal"/>
      <w:lvlText w:val="%1)"/>
      <w:lvlJc w:val="left"/>
      <w:pPr>
        <w:tabs>
          <w:tab w:val="num" w:pos="1429"/>
        </w:tabs>
        <w:ind w:left="1429" w:hanging="360"/>
      </w:pPr>
      <w:rPr>
        <w:rFonts w:hint="default"/>
        <w:b w:val="0"/>
      </w:rPr>
    </w:lvl>
    <w:lvl w:ilvl="1" w:tplc="04190001">
      <w:start w:val="1"/>
      <w:numFmt w:val="bullet"/>
      <w:lvlText w:val=""/>
      <w:lvlJc w:val="left"/>
      <w:pPr>
        <w:tabs>
          <w:tab w:val="num" w:pos="2149"/>
        </w:tabs>
        <w:ind w:left="2149" w:hanging="360"/>
      </w:pPr>
      <w:rPr>
        <w:rFonts w:ascii="Symbol" w:hAnsi="Symbol" w:hint="default"/>
        <w:b w:val="0"/>
      </w:rPr>
    </w:lvl>
    <w:lvl w:ilvl="2" w:tplc="A486139A">
      <w:start w:val="3"/>
      <w:numFmt w:val="decimal"/>
      <w:lvlText w:val="%3."/>
      <w:lvlJc w:val="left"/>
      <w:pPr>
        <w:ind w:left="2869" w:hanging="360"/>
      </w:pPr>
      <w:rPr>
        <w:rFont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3E5E5182"/>
    <w:multiLevelType w:val="hybridMultilevel"/>
    <w:tmpl w:val="9A08AFC2"/>
    <w:lvl w:ilvl="0" w:tplc="7398F0E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9749B1"/>
    <w:multiLevelType w:val="hybridMultilevel"/>
    <w:tmpl w:val="B3AAEE16"/>
    <w:lvl w:ilvl="0" w:tplc="F6FA56B4">
      <w:start w:val="1"/>
      <w:numFmt w:val="bullet"/>
      <w:lvlText w:val=""/>
      <w:lvlJc w:val="left"/>
      <w:pPr>
        <w:tabs>
          <w:tab w:val="num" w:pos="2163"/>
        </w:tabs>
        <w:ind w:left="216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7746A30"/>
    <w:multiLevelType w:val="multilevel"/>
    <w:tmpl w:val="EEAA6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F97FA7"/>
    <w:multiLevelType w:val="hybridMultilevel"/>
    <w:tmpl w:val="DAFED29C"/>
    <w:lvl w:ilvl="0" w:tplc="D460FFF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465AA1"/>
    <w:multiLevelType w:val="hybridMultilevel"/>
    <w:tmpl w:val="47E46CBC"/>
    <w:lvl w:ilvl="0" w:tplc="65F6F898">
      <w:start w:val="1"/>
      <w:numFmt w:val="bullet"/>
      <w:lvlText w:val=""/>
      <w:lvlJc w:val="left"/>
      <w:pPr>
        <w:tabs>
          <w:tab w:val="num" w:pos="4033"/>
        </w:tabs>
        <w:ind w:left="4033" w:hanging="360"/>
      </w:pPr>
      <w:rPr>
        <w:rFonts w:ascii="Symbol" w:hAnsi="Symbol" w:hint="default"/>
      </w:rPr>
    </w:lvl>
    <w:lvl w:ilvl="1" w:tplc="04190003" w:tentative="1">
      <w:start w:val="1"/>
      <w:numFmt w:val="bullet"/>
      <w:lvlText w:val="o"/>
      <w:lvlJc w:val="left"/>
      <w:pPr>
        <w:ind w:left="1814" w:hanging="360"/>
      </w:pPr>
      <w:rPr>
        <w:rFonts w:ascii="Courier New" w:hAnsi="Courier New" w:cs="Courier New" w:hint="default"/>
      </w:rPr>
    </w:lvl>
    <w:lvl w:ilvl="2" w:tplc="04190005" w:tentative="1">
      <w:start w:val="1"/>
      <w:numFmt w:val="bullet"/>
      <w:lvlText w:val=""/>
      <w:lvlJc w:val="left"/>
      <w:pPr>
        <w:ind w:left="2534" w:hanging="360"/>
      </w:pPr>
      <w:rPr>
        <w:rFonts w:ascii="Wingdings" w:hAnsi="Wingdings" w:hint="default"/>
      </w:rPr>
    </w:lvl>
    <w:lvl w:ilvl="3" w:tplc="04190001" w:tentative="1">
      <w:start w:val="1"/>
      <w:numFmt w:val="bullet"/>
      <w:lvlText w:val=""/>
      <w:lvlJc w:val="left"/>
      <w:pPr>
        <w:ind w:left="3254" w:hanging="360"/>
      </w:pPr>
      <w:rPr>
        <w:rFonts w:ascii="Symbol" w:hAnsi="Symbol" w:hint="default"/>
      </w:rPr>
    </w:lvl>
    <w:lvl w:ilvl="4" w:tplc="04190003" w:tentative="1">
      <w:start w:val="1"/>
      <w:numFmt w:val="bullet"/>
      <w:lvlText w:val="o"/>
      <w:lvlJc w:val="left"/>
      <w:pPr>
        <w:ind w:left="3974" w:hanging="360"/>
      </w:pPr>
      <w:rPr>
        <w:rFonts w:ascii="Courier New" w:hAnsi="Courier New" w:cs="Courier New" w:hint="default"/>
      </w:rPr>
    </w:lvl>
    <w:lvl w:ilvl="5" w:tplc="04190005" w:tentative="1">
      <w:start w:val="1"/>
      <w:numFmt w:val="bullet"/>
      <w:lvlText w:val=""/>
      <w:lvlJc w:val="left"/>
      <w:pPr>
        <w:ind w:left="4694" w:hanging="360"/>
      </w:pPr>
      <w:rPr>
        <w:rFonts w:ascii="Wingdings" w:hAnsi="Wingdings" w:hint="default"/>
      </w:rPr>
    </w:lvl>
    <w:lvl w:ilvl="6" w:tplc="04190001" w:tentative="1">
      <w:start w:val="1"/>
      <w:numFmt w:val="bullet"/>
      <w:lvlText w:val=""/>
      <w:lvlJc w:val="left"/>
      <w:pPr>
        <w:ind w:left="5414" w:hanging="360"/>
      </w:pPr>
      <w:rPr>
        <w:rFonts w:ascii="Symbol" w:hAnsi="Symbol" w:hint="default"/>
      </w:rPr>
    </w:lvl>
    <w:lvl w:ilvl="7" w:tplc="04190003" w:tentative="1">
      <w:start w:val="1"/>
      <w:numFmt w:val="bullet"/>
      <w:lvlText w:val="o"/>
      <w:lvlJc w:val="left"/>
      <w:pPr>
        <w:ind w:left="6134" w:hanging="360"/>
      </w:pPr>
      <w:rPr>
        <w:rFonts w:ascii="Courier New" w:hAnsi="Courier New" w:cs="Courier New" w:hint="default"/>
      </w:rPr>
    </w:lvl>
    <w:lvl w:ilvl="8" w:tplc="04190005" w:tentative="1">
      <w:start w:val="1"/>
      <w:numFmt w:val="bullet"/>
      <w:lvlText w:val=""/>
      <w:lvlJc w:val="left"/>
      <w:pPr>
        <w:ind w:left="6854" w:hanging="360"/>
      </w:pPr>
      <w:rPr>
        <w:rFonts w:ascii="Wingdings" w:hAnsi="Wingdings" w:hint="default"/>
      </w:rPr>
    </w:lvl>
  </w:abstractNum>
  <w:abstractNum w:abstractNumId="15">
    <w:nsid w:val="4E474499"/>
    <w:multiLevelType w:val="hybridMultilevel"/>
    <w:tmpl w:val="1C6CCCAA"/>
    <w:lvl w:ilvl="0" w:tplc="65F6F898">
      <w:start w:val="1"/>
      <w:numFmt w:val="bullet"/>
      <w:lvlText w:val=""/>
      <w:lvlJc w:val="left"/>
      <w:pPr>
        <w:tabs>
          <w:tab w:val="num" w:pos="3285"/>
        </w:tabs>
        <w:ind w:left="3285"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16">
    <w:nsid w:val="512D769C"/>
    <w:multiLevelType w:val="hybridMultilevel"/>
    <w:tmpl w:val="3112D67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4A5893"/>
    <w:multiLevelType w:val="hybridMultilevel"/>
    <w:tmpl w:val="A3625FEA"/>
    <w:lvl w:ilvl="0" w:tplc="D460FFF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F0F5479"/>
    <w:multiLevelType w:val="multilevel"/>
    <w:tmpl w:val="EA00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732BCB"/>
    <w:multiLevelType w:val="hybridMultilevel"/>
    <w:tmpl w:val="74624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83278C7"/>
    <w:multiLevelType w:val="hybridMultilevel"/>
    <w:tmpl w:val="8856B554"/>
    <w:lvl w:ilvl="0" w:tplc="D460FF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22">
    <w:nsid w:val="7C800CEC"/>
    <w:multiLevelType w:val="hybridMultilevel"/>
    <w:tmpl w:val="45E60312"/>
    <w:lvl w:ilvl="0" w:tplc="D460FFFA">
      <w:start w:val="1"/>
      <w:numFmt w:val="bullet"/>
      <w:lvlText w:val=""/>
      <w:lvlJc w:val="left"/>
      <w:pPr>
        <w:tabs>
          <w:tab w:val="num" w:pos="1094"/>
        </w:tabs>
        <w:ind w:left="1094" w:hanging="360"/>
      </w:pPr>
      <w:rPr>
        <w:rFonts w:ascii="Symbol" w:hAnsi="Symbol" w:hint="default"/>
      </w:rPr>
    </w:lvl>
    <w:lvl w:ilvl="1" w:tplc="04190003" w:tentative="1">
      <w:start w:val="1"/>
      <w:numFmt w:val="bullet"/>
      <w:lvlText w:val="o"/>
      <w:lvlJc w:val="left"/>
      <w:pPr>
        <w:tabs>
          <w:tab w:val="num" w:pos="1814"/>
        </w:tabs>
        <w:ind w:left="1814" w:hanging="360"/>
      </w:pPr>
      <w:rPr>
        <w:rFonts w:ascii="Courier New" w:hAnsi="Courier New" w:cs="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cs="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cs="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num w:numId="1">
    <w:abstractNumId w:val="21"/>
  </w:num>
  <w:num w:numId="2">
    <w:abstractNumId w:val="1"/>
  </w:num>
  <w:num w:numId="3">
    <w:abstractNumId w:val="18"/>
  </w:num>
  <w:num w:numId="4">
    <w:abstractNumId w:val="9"/>
  </w:num>
  <w:num w:numId="5">
    <w:abstractNumId w:val="2"/>
  </w:num>
  <w:num w:numId="6">
    <w:abstractNumId w:val="8"/>
  </w:num>
  <w:num w:numId="7">
    <w:abstractNumId w:val="10"/>
  </w:num>
  <w:num w:numId="8">
    <w:abstractNumId w:val="5"/>
  </w:num>
  <w:num w:numId="9">
    <w:abstractNumId w:val="22"/>
  </w:num>
  <w:num w:numId="10">
    <w:abstractNumId w:val="11"/>
  </w:num>
  <w:num w:numId="11">
    <w:abstractNumId w:val="15"/>
  </w:num>
  <w:num w:numId="12">
    <w:abstractNumId w:val="0"/>
  </w:num>
  <w:num w:numId="13">
    <w:abstractNumId w:val="14"/>
  </w:num>
  <w:num w:numId="14">
    <w:abstractNumId w:val="6"/>
  </w:num>
  <w:num w:numId="15">
    <w:abstractNumId w:val="3"/>
  </w:num>
  <w:num w:numId="16">
    <w:abstractNumId w:val="17"/>
  </w:num>
  <w:num w:numId="17">
    <w:abstractNumId w:val="4"/>
  </w:num>
  <w:num w:numId="18">
    <w:abstractNumId w:val="13"/>
  </w:num>
  <w:num w:numId="19">
    <w:abstractNumId w:val="16"/>
  </w:num>
  <w:num w:numId="20">
    <w:abstractNumId w:val="7"/>
  </w:num>
  <w:num w:numId="21">
    <w:abstractNumId w:val="20"/>
  </w:num>
  <w:num w:numId="22">
    <w:abstractNumId w:val="19"/>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01E31"/>
    <w:rsid w:val="003148DF"/>
    <w:rsid w:val="00A6656C"/>
    <w:rsid w:val="00B01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E31"/>
    <w:rPr>
      <w:lang w:val="en-US"/>
    </w:rPr>
  </w:style>
  <w:style w:type="paragraph" w:styleId="3">
    <w:name w:val="heading 3"/>
    <w:basedOn w:val="a"/>
    <w:next w:val="a"/>
    <w:link w:val="31"/>
    <w:autoRedefine/>
    <w:qFormat/>
    <w:rsid w:val="00B01E31"/>
    <w:pPr>
      <w:keepNext/>
      <w:tabs>
        <w:tab w:val="left" w:pos="851"/>
      </w:tabs>
      <w:spacing w:before="240" w:after="60" w:line="240" w:lineRule="auto"/>
      <w:outlineLvl w:val="2"/>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B01E31"/>
    <w:rPr>
      <w:rFonts w:asciiTheme="majorHAnsi" w:eastAsiaTheme="majorEastAsia" w:hAnsiTheme="majorHAnsi" w:cstheme="majorBidi"/>
      <w:b/>
      <w:bCs/>
      <w:color w:val="4F81BD" w:themeColor="accent1"/>
      <w:lang w:val="en-US"/>
    </w:rPr>
  </w:style>
  <w:style w:type="paragraph" w:styleId="a3">
    <w:name w:val="List Paragraph"/>
    <w:basedOn w:val="a"/>
    <w:uiPriority w:val="34"/>
    <w:qFormat/>
    <w:rsid w:val="00B01E31"/>
    <w:pPr>
      <w:ind w:left="720"/>
      <w:contextualSpacing/>
    </w:pPr>
  </w:style>
  <w:style w:type="character" w:customStyle="1" w:styleId="31">
    <w:name w:val="Заголовок 3 Знак1"/>
    <w:basedOn w:val="a0"/>
    <w:link w:val="3"/>
    <w:rsid w:val="00B01E31"/>
    <w:rPr>
      <w:rFonts w:ascii="Times New Roman" w:eastAsia="Times New Roman" w:hAnsi="Times New Roman" w:cs="Times New Roman"/>
      <w:b/>
      <w:bCs/>
      <w:sz w:val="28"/>
      <w:szCs w:val="28"/>
      <w:lang w:eastAsia="ru-RU"/>
    </w:rPr>
  </w:style>
  <w:style w:type="paragraph" w:styleId="a4">
    <w:name w:val="footnote text"/>
    <w:basedOn w:val="a"/>
    <w:link w:val="a5"/>
    <w:semiHidden/>
    <w:rsid w:val="00B01E31"/>
    <w:pPr>
      <w:spacing w:after="0" w:line="240" w:lineRule="auto"/>
    </w:pPr>
    <w:rPr>
      <w:rFonts w:ascii="Times New Roman" w:eastAsia="Times New Roman" w:hAnsi="Times New Roman" w:cs="Times New Roman"/>
      <w:sz w:val="20"/>
      <w:szCs w:val="20"/>
      <w:lang w:val="ru-RU"/>
    </w:rPr>
  </w:style>
  <w:style w:type="character" w:customStyle="1" w:styleId="a5">
    <w:name w:val="Текст сноски Знак"/>
    <w:basedOn w:val="a0"/>
    <w:link w:val="a4"/>
    <w:semiHidden/>
    <w:rsid w:val="00B01E31"/>
    <w:rPr>
      <w:rFonts w:ascii="Times New Roman" w:eastAsia="Times New Roman" w:hAnsi="Times New Roman" w:cs="Times New Roman"/>
      <w:sz w:val="20"/>
      <w:szCs w:val="20"/>
    </w:rPr>
  </w:style>
  <w:style w:type="character" w:styleId="a6">
    <w:name w:val="footnote reference"/>
    <w:basedOn w:val="a0"/>
    <w:semiHidden/>
    <w:rsid w:val="00B01E31"/>
    <w:rPr>
      <w:vertAlign w:val="superscript"/>
    </w:rPr>
  </w:style>
  <w:style w:type="paragraph" w:customStyle="1" w:styleId="u-2-msonormal">
    <w:name w:val="u-2-msonormal"/>
    <w:basedOn w:val="a"/>
    <w:rsid w:val="00B01E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3">
    <w:name w:val="c3"/>
    <w:basedOn w:val="a"/>
    <w:rsid w:val="00B01E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
    <w:name w:val="c1"/>
    <w:basedOn w:val="a0"/>
    <w:rsid w:val="00B01E31"/>
  </w:style>
  <w:style w:type="paragraph" w:customStyle="1" w:styleId="c27">
    <w:name w:val="c27"/>
    <w:basedOn w:val="a"/>
    <w:rsid w:val="00B01E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Body Text Indent"/>
    <w:basedOn w:val="a"/>
    <w:link w:val="a8"/>
    <w:rsid w:val="00B01E31"/>
    <w:pPr>
      <w:spacing w:after="120" w:line="240" w:lineRule="auto"/>
      <w:ind w:left="283"/>
    </w:pPr>
    <w:rPr>
      <w:rFonts w:ascii="Times New Roman" w:eastAsia="Times New Roman" w:hAnsi="Times New Roman" w:cs="Times New Roman"/>
      <w:sz w:val="24"/>
      <w:szCs w:val="24"/>
      <w:lang w:val="ru-RU" w:eastAsia="ru-RU"/>
    </w:rPr>
  </w:style>
  <w:style w:type="character" w:customStyle="1" w:styleId="a8">
    <w:name w:val="Основной текст с отступом Знак"/>
    <w:basedOn w:val="a0"/>
    <w:link w:val="a7"/>
    <w:rsid w:val="00B01E31"/>
    <w:rPr>
      <w:rFonts w:ascii="Times New Roman" w:eastAsia="Times New Roman" w:hAnsi="Times New Roman" w:cs="Times New Roman"/>
      <w:sz w:val="24"/>
      <w:szCs w:val="24"/>
      <w:lang w:eastAsia="ru-RU"/>
    </w:rPr>
  </w:style>
  <w:style w:type="paragraph" w:styleId="a9">
    <w:name w:val="Body Text"/>
    <w:basedOn w:val="a"/>
    <w:link w:val="aa"/>
    <w:rsid w:val="00B01E31"/>
    <w:pPr>
      <w:spacing w:after="0" w:line="360" w:lineRule="auto"/>
      <w:jc w:val="center"/>
    </w:pPr>
    <w:rPr>
      <w:rFonts w:ascii="Times New Roman" w:eastAsia="Times New Roman" w:hAnsi="Times New Roman" w:cs="Times New Roman"/>
      <w:b/>
      <w:bCs/>
      <w:sz w:val="32"/>
      <w:szCs w:val="24"/>
      <w:lang w:val="ru-RU" w:eastAsia="ru-RU"/>
    </w:rPr>
  </w:style>
  <w:style w:type="character" w:customStyle="1" w:styleId="aa">
    <w:name w:val="Основной текст Знак"/>
    <w:basedOn w:val="a0"/>
    <w:link w:val="a9"/>
    <w:rsid w:val="00B01E31"/>
    <w:rPr>
      <w:rFonts w:ascii="Times New Roman" w:eastAsia="Times New Roman" w:hAnsi="Times New Roman" w:cs="Times New Roman"/>
      <w:b/>
      <w:bCs/>
      <w:sz w:val="32"/>
      <w:szCs w:val="24"/>
      <w:lang w:eastAsia="ru-RU"/>
    </w:rPr>
  </w:style>
  <w:style w:type="table" w:styleId="ab">
    <w:name w:val="Table Grid"/>
    <w:basedOn w:val="a1"/>
    <w:uiPriority w:val="59"/>
    <w:rsid w:val="00B01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01E3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 Spacing"/>
    <w:uiPriority w:val="1"/>
    <w:qFormat/>
    <w:rsid w:val="00B01E31"/>
    <w:pPr>
      <w:spacing w:after="0" w:line="240" w:lineRule="auto"/>
    </w:pPr>
  </w:style>
  <w:style w:type="paragraph" w:styleId="ad">
    <w:name w:val="header"/>
    <w:basedOn w:val="a"/>
    <w:link w:val="ae"/>
    <w:uiPriority w:val="99"/>
    <w:semiHidden/>
    <w:unhideWhenUsed/>
    <w:rsid w:val="00B01E31"/>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01E31"/>
    <w:rPr>
      <w:lang w:val="en-US"/>
    </w:rPr>
  </w:style>
  <w:style w:type="paragraph" w:styleId="af">
    <w:name w:val="footer"/>
    <w:basedOn w:val="a"/>
    <w:link w:val="af0"/>
    <w:uiPriority w:val="99"/>
    <w:semiHidden/>
    <w:unhideWhenUsed/>
    <w:rsid w:val="00B01E31"/>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B01E31"/>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9997</Words>
  <Characters>56983</Characters>
  <Application>Microsoft Office Word</Application>
  <DocSecurity>0</DocSecurity>
  <Lines>474</Lines>
  <Paragraphs>133</Paragraphs>
  <ScaleCrop>false</ScaleCrop>
  <Company>X-Team Group</Company>
  <LinksUpToDate>false</LinksUpToDate>
  <CharactersWithSpaces>66847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2012-11-11T09:10:00Z</dcterms:created>
  <dcterms:modified xsi:type="dcterms:W3CDTF">2012-11-11T09:11:00Z</dcterms:modified>
</cp:coreProperties>
</file>