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009" w:rsidRPr="0082458C" w:rsidRDefault="00F52009" w:rsidP="00F52009">
      <w:pPr>
        <w:jc w:val="center"/>
        <w:rPr>
          <w:b/>
          <w:sz w:val="36"/>
          <w:szCs w:val="36"/>
        </w:rPr>
      </w:pPr>
      <w:r w:rsidRPr="0082458C">
        <w:rPr>
          <w:b/>
          <w:sz w:val="36"/>
          <w:szCs w:val="36"/>
        </w:rPr>
        <w:t>Конспект деловой игры</w:t>
      </w:r>
      <w:r>
        <w:rPr>
          <w:b/>
          <w:sz w:val="36"/>
          <w:szCs w:val="36"/>
        </w:rPr>
        <w:t>.</w:t>
      </w:r>
    </w:p>
    <w:p w:rsidR="00956998" w:rsidRPr="00956998" w:rsidRDefault="00956998" w:rsidP="00956998">
      <w:pPr>
        <w:rPr>
          <w:i/>
          <w:sz w:val="36"/>
          <w:szCs w:val="36"/>
        </w:rPr>
      </w:pPr>
      <w:r w:rsidRPr="00EF166F">
        <w:rPr>
          <w:b/>
          <w:sz w:val="36"/>
          <w:szCs w:val="36"/>
        </w:rPr>
        <w:t>Тема</w:t>
      </w:r>
      <w:proofErr w:type="gramStart"/>
      <w:r w:rsidRPr="00E10C1C">
        <w:rPr>
          <w:sz w:val="36"/>
          <w:szCs w:val="36"/>
        </w:rPr>
        <w:t xml:space="preserve"> :</w:t>
      </w:r>
      <w:proofErr w:type="gramEnd"/>
      <w:r w:rsidRPr="00E10C1C">
        <w:rPr>
          <w:sz w:val="36"/>
          <w:szCs w:val="36"/>
        </w:rPr>
        <w:t xml:space="preserve"> </w:t>
      </w:r>
      <w:r w:rsidRPr="00956998">
        <w:rPr>
          <w:i/>
          <w:sz w:val="36"/>
          <w:szCs w:val="36"/>
        </w:rPr>
        <w:t>«Использование приемов ТРИЗ – педагогики в образовательном процессе»</w:t>
      </w:r>
    </w:p>
    <w:p w:rsidR="00F52009" w:rsidRPr="00E10C1C" w:rsidRDefault="00956998" w:rsidP="00956998">
      <w:pPr>
        <w:rPr>
          <w:sz w:val="36"/>
          <w:szCs w:val="36"/>
        </w:rPr>
      </w:pPr>
      <w:r w:rsidRPr="003A3507">
        <w:rPr>
          <w:b/>
          <w:sz w:val="36"/>
          <w:szCs w:val="36"/>
        </w:rPr>
        <w:t>Воспитатель</w:t>
      </w:r>
      <w:r w:rsidRPr="00E10C1C">
        <w:rPr>
          <w:sz w:val="36"/>
          <w:szCs w:val="36"/>
        </w:rPr>
        <w:t xml:space="preserve"> : Ищенко Е.И.</w:t>
      </w:r>
    </w:p>
    <w:p w:rsidR="001E32A7" w:rsidRDefault="00FB4F5E">
      <w:pPr>
        <w:rPr>
          <w:sz w:val="28"/>
          <w:szCs w:val="28"/>
        </w:rPr>
      </w:pPr>
      <w:r>
        <w:rPr>
          <w:sz w:val="28"/>
          <w:szCs w:val="28"/>
        </w:rPr>
        <w:t>Уважаемые коллеги! Сегодня мы поговорим с вами на тему: «Использование приемов ТРИЗ – педагогики в образовательном процессе».</w:t>
      </w:r>
    </w:p>
    <w:p w:rsidR="00FB4F5E" w:rsidRDefault="00FB4F5E">
      <w:pPr>
        <w:rPr>
          <w:sz w:val="28"/>
          <w:szCs w:val="28"/>
        </w:rPr>
      </w:pPr>
      <w:r>
        <w:rPr>
          <w:sz w:val="28"/>
          <w:szCs w:val="28"/>
        </w:rPr>
        <w:t>Предлагаю начать</w:t>
      </w:r>
      <w:r w:rsidR="00447DC8">
        <w:rPr>
          <w:sz w:val="28"/>
          <w:szCs w:val="28"/>
        </w:rPr>
        <w:t xml:space="preserve"> наше заседание с деловой игры.</w:t>
      </w:r>
    </w:p>
    <w:p w:rsidR="00447DC8" w:rsidRDefault="00447DC8">
      <w:pPr>
        <w:rPr>
          <w:sz w:val="28"/>
          <w:szCs w:val="28"/>
        </w:rPr>
      </w:pPr>
      <w:r>
        <w:rPr>
          <w:sz w:val="28"/>
          <w:szCs w:val="28"/>
        </w:rPr>
        <w:t>Для этого давайте разобьемся на команды.</w:t>
      </w:r>
    </w:p>
    <w:p w:rsidR="00A0509F" w:rsidRDefault="00A0509F">
      <w:pPr>
        <w:rPr>
          <w:sz w:val="28"/>
          <w:szCs w:val="28"/>
        </w:rPr>
      </w:pPr>
      <w:r>
        <w:rPr>
          <w:sz w:val="28"/>
          <w:szCs w:val="28"/>
        </w:rPr>
        <w:t xml:space="preserve">-Что же такое ТРИЗ?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теория решения изобретательных задач).</w:t>
      </w:r>
    </w:p>
    <w:p w:rsidR="00A0509F" w:rsidRDefault="00A0509F">
      <w:pPr>
        <w:rPr>
          <w:sz w:val="28"/>
          <w:szCs w:val="28"/>
        </w:rPr>
      </w:pPr>
      <w:r>
        <w:rPr>
          <w:sz w:val="28"/>
          <w:szCs w:val="28"/>
        </w:rPr>
        <w:t>-В чем заключается основное положение теории? (умение найти взаимосвязь между явлениями, предметами, признаками, процессами).</w:t>
      </w:r>
    </w:p>
    <w:p w:rsidR="00AB0884" w:rsidRDefault="00A0509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AB0884">
        <w:rPr>
          <w:sz w:val="28"/>
          <w:szCs w:val="28"/>
        </w:rPr>
        <w:t xml:space="preserve">Назовите основной принцип ТРИЗ </w:t>
      </w:r>
      <w:proofErr w:type="gramStart"/>
      <w:r w:rsidR="00AB0884">
        <w:rPr>
          <w:sz w:val="28"/>
          <w:szCs w:val="28"/>
        </w:rPr>
        <w:t xml:space="preserve">( </w:t>
      </w:r>
      <w:proofErr w:type="gramEnd"/>
      <w:r w:rsidR="00AB0884">
        <w:rPr>
          <w:sz w:val="28"/>
          <w:szCs w:val="28"/>
        </w:rPr>
        <w:t>«Не делай как я, а иди в том же направлении!».</w:t>
      </w:r>
    </w:p>
    <w:p w:rsidR="006B1911" w:rsidRDefault="006B1911">
      <w:pPr>
        <w:rPr>
          <w:sz w:val="28"/>
          <w:szCs w:val="28"/>
        </w:rPr>
      </w:pPr>
      <w:r>
        <w:rPr>
          <w:sz w:val="28"/>
          <w:szCs w:val="28"/>
        </w:rPr>
        <w:t>-Исходя из принципа что же является целью использования данной технологии в детском саду? (является развитие, с одной стороны, таких качеств мышления, как гибкость, подвижность, системность, с другой – поисковой активности, стремление к новизне, речи и творческого воображения</w:t>
      </w:r>
      <w:proofErr w:type="gramStart"/>
      <w:r>
        <w:rPr>
          <w:sz w:val="28"/>
          <w:szCs w:val="28"/>
        </w:rPr>
        <w:t>.</w:t>
      </w:r>
      <w:r w:rsidR="00FC3953">
        <w:rPr>
          <w:sz w:val="28"/>
          <w:szCs w:val="28"/>
        </w:rPr>
        <w:t>(</w:t>
      </w:r>
      <w:proofErr w:type="gramEnd"/>
      <w:r w:rsidR="00FC3953">
        <w:rPr>
          <w:sz w:val="28"/>
          <w:szCs w:val="28"/>
        </w:rPr>
        <w:t>на обсуждение предлагается 3 – 5 мин. ,делаются пометки.)</w:t>
      </w:r>
    </w:p>
    <w:p w:rsidR="006B1911" w:rsidRDefault="006B1911">
      <w:pPr>
        <w:rPr>
          <w:sz w:val="28"/>
          <w:szCs w:val="28"/>
        </w:rPr>
      </w:pPr>
      <w:r>
        <w:rPr>
          <w:sz w:val="28"/>
          <w:szCs w:val="28"/>
        </w:rPr>
        <w:t xml:space="preserve">-Задачи </w:t>
      </w:r>
      <w:r w:rsidR="00445F92">
        <w:rPr>
          <w:sz w:val="28"/>
          <w:szCs w:val="28"/>
        </w:rPr>
        <w:t>программы:</w:t>
      </w:r>
    </w:p>
    <w:p w:rsidR="00445F92" w:rsidRDefault="00445F92">
      <w:pPr>
        <w:rPr>
          <w:sz w:val="28"/>
          <w:szCs w:val="28"/>
        </w:rPr>
      </w:pPr>
      <w:r>
        <w:rPr>
          <w:sz w:val="28"/>
          <w:szCs w:val="28"/>
        </w:rPr>
        <w:t>-развивать творческие способности</w:t>
      </w:r>
    </w:p>
    <w:p w:rsidR="00FC3953" w:rsidRDefault="00FC3953">
      <w:pPr>
        <w:rPr>
          <w:sz w:val="28"/>
          <w:szCs w:val="28"/>
        </w:rPr>
      </w:pPr>
      <w:r>
        <w:rPr>
          <w:sz w:val="28"/>
          <w:szCs w:val="28"/>
        </w:rPr>
        <w:t>-знакомить с основными понятиями РТВ – ТРИЗ – ТРТЛ (развитие творческого воображения – теория решения изобретательных задач – теория развития творческой личности).</w:t>
      </w:r>
    </w:p>
    <w:p w:rsidR="00FC3953" w:rsidRDefault="00FC3953">
      <w:pPr>
        <w:rPr>
          <w:sz w:val="28"/>
          <w:szCs w:val="28"/>
        </w:rPr>
      </w:pPr>
      <w:r>
        <w:rPr>
          <w:sz w:val="28"/>
          <w:szCs w:val="28"/>
        </w:rPr>
        <w:t>На обсуждение предлагается 3-5 мин., делаются пометки.</w:t>
      </w:r>
    </w:p>
    <w:p w:rsidR="00FC3953" w:rsidRDefault="00FC3953">
      <w:pPr>
        <w:rPr>
          <w:sz w:val="28"/>
          <w:szCs w:val="28"/>
        </w:rPr>
      </w:pPr>
      <w:r>
        <w:rPr>
          <w:sz w:val="28"/>
          <w:szCs w:val="28"/>
        </w:rPr>
        <w:t xml:space="preserve">-Давайте </w:t>
      </w:r>
      <w:proofErr w:type="gramStart"/>
      <w:r>
        <w:rPr>
          <w:sz w:val="28"/>
          <w:szCs w:val="28"/>
        </w:rPr>
        <w:t>вспомним</w:t>
      </w:r>
      <w:proofErr w:type="gramEnd"/>
      <w:r>
        <w:rPr>
          <w:sz w:val="28"/>
          <w:szCs w:val="28"/>
        </w:rPr>
        <w:t xml:space="preserve"> в каких видах деятельности можно использовать ТРИЗ</w:t>
      </w:r>
      <w:r w:rsidR="00CD583B">
        <w:rPr>
          <w:sz w:val="28"/>
          <w:szCs w:val="28"/>
        </w:rPr>
        <w:t>?</w:t>
      </w:r>
    </w:p>
    <w:p w:rsidR="00CD583B" w:rsidRDefault="00CD583B">
      <w:pPr>
        <w:rPr>
          <w:sz w:val="28"/>
          <w:szCs w:val="28"/>
        </w:rPr>
      </w:pPr>
      <w:r>
        <w:rPr>
          <w:sz w:val="28"/>
          <w:szCs w:val="28"/>
        </w:rPr>
        <w:t>( познавательной, речевой, изобразительной, конструктивной, музыкальной, физкультурной).</w:t>
      </w:r>
    </w:p>
    <w:p w:rsidR="00CD583B" w:rsidRDefault="00CD583B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-Какие же игры являются подготовительным этапом для освоения более сложного содержания ТРИЗ? Вспомните названия, краткое содержание, сделайте пометки, зарисовки, если это требует игра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на обсуждение предлагается 3 – 5 мин. Озвучить по одной игре от команды).</w:t>
      </w:r>
    </w:p>
    <w:p w:rsidR="00CD583B" w:rsidRDefault="00CD583B">
      <w:pPr>
        <w:rPr>
          <w:sz w:val="28"/>
          <w:szCs w:val="28"/>
        </w:rPr>
      </w:pPr>
      <w:r>
        <w:rPr>
          <w:sz w:val="28"/>
          <w:szCs w:val="28"/>
        </w:rPr>
        <w:t>Примерный перечень дидактических игр для развития речи дошкольников</w:t>
      </w:r>
      <w:r w:rsidR="00C24E51">
        <w:rPr>
          <w:sz w:val="28"/>
          <w:szCs w:val="28"/>
        </w:rPr>
        <w:t>: «На что похоже», «Дорисуй», «Хорошо – плохо», «Наоборот» и др.</w:t>
      </w:r>
    </w:p>
    <w:p w:rsidR="00C24E51" w:rsidRDefault="00C24E51">
      <w:pPr>
        <w:rPr>
          <w:sz w:val="28"/>
          <w:szCs w:val="28"/>
        </w:rPr>
      </w:pPr>
      <w:r>
        <w:rPr>
          <w:sz w:val="28"/>
          <w:szCs w:val="28"/>
        </w:rPr>
        <w:t>Например: «Хорошо и плохо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 xml:space="preserve"> солнце светит: это и хорошо, и плохо):</w:t>
      </w:r>
    </w:p>
    <w:p w:rsidR="00C24E51" w:rsidRDefault="00C24E51">
      <w:pPr>
        <w:rPr>
          <w:sz w:val="28"/>
          <w:szCs w:val="28"/>
        </w:rPr>
      </w:pPr>
      <w:r>
        <w:rPr>
          <w:sz w:val="28"/>
          <w:szCs w:val="28"/>
        </w:rPr>
        <w:t xml:space="preserve">-солнце светит: </w:t>
      </w:r>
      <w:r w:rsidR="00912E29">
        <w:rPr>
          <w:sz w:val="28"/>
          <w:szCs w:val="28"/>
        </w:rPr>
        <w:t>это хорошо – тепло, ходят в легкой одежде, но плохо, что можно получить солнечный удар, жарко, и очень пить хочется;</w:t>
      </w:r>
    </w:p>
    <w:p w:rsidR="00912E29" w:rsidRDefault="00912E29">
      <w:pPr>
        <w:rPr>
          <w:sz w:val="28"/>
          <w:szCs w:val="28"/>
        </w:rPr>
      </w:pPr>
      <w:r>
        <w:rPr>
          <w:sz w:val="28"/>
          <w:szCs w:val="28"/>
        </w:rPr>
        <w:t>-хорошо, что солнце помогает расти растениям, но плохо, если много солнца и нет дождя – растения погибнут.</w:t>
      </w:r>
    </w:p>
    <w:p w:rsidR="00912E29" w:rsidRDefault="00912E29">
      <w:pPr>
        <w:rPr>
          <w:sz w:val="28"/>
          <w:szCs w:val="28"/>
        </w:rPr>
      </w:pPr>
      <w:r>
        <w:rPr>
          <w:sz w:val="28"/>
          <w:szCs w:val="28"/>
        </w:rPr>
        <w:t xml:space="preserve">«Что </w:t>
      </w:r>
      <w:proofErr w:type="gramStart"/>
      <w:r>
        <w:rPr>
          <w:sz w:val="28"/>
          <w:szCs w:val="28"/>
        </w:rPr>
        <w:t>за чем</w:t>
      </w:r>
      <w:proofErr w:type="gramEnd"/>
      <w:r>
        <w:rPr>
          <w:sz w:val="28"/>
          <w:szCs w:val="28"/>
        </w:rPr>
        <w:t>» - ребенок должен рассмотреть картинки, проанализировав их в определенной последовательности. Предлагаются картинки, рисунки, фотографии (животных, птиц, растений, предметов), показывающие процесс их развития</w:t>
      </w:r>
      <w:r w:rsidR="001E70B2">
        <w:rPr>
          <w:sz w:val="28"/>
          <w:szCs w:val="28"/>
        </w:rPr>
        <w:t>, образования</w:t>
      </w:r>
      <w:proofErr w:type="gramStart"/>
      <w:r w:rsidR="001E70B2">
        <w:rPr>
          <w:sz w:val="28"/>
          <w:szCs w:val="28"/>
        </w:rPr>
        <w:t>.(</w:t>
      </w:r>
      <w:proofErr w:type="gramEnd"/>
      <w:r w:rsidR="001E70B2">
        <w:rPr>
          <w:sz w:val="28"/>
          <w:szCs w:val="28"/>
        </w:rPr>
        <w:t>яйцо-цыпленок-курочка).</w:t>
      </w:r>
    </w:p>
    <w:p w:rsidR="001E70B2" w:rsidRDefault="001E70B2">
      <w:pPr>
        <w:rPr>
          <w:sz w:val="28"/>
          <w:szCs w:val="28"/>
        </w:rPr>
      </w:pPr>
      <w:r>
        <w:rPr>
          <w:sz w:val="28"/>
          <w:szCs w:val="28"/>
        </w:rPr>
        <w:t>К.Д. Ушинский писал: «Сделать серьезное занятие для ребенка занимательным – вот задача первоначального обучения»</w:t>
      </w:r>
      <w:proofErr w:type="gramStart"/>
      <w:r>
        <w:rPr>
          <w:sz w:val="28"/>
          <w:szCs w:val="28"/>
        </w:rPr>
        <w:t>.Э</w:t>
      </w:r>
      <w:proofErr w:type="gramEnd"/>
      <w:r>
        <w:rPr>
          <w:sz w:val="28"/>
          <w:szCs w:val="28"/>
        </w:rPr>
        <w:t>ту задачу воспитатель может выполнять в разнообразных видах деятельности через игру</w:t>
      </w:r>
      <w:r w:rsidR="00C90091">
        <w:rPr>
          <w:sz w:val="28"/>
          <w:szCs w:val="28"/>
        </w:rPr>
        <w:t>. Обучение в игре – это скрытое обучение: внимание ребенка обращено на выполнение игровых действий, задача обучения им не осознается. Постижение учебной задачи является сопутствующим в игре.</w:t>
      </w:r>
    </w:p>
    <w:p w:rsidR="00C90091" w:rsidRDefault="00C90091">
      <w:pPr>
        <w:rPr>
          <w:sz w:val="28"/>
          <w:szCs w:val="28"/>
        </w:rPr>
      </w:pPr>
      <w:r>
        <w:rPr>
          <w:sz w:val="28"/>
          <w:szCs w:val="28"/>
        </w:rPr>
        <w:t>-Какие же методы ТРИЗ используются для развития связной речи? На это хочется обратить особое внимание, т.к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аждый из нас использует их в своей работе в какой то степени, но не знает, что это ТРИЗ</w:t>
      </w:r>
      <w:r w:rsidR="00665DD9">
        <w:rPr>
          <w:sz w:val="28"/>
          <w:szCs w:val="28"/>
        </w:rPr>
        <w:t>.</w:t>
      </w:r>
    </w:p>
    <w:p w:rsidR="00665DD9" w:rsidRDefault="00665DD9">
      <w:pPr>
        <w:rPr>
          <w:sz w:val="28"/>
          <w:szCs w:val="28"/>
        </w:rPr>
      </w:pPr>
      <w:r>
        <w:rPr>
          <w:sz w:val="28"/>
          <w:szCs w:val="28"/>
        </w:rPr>
        <w:t>*Метод проб и ошибок.</w:t>
      </w:r>
    </w:p>
    <w:p w:rsidR="00665DD9" w:rsidRDefault="00665DD9">
      <w:pPr>
        <w:rPr>
          <w:sz w:val="28"/>
          <w:szCs w:val="28"/>
        </w:rPr>
      </w:pPr>
      <w:r>
        <w:rPr>
          <w:sz w:val="28"/>
          <w:szCs w:val="28"/>
        </w:rPr>
        <w:t>*Метод фокальных объектов.</w:t>
      </w:r>
    </w:p>
    <w:p w:rsidR="00665DD9" w:rsidRDefault="00665DD9">
      <w:pPr>
        <w:rPr>
          <w:sz w:val="28"/>
          <w:szCs w:val="28"/>
        </w:rPr>
      </w:pPr>
      <w:r>
        <w:rPr>
          <w:sz w:val="28"/>
          <w:szCs w:val="28"/>
        </w:rPr>
        <w:t>*Метод мозгового штурма (МШ).</w:t>
      </w:r>
    </w:p>
    <w:p w:rsidR="00665DD9" w:rsidRDefault="00665DD9">
      <w:pPr>
        <w:rPr>
          <w:sz w:val="28"/>
          <w:szCs w:val="28"/>
        </w:rPr>
      </w:pPr>
      <w:r>
        <w:rPr>
          <w:sz w:val="28"/>
          <w:szCs w:val="28"/>
        </w:rPr>
        <w:t>*МШ в работе со сказкой.</w:t>
      </w:r>
    </w:p>
    <w:p w:rsidR="00665DD9" w:rsidRDefault="00665DD9">
      <w:pPr>
        <w:rPr>
          <w:sz w:val="28"/>
          <w:szCs w:val="28"/>
        </w:rPr>
      </w:pPr>
      <w:r>
        <w:rPr>
          <w:sz w:val="28"/>
          <w:szCs w:val="28"/>
        </w:rPr>
        <w:t>*Метод каталога.</w:t>
      </w:r>
    </w:p>
    <w:p w:rsidR="00665DD9" w:rsidRDefault="00665DD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Ничего страшного в этом нет, если вы впервые услышали или имеете об этом представление, но не полное, в процессе нашего общения мы постараемся понять, определить уровень своих знаний</w:t>
      </w:r>
      <w:r w:rsidR="00B168DB">
        <w:rPr>
          <w:sz w:val="28"/>
          <w:szCs w:val="28"/>
        </w:rPr>
        <w:t xml:space="preserve">  о ТРИЗ.</w:t>
      </w:r>
    </w:p>
    <w:p w:rsidR="00B168DB" w:rsidRDefault="00B168DB">
      <w:pPr>
        <w:rPr>
          <w:sz w:val="28"/>
          <w:szCs w:val="28"/>
        </w:rPr>
      </w:pPr>
      <w:r>
        <w:rPr>
          <w:sz w:val="28"/>
          <w:szCs w:val="28"/>
        </w:rPr>
        <w:t xml:space="preserve">Вашему вниманию предлагается презентация на данную тему воспитателя МБДОУ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/с №1 «Колокольчик» Рева Е.С.</w:t>
      </w:r>
    </w:p>
    <w:p w:rsidR="00B168DB" w:rsidRDefault="00B168DB">
      <w:pPr>
        <w:rPr>
          <w:sz w:val="28"/>
          <w:szCs w:val="28"/>
        </w:rPr>
      </w:pPr>
      <w:r>
        <w:rPr>
          <w:sz w:val="28"/>
          <w:szCs w:val="28"/>
        </w:rPr>
        <w:t>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предлагаемый материал имел значение в развитии творческого воображения ребенка, работа должна проводиться систематически как в НОД, так ив свободное время, а также совместно с родителями.</w:t>
      </w:r>
    </w:p>
    <w:p w:rsidR="00B168DB" w:rsidRDefault="00B168DB">
      <w:pPr>
        <w:rPr>
          <w:sz w:val="28"/>
          <w:szCs w:val="28"/>
        </w:rPr>
      </w:pPr>
      <w:r>
        <w:rPr>
          <w:sz w:val="28"/>
          <w:szCs w:val="28"/>
        </w:rPr>
        <w:t xml:space="preserve">Коллеги, подводя итог нашей </w:t>
      </w:r>
      <w:proofErr w:type="gramStart"/>
      <w:r>
        <w:rPr>
          <w:sz w:val="28"/>
          <w:szCs w:val="28"/>
        </w:rPr>
        <w:t>работы</w:t>
      </w:r>
      <w:proofErr w:type="gramEnd"/>
      <w:r>
        <w:rPr>
          <w:sz w:val="28"/>
          <w:szCs w:val="28"/>
        </w:rPr>
        <w:t xml:space="preserve"> хочется рассказать такую притчу:</w:t>
      </w:r>
    </w:p>
    <w:p w:rsidR="00B168DB" w:rsidRDefault="00257C98">
      <w:pPr>
        <w:rPr>
          <w:sz w:val="28"/>
          <w:szCs w:val="28"/>
        </w:rPr>
      </w:pPr>
      <w:r>
        <w:rPr>
          <w:sz w:val="28"/>
          <w:szCs w:val="28"/>
        </w:rPr>
        <w:t xml:space="preserve">«Жил мудрец, который знал все. Один человек захотел доказать, что мудрец знает не все. Зажав в ладонях </w:t>
      </w:r>
      <w:proofErr w:type="gramStart"/>
      <w:r>
        <w:rPr>
          <w:sz w:val="28"/>
          <w:szCs w:val="28"/>
        </w:rPr>
        <w:t>бабочку</w:t>
      </w:r>
      <w:proofErr w:type="gramEnd"/>
      <w:r>
        <w:rPr>
          <w:sz w:val="28"/>
          <w:szCs w:val="28"/>
        </w:rPr>
        <w:t xml:space="preserve"> он спросил: «Скажи мудрец, какая бабочка у меня в руках: мертвая или живая?» А сам думает: «Скажет живая – я ее </w:t>
      </w:r>
      <w:proofErr w:type="spellStart"/>
      <w:r w:rsidR="001524F4">
        <w:rPr>
          <w:sz w:val="28"/>
          <w:szCs w:val="28"/>
        </w:rPr>
        <w:t>уме</w:t>
      </w:r>
      <w:r>
        <w:rPr>
          <w:sz w:val="28"/>
          <w:szCs w:val="28"/>
        </w:rPr>
        <w:t>ртвлю</w:t>
      </w:r>
      <w:proofErr w:type="spellEnd"/>
      <w:r>
        <w:rPr>
          <w:sz w:val="28"/>
          <w:szCs w:val="28"/>
        </w:rPr>
        <w:t>, скажет мертвая – выпущу». Мудрец подумав, ответил: «Все в твоих руках».</w:t>
      </w:r>
    </w:p>
    <w:p w:rsidR="00257C98" w:rsidRDefault="00257C98">
      <w:pPr>
        <w:rPr>
          <w:sz w:val="28"/>
          <w:szCs w:val="28"/>
        </w:rPr>
      </w:pPr>
      <w:r>
        <w:rPr>
          <w:sz w:val="28"/>
          <w:szCs w:val="28"/>
        </w:rPr>
        <w:t xml:space="preserve">Эту притчу мы взяли не случайно. Ведь все действительно в наших руках, не бойтесь творить, искать что </w:t>
      </w:r>
      <w:proofErr w:type="gramStart"/>
      <w:r>
        <w:rPr>
          <w:sz w:val="28"/>
          <w:szCs w:val="28"/>
        </w:rPr>
        <w:t>–т</w:t>
      </w:r>
      <w:proofErr w:type="gramEnd"/>
      <w:r>
        <w:rPr>
          <w:sz w:val="28"/>
          <w:szCs w:val="28"/>
        </w:rPr>
        <w:t>о новое, познавать неизвестное.</w:t>
      </w:r>
    </w:p>
    <w:p w:rsidR="00257C98" w:rsidRDefault="00257C98">
      <w:pPr>
        <w:rPr>
          <w:sz w:val="28"/>
          <w:szCs w:val="28"/>
        </w:rPr>
      </w:pPr>
      <w:r>
        <w:rPr>
          <w:sz w:val="28"/>
          <w:szCs w:val="28"/>
        </w:rPr>
        <w:t>Спасибо за участие! Всего доброго!</w:t>
      </w:r>
    </w:p>
    <w:p w:rsidR="00956998" w:rsidRDefault="00956998">
      <w:pPr>
        <w:rPr>
          <w:sz w:val="28"/>
          <w:szCs w:val="28"/>
        </w:rPr>
      </w:pPr>
    </w:p>
    <w:p w:rsidR="00CD583B" w:rsidRDefault="0095699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846352" cy="2133600"/>
            <wp:effectExtent l="19050" t="0" r="0" b="0"/>
            <wp:docPr id="3" name="Рисунок 1" descr="C:\Users\Алексей\Desktop\мо-фото\метод объединение\102_0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Desktop\мо-фото\метод объединение\102_05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011" cy="2137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t xml:space="preserve">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857500" cy="2141955"/>
            <wp:effectExtent l="19050" t="0" r="0" b="0"/>
            <wp:docPr id="4" name="Рисунок 2" descr="C:\Users\Алексей\Desktop\мо-фото\метод объединение\102_0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ей\Desktop\мо-фото\метод объединение\102_05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646" cy="2144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884" w:rsidRPr="00355B56" w:rsidRDefault="0095699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sectPr w:rsidR="00AB0884" w:rsidRPr="00355B56" w:rsidSect="00F66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0687"/>
    <w:rsid w:val="001524F4"/>
    <w:rsid w:val="00187E0C"/>
    <w:rsid w:val="001E32A7"/>
    <w:rsid w:val="001E70B2"/>
    <w:rsid w:val="00257C98"/>
    <w:rsid w:val="00260687"/>
    <w:rsid w:val="00355B56"/>
    <w:rsid w:val="00377CA4"/>
    <w:rsid w:val="003A3507"/>
    <w:rsid w:val="00445F92"/>
    <w:rsid w:val="00447DC8"/>
    <w:rsid w:val="005F4DC8"/>
    <w:rsid w:val="00665DD9"/>
    <w:rsid w:val="006B1911"/>
    <w:rsid w:val="006B35C5"/>
    <w:rsid w:val="006F7DBC"/>
    <w:rsid w:val="007405D8"/>
    <w:rsid w:val="007A6E6A"/>
    <w:rsid w:val="0082458C"/>
    <w:rsid w:val="00912E29"/>
    <w:rsid w:val="00956998"/>
    <w:rsid w:val="00967526"/>
    <w:rsid w:val="00A0509F"/>
    <w:rsid w:val="00AB0884"/>
    <w:rsid w:val="00B168DB"/>
    <w:rsid w:val="00BB115D"/>
    <w:rsid w:val="00C24E51"/>
    <w:rsid w:val="00C90091"/>
    <w:rsid w:val="00CD583B"/>
    <w:rsid w:val="00DD3B96"/>
    <w:rsid w:val="00E10C1C"/>
    <w:rsid w:val="00EF166F"/>
    <w:rsid w:val="00F52009"/>
    <w:rsid w:val="00F662E9"/>
    <w:rsid w:val="00F91DC3"/>
    <w:rsid w:val="00FB4F5E"/>
    <w:rsid w:val="00FC3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9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E5534-2DC8-4ACA-B453-6F3E0E120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3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19</cp:revision>
  <dcterms:created xsi:type="dcterms:W3CDTF">2013-10-18T12:00:00Z</dcterms:created>
  <dcterms:modified xsi:type="dcterms:W3CDTF">2014-03-19T16:43:00Z</dcterms:modified>
</cp:coreProperties>
</file>