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D7" w:rsidRPr="003F040F" w:rsidRDefault="006139D7" w:rsidP="006139D7">
      <w:pPr>
        <w:rPr>
          <w:rFonts w:ascii="Times New Roman" w:hAnsi="Times New Roman" w:cs="Times New Roman"/>
          <w:b/>
          <w:sz w:val="28"/>
          <w:szCs w:val="28"/>
        </w:rPr>
      </w:pPr>
      <w:r w:rsidRPr="003F040F">
        <w:rPr>
          <w:rFonts w:ascii="Times New Roman" w:hAnsi="Times New Roman" w:cs="Times New Roman"/>
          <w:b/>
          <w:sz w:val="28"/>
          <w:szCs w:val="28"/>
        </w:rPr>
        <w:t>Проект «Детский сад»</w:t>
      </w:r>
    </w:p>
    <w:p w:rsidR="006139D7" w:rsidRPr="00084ABD" w:rsidRDefault="006139D7" w:rsidP="00613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9D7" w:rsidRDefault="006139D7" w:rsidP="0061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084ABD">
        <w:rPr>
          <w:rFonts w:ascii="Times New Roman" w:hAnsi="Times New Roman" w:cs="Times New Roman"/>
          <w:sz w:val="28"/>
          <w:szCs w:val="28"/>
        </w:rPr>
        <w:t>1 месяц – ноябрь.</w:t>
      </w:r>
    </w:p>
    <w:p w:rsidR="006139D7" w:rsidRPr="00084ABD" w:rsidRDefault="006139D7" w:rsidP="00613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9D7" w:rsidRPr="00084ABD" w:rsidRDefault="006139D7" w:rsidP="006139D7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084ABD">
        <w:rPr>
          <w:rFonts w:ascii="Times New Roman" w:hAnsi="Times New Roman" w:cs="Times New Roman"/>
          <w:sz w:val="28"/>
          <w:szCs w:val="28"/>
        </w:rPr>
        <w:t>познавательно-игровой.</w:t>
      </w:r>
    </w:p>
    <w:p w:rsidR="006139D7" w:rsidRPr="00084ABD" w:rsidRDefault="006139D7" w:rsidP="00613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9D7" w:rsidRPr="00084ABD" w:rsidRDefault="006139D7" w:rsidP="0061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084ABD">
        <w:rPr>
          <w:rFonts w:ascii="Times New Roman" w:hAnsi="Times New Roman" w:cs="Times New Roman"/>
          <w:sz w:val="28"/>
          <w:szCs w:val="28"/>
        </w:rPr>
        <w:t xml:space="preserve"> дети второй младшей группы, воспитатели группы, работники детского сада, родители.</w:t>
      </w:r>
    </w:p>
    <w:p w:rsidR="006139D7" w:rsidRPr="00084ABD" w:rsidRDefault="006139D7" w:rsidP="00613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9D7" w:rsidRPr="00084ABD" w:rsidRDefault="006139D7" w:rsidP="006139D7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b/>
          <w:sz w:val="28"/>
          <w:szCs w:val="28"/>
        </w:rPr>
        <w:t>Проблема, значимая для детей, на решение которой направлен проект:</w:t>
      </w:r>
      <w:r w:rsidRPr="00084ABD">
        <w:rPr>
          <w:rFonts w:ascii="Times New Roman" w:hAnsi="Times New Roman" w:cs="Times New Roman"/>
          <w:sz w:val="28"/>
          <w:szCs w:val="28"/>
        </w:rPr>
        <w:t xml:space="preserve"> дети хотят общаться, играть вместе, но не умеют взаимодействовать друг с другом, не могут организовать совместную игру, интересную для всех.</w:t>
      </w:r>
    </w:p>
    <w:p w:rsidR="006139D7" w:rsidRPr="00084ABD" w:rsidRDefault="006139D7" w:rsidP="00613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9D7" w:rsidRPr="00084ABD" w:rsidRDefault="006139D7" w:rsidP="0061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создание эмоционально - положительного</w:t>
      </w:r>
      <w:r w:rsidRPr="00084ABD">
        <w:rPr>
          <w:rFonts w:ascii="Times New Roman" w:hAnsi="Times New Roman" w:cs="Times New Roman"/>
          <w:sz w:val="28"/>
          <w:szCs w:val="28"/>
        </w:rPr>
        <w:t xml:space="preserve"> отношение к детскому саду в целом и </w:t>
      </w:r>
      <w:r>
        <w:rPr>
          <w:rFonts w:ascii="Times New Roman" w:hAnsi="Times New Roman" w:cs="Times New Roman"/>
          <w:sz w:val="28"/>
          <w:szCs w:val="28"/>
        </w:rPr>
        <w:t xml:space="preserve">к людям, которые здесь работают; развитие связной речи детей. </w:t>
      </w:r>
    </w:p>
    <w:p w:rsidR="006139D7" w:rsidRPr="00084ABD" w:rsidRDefault="006139D7" w:rsidP="00613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9D7" w:rsidRPr="00084ABD" w:rsidRDefault="006139D7" w:rsidP="00613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AB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6139D7" w:rsidRPr="00084ABD" w:rsidRDefault="006139D7" w:rsidP="006139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обеспечить психологическое благополучие и здоровье детей;</w:t>
      </w:r>
    </w:p>
    <w:p w:rsidR="006139D7" w:rsidRPr="00084ABD" w:rsidRDefault="006139D7" w:rsidP="006139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 xml:space="preserve"> помочь адаптироваться к условиям  детского сада;</w:t>
      </w:r>
    </w:p>
    <w:p w:rsidR="006139D7" w:rsidRPr="00084ABD" w:rsidRDefault="006139D7" w:rsidP="006139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развивать коммуникативные навыки;</w:t>
      </w:r>
    </w:p>
    <w:p w:rsidR="006139D7" w:rsidRPr="00084ABD" w:rsidRDefault="006139D7" w:rsidP="006139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развивать связную речь; активизировать и актуализировать словарь;</w:t>
      </w:r>
    </w:p>
    <w:p w:rsidR="006139D7" w:rsidRPr="00084ABD" w:rsidRDefault="006139D7" w:rsidP="006139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сформировать познавательный интерес к людям, работающим в детском саду;</w:t>
      </w:r>
    </w:p>
    <w:p w:rsidR="006139D7" w:rsidRPr="00084ABD" w:rsidRDefault="006139D7" w:rsidP="006139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 xml:space="preserve">создавать игровую мотивацию, опираясь на интересы детей и их эмоциональный отклик; </w:t>
      </w:r>
    </w:p>
    <w:p w:rsidR="006139D7" w:rsidRPr="00084ABD" w:rsidRDefault="006139D7" w:rsidP="006139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развивать игровую деятельность детей;</w:t>
      </w:r>
    </w:p>
    <w:p w:rsidR="006139D7" w:rsidRPr="00084ABD" w:rsidRDefault="006139D7" w:rsidP="006139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формировать навыки сотрудничества, взаимопонимания, доброжелательности, самостоятельности;</w:t>
      </w:r>
    </w:p>
    <w:p w:rsidR="006139D7" w:rsidRPr="00084ABD" w:rsidRDefault="006139D7" w:rsidP="006139D7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84ABD">
        <w:rPr>
          <w:rFonts w:ascii="Times New Roman" w:hAnsi="Times New Roman" w:cs="Times New Roman"/>
          <w:sz w:val="28"/>
          <w:szCs w:val="28"/>
        </w:rPr>
        <w:t xml:space="preserve"> 9)</w:t>
      </w:r>
      <w:r w:rsidRPr="00084A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4ABD">
        <w:rPr>
          <w:rFonts w:ascii="Times New Roman" w:hAnsi="Times New Roman" w:cs="Times New Roman"/>
          <w:sz w:val="28"/>
          <w:szCs w:val="28"/>
        </w:rPr>
        <w:t>помочь понять и принять правила детского сада;</w:t>
      </w:r>
    </w:p>
    <w:p w:rsidR="006139D7" w:rsidRPr="00084ABD" w:rsidRDefault="006139D7" w:rsidP="006139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 xml:space="preserve"> обеспечить психологический комфорт детей и родителей;</w:t>
      </w:r>
    </w:p>
    <w:p w:rsidR="006139D7" w:rsidRPr="00084ABD" w:rsidRDefault="006139D7" w:rsidP="006139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 xml:space="preserve"> приобщить к жизни детей и детского сада в целом.</w:t>
      </w:r>
    </w:p>
    <w:p w:rsidR="006139D7" w:rsidRPr="00084ABD" w:rsidRDefault="006139D7" w:rsidP="00613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9D7" w:rsidRPr="00084ABD" w:rsidRDefault="006139D7" w:rsidP="0061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  <w:r w:rsidRPr="00084ABD">
        <w:rPr>
          <w:rFonts w:ascii="Times New Roman" w:hAnsi="Times New Roman" w:cs="Times New Roman"/>
          <w:sz w:val="28"/>
          <w:szCs w:val="28"/>
        </w:rPr>
        <w:t>быстрая адаптация детей к условиям детского сада; развитие игровой деятельности на основе сотрудничества; формирование уважительного отношения к сотрудникам детск</w:t>
      </w:r>
      <w:r>
        <w:rPr>
          <w:rFonts w:ascii="Times New Roman" w:hAnsi="Times New Roman" w:cs="Times New Roman"/>
          <w:sz w:val="28"/>
          <w:szCs w:val="28"/>
        </w:rPr>
        <w:t>ого сада и результатам их труда; активизация словаря по теме, практическое использование простого предложения; активизация коммуникативных навыков.</w:t>
      </w:r>
    </w:p>
    <w:p w:rsidR="006139D7" w:rsidRPr="00084ABD" w:rsidRDefault="006139D7" w:rsidP="006139D7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 итогового мероприятия проекта</w:t>
      </w:r>
      <w:r w:rsidRPr="00084ABD">
        <w:rPr>
          <w:rFonts w:ascii="Times New Roman" w:hAnsi="Times New Roman" w:cs="Times New Roman"/>
          <w:sz w:val="28"/>
          <w:szCs w:val="28"/>
        </w:rPr>
        <w:t xml:space="preserve"> – коллективная работа. </w:t>
      </w:r>
    </w:p>
    <w:p w:rsidR="006139D7" w:rsidRPr="00084ABD" w:rsidRDefault="006139D7" w:rsidP="006139D7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b/>
          <w:sz w:val="28"/>
          <w:szCs w:val="28"/>
        </w:rPr>
        <w:t>Название итогового продукта:</w:t>
      </w:r>
      <w:r w:rsidRPr="00084ABD">
        <w:rPr>
          <w:rFonts w:ascii="Times New Roman" w:hAnsi="Times New Roman" w:cs="Times New Roman"/>
          <w:sz w:val="28"/>
          <w:szCs w:val="28"/>
        </w:rPr>
        <w:t xml:space="preserve"> «Наша групп</w:t>
      </w:r>
      <w:proofErr w:type="gramStart"/>
      <w:r w:rsidRPr="00084AB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84ABD">
        <w:rPr>
          <w:rFonts w:ascii="Times New Roman" w:hAnsi="Times New Roman" w:cs="Times New Roman"/>
          <w:sz w:val="28"/>
          <w:szCs w:val="28"/>
        </w:rPr>
        <w:t xml:space="preserve"> «Озорные лучики» (коллективная аппликация)</w:t>
      </w:r>
    </w:p>
    <w:p w:rsidR="006139D7" w:rsidRDefault="006139D7" w:rsidP="006139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4ABD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проекта.</w:t>
      </w:r>
    </w:p>
    <w:p w:rsidR="006139D7" w:rsidRPr="00084ABD" w:rsidRDefault="006139D7" w:rsidP="00613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9D7" w:rsidRDefault="006139D7" w:rsidP="006139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4ABD">
        <w:rPr>
          <w:rFonts w:ascii="Times New Roman" w:hAnsi="Times New Roman" w:cs="Times New Roman"/>
          <w:b/>
          <w:bCs/>
          <w:sz w:val="28"/>
          <w:szCs w:val="28"/>
        </w:rPr>
        <w:t> 1 этап. Подготовительный.</w:t>
      </w:r>
    </w:p>
    <w:p w:rsidR="006139D7" w:rsidRPr="00084ABD" w:rsidRDefault="006139D7" w:rsidP="00613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9D7" w:rsidRPr="00084ABD" w:rsidRDefault="006139D7" w:rsidP="006139D7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1. Постановка цели проекта.</w:t>
      </w:r>
    </w:p>
    <w:p w:rsidR="006139D7" w:rsidRPr="00084ABD" w:rsidRDefault="006139D7" w:rsidP="006139D7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2. Изучение методической литературы, интерне</w:t>
      </w:r>
      <w:proofErr w:type="gramStart"/>
      <w:r w:rsidRPr="00084AB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84ABD">
        <w:rPr>
          <w:rFonts w:ascii="Times New Roman" w:hAnsi="Times New Roman" w:cs="Times New Roman"/>
          <w:sz w:val="28"/>
          <w:szCs w:val="28"/>
        </w:rPr>
        <w:t xml:space="preserve"> ресурсов, сбор информации.          </w:t>
      </w:r>
    </w:p>
    <w:p w:rsidR="006139D7" w:rsidRPr="00084ABD" w:rsidRDefault="006139D7" w:rsidP="006139D7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Разработка содержания всего учебно-воспитательного процесса на основе тематики проекта.</w:t>
      </w:r>
    </w:p>
    <w:p w:rsidR="006139D7" w:rsidRPr="00084ABD" w:rsidRDefault="006139D7" w:rsidP="006139D7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3. Заинтересовать и привлечь родителей к активному участию в реализации проекта  (индивидуальные беседы в группе).</w:t>
      </w:r>
    </w:p>
    <w:p w:rsidR="006139D7" w:rsidRPr="00084ABD" w:rsidRDefault="006139D7" w:rsidP="006139D7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4. Сбор материала вместе с родителями и детьми.</w:t>
      </w:r>
    </w:p>
    <w:p w:rsidR="006139D7" w:rsidRPr="00084ABD" w:rsidRDefault="006139D7" w:rsidP="006139D7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Привлечь родителей к сбору материалов, необходимых для реализации проекта:</w:t>
      </w:r>
    </w:p>
    <w:p w:rsidR="006139D7" w:rsidRPr="00084ABD" w:rsidRDefault="006139D7" w:rsidP="006139D7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-к оформлению выставок «Моя любима</w:t>
      </w:r>
      <w:r>
        <w:rPr>
          <w:rFonts w:ascii="Times New Roman" w:hAnsi="Times New Roman" w:cs="Times New Roman"/>
          <w:sz w:val="28"/>
          <w:szCs w:val="28"/>
        </w:rPr>
        <w:t>я игрушка»</w:t>
      </w:r>
      <w:r w:rsidRPr="00084A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9D7" w:rsidRPr="00084ABD" w:rsidRDefault="006139D7" w:rsidP="006139D7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- к созданию игровой среды (игрового уголка) дома;</w:t>
      </w:r>
    </w:p>
    <w:p w:rsidR="006139D7" w:rsidRDefault="006139D7" w:rsidP="006139D7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- рассказать дома о любимых игрушках мамы, папы.</w:t>
      </w:r>
    </w:p>
    <w:p w:rsidR="006139D7" w:rsidRDefault="006139D7" w:rsidP="006139D7">
      <w:pPr>
        <w:rPr>
          <w:rFonts w:ascii="Times New Roman" w:hAnsi="Times New Roman" w:cs="Times New Roman"/>
          <w:sz w:val="28"/>
          <w:szCs w:val="28"/>
        </w:rPr>
      </w:pPr>
    </w:p>
    <w:p w:rsidR="006139D7" w:rsidRDefault="006139D7" w:rsidP="006139D7">
      <w:pPr>
        <w:rPr>
          <w:rFonts w:ascii="Times New Roman" w:hAnsi="Times New Roman" w:cs="Times New Roman"/>
          <w:sz w:val="28"/>
          <w:szCs w:val="28"/>
        </w:rPr>
      </w:pPr>
    </w:p>
    <w:p w:rsidR="006139D7" w:rsidRDefault="006139D7" w:rsidP="006139D7">
      <w:pPr>
        <w:rPr>
          <w:rFonts w:ascii="Times New Roman" w:hAnsi="Times New Roman" w:cs="Times New Roman"/>
          <w:sz w:val="28"/>
          <w:szCs w:val="28"/>
        </w:rPr>
      </w:pPr>
    </w:p>
    <w:p w:rsidR="006139D7" w:rsidRDefault="006139D7" w:rsidP="006139D7">
      <w:pPr>
        <w:rPr>
          <w:rFonts w:ascii="Times New Roman" w:hAnsi="Times New Roman" w:cs="Times New Roman"/>
          <w:sz w:val="28"/>
          <w:szCs w:val="28"/>
        </w:rPr>
      </w:pPr>
    </w:p>
    <w:p w:rsidR="006139D7" w:rsidRDefault="006139D7" w:rsidP="006139D7">
      <w:pPr>
        <w:rPr>
          <w:rFonts w:ascii="Times New Roman" w:hAnsi="Times New Roman" w:cs="Times New Roman"/>
          <w:sz w:val="28"/>
          <w:szCs w:val="28"/>
        </w:rPr>
      </w:pPr>
    </w:p>
    <w:p w:rsidR="006139D7" w:rsidRDefault="006139D7" w:rsidP="006139D7">
      <w:pPr>
        <w:rPr>
          <w:rFonts w:ascii="Times New Roman" w:hAnsi="Times New Roman" w:cs="Times New Roman"/>
          <w:sz w:val="28"/>
          <w:szCs w:val="28"/>
        </w:rPr>
      </w:pPr>
    </w:p>
    <w:p w:rsidR="006139D7" w:rsidRPr="00084ABD" w:rsidRDefault="006139D7" w:rsidP="006139D7">
      <w:pPr>
        <w:rPr>
          <w:rFonts w:ascii="Times New Roman" w:hAnsi="Times New Roman" w:cs="Times New Roman"/>
          <w:sz w:val="28"/>
          <w:szCs w:val="28"/>
        </w:rPr>
      </w:pPr>
    </w:p>
    <w:p w:rsidR="006139D7" w:rsidRDefault="006139D7" w:rsidP="006139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6139D7" w:rsidSect="009F4D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9D7" w:rsidRDefault="006139D7" w:rsidP="006139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4ABD">
        <w:rPr>
          <w:rFonts w:ascii="Times New Roman" w:hAnsi="Times New Roman" w:cs="Times New Roman"/>
          <w:b/>
          <w:bCs/>
          <w:sz w:val="28"/>
          <w:szCs w:val="28"/>
        </w:rPr>
        <w:lastRenderedPageBreak/>
        <w:t>2 этап. Практический. Реализация проекта.</w:t>
      </w:r>
    </w:p>
    <w:p w:rsidR="006139D7" w:rsidRPr="00084ABD" w:rsidRDefault="006139D7" w:rsidP="006139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1E0"/>
      </w:tblPr>
      <w:tblGrid>
        <w:gridCol w:w="535"/>
        <w:gridCol w:w="4394"/>
        <w:gridCol w:w="3969"/>
        <w:gridCol w:w="3685"/>
        <w:gridCol w:w="2203"/>
      </w:tblGrid>
      <w:tr w:rsidR="006139D7" w:rsidRPr="00084ABD" w:rsidTr="00DC1B44">
        <w:tc>
          <w:tcPr>
            <w:tcW w:w="181" w:type="pct"/>
          </w:tcPr>
          <w:p w:rsidR="006139D7" w:rsidRPr="00084ABD" w:rsidRDefault="006139D7" w:rsidP="00DC1B44">
            <w:pPr>
              <w:rPr>
                <w:b/>
                <w:sz w:val="28"/>
                <w:szCs w:val="28"/>
              </w:rPr>
            </w:pPr>
            <w:r w:rsidRPr="00084AB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86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 </w:t>
            </w:r>
            <w:r w:rsidRPr="00084ABD">
              <w:rPr>
                <w:rStyle w:val="a3"/>
                <w:sz w:val="28"/>
                <w:szCs w:val="28"/>
              </w:rPr>
              <w:t xml:space="preserve"> Планируемые мероприятия</w:t>
            </w:r>
          </w:p>
        </w:tc>
        <w:tc>
          <w:tcPr>
            <w:tcW w:w="1342" w:type="pct"/>
          </w:tcPr>
          <w:p w:rsidR="006139D7" w:rsidRPr="001C2F02" w:rsidRDefault="006139D7" w:rsidP="00DC1B44">
            <w:pPr>
              <w:rPr>
                <w:b/>
                <w:sz w:val="28"/>
                <w:szCs w:val="28"/>
              </w:rPr>
            </w:pPr>
            <w:r w:rsidRPr="001C2F02">
              <w:rPr>
                <w:b/>
                <w:sz w:val="28"/>
                <w:szCs w:val="28"/>
              </w:rPr>
              <w:t>Содержание работы по нравственн</w:t>
            </w:r>
            <w:proofErr w:type="gramStart"/>
            <w:r w:rsidRPr="001C2F02">
              <w:rPr>
                <w:b/>
                <w:sz w:val="28"/>
                <w:szCs w:val="28"/>
              </w:rPr>
              <w:t>о-</w:t>
            </w:r>
            <w:proofErr w:type="gramEnd"/>
            <w:r w:rsidRPr="001C2F02">
              <w:rPr>
                <w:b/>
                <w:sz w:val="28"/>
                <w:szCs w:val="28"/>
              </w:rPr>
              <w:t xml:space="preserve"> патриотическому воспитанию</w:t>
            </w:r>
          </w:p>
        </w:tc>
        <w:tc>
          <w:tcPr>
            <w:tcW w:w="1246" w:type="pct"/>
          </w:tcPr>
          <w:p w:rsidR="006139D7" w:rsidRPr="001C2F02" w:rsidRDefault="006139D7" w:rsidP="00DC1B44">
            <w:pPr>
              <w:rPr>
                <w:b/>
                <w:sz w:val="28"/>
                <w:szCs w:val="28"/>
              </w:rPr>
            </w:pPr>
            <w:r w:rsidRPr="001C2F02">
              <w:rPr>
                <w:b/>
                <w:sz w:val="28"/>
                <w:szCs w:val="28"/>
              </w:rPr>
              <w:t>Содержание работы по развитию речи</w:t>
            </w:r>
          </w:p>
        </w:tc>
        <w:tc>
          <w:tcPr>
            <w:tcW w:w="745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r w:rsidRPr="00084ABD">
              <w:rPr>
                <w:b/>
                <w:bCs/>
                <w:sz w:val="28"/>
                <w:szCs w:val="28"/>
              </w:rPr>
              <w:t xml:space="preserve">   Сроки реализации</w:t>
            </w:r>
          </w:p>
        </w:tc>
      </w:tr>
      <w:tr w:rsidR="006139D7" w:rsidRPr="00084ABD" w:rsidTr="00DC1B44">
        <w:trPr>
          <w:trHeight w:val="2773"/>
        </w:trPr>
        <w:tc>
          <w:tcPr>
            <w:tcW w:w="181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1.</w:t>
            </w:r>
          </w:p>
        </w:tc>
        <w:tc>
          <w:tcPr>
            <w:tcW w:w="1486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«Дружно ходим в детский сад, знаем всех мы здесь ребят». Беседа о правилах поведения в детском саду. Знакомство с новыми детьми.</w:t>
            </w:r>
          </w:p>
        </w:tc>
        <w:tc>
          <w:tcPr>
            <w:tcW w:w="1342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этические нормы культурного поведения; навык культурного общения; познакомить с  правилами поведения в детском саду; учить детей знакомиться.</w:t>
            </w:r>
          </w:p>
        </w:tc>
        <w:tc>
          <w:tcPr>
            <w:tcW w:w="1246" w:type="pct"/>
          </w:tcPr>
          <w:p w:rsidR="006139D7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словаря: правила поведения, хорошо, плохо, знакомиться, здороваться, «волшебные слова».</w:t>
            </w:r>
          </w:p>
          <w:p w:rsidR="006139D7" w:rsidRPr="00084ABD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простого предложения.</w:t>
            </w:r>
          </w:p>
        </w:tc>
        <w:tc>
          <w:tcPr>
            <w:tcW w:w="745" w:type="pct"/>
          </w:tcPr>
          <w:p w:rsidR="006139D7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084ABD">
              <w:rPr>
                <w:sz w:val="28"/>
                <w:szCs w:val="28"/>
              </w:rPr>
              <w:t xml:space="preserve">, </w:t>
            </w:r>
          </w:p>
          <w:p w:rsidR="006139D7" w:rsidRPr="00084ABD" w:rsidRDefault="006139D7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1-ая неделя.</w:t>
            </w:r>
          </w:p>
          <w:p w:rsidR="006139D7" w:rsidRPr="00084ABD" w:rsidRDefault="006139D7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Понедельник</w:t>
            </w:r>
          </w:p>
        </w:tc>
      </w:tr>
      <w:tr w:rsidR="006139D7" w:rsidRPr="00084ABD" w:rsidTr="00DC1B44">
        <w:tc>
          <w:tcPr>
            <w:tcW w:w="181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2.</w:t>
            </w:r>
          </w:p>
        </w:tc>
        <w:tc>
          <w:tcPr>
            <w:tcW w:w="1486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Pr="00084ABD">
              <w:rPr>
                <w:sz w:val="28"/>
                <w:szCs w:val="28"/>
              </w:rPr>
              <w:t xml:space="preserve"> «Хорошо у нас в детском саду »</w:t>
            </w:r>
          </w:p>
        </w:tc>
        <w:tc>
          <w:tcPr>
            <w:tcW w:w="1342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помещениях детского сада, их назначении; о правилах поведения в этих помещениях.</w:t>
            </w:r>
          </w:p>
        </w:tc>
        <w:tc>
          <w:tcPr>
            <w:tcW w:w="1246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Активизация словаря: детский сад, групповая комната, кухня, раздевалка, столовая, туалетная комната, спортивный зал, медпункт; обучение употреблению местоимения «мой».</w:t>
            </w:r>
            <w:proofErr w:type="gramEnd"/>
          </w:p>
        </w:tc>
        <w:tc>
          <w:tcPr>
            <w:tcW w:w="745" w:type="pct"/>
          </w:tcPr>
          <w:p w:rsidR="006139D7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084ABD">
              <w:rPr>
                <w:sz w:val="28"/>
                <w:szCs w:val="28"/>
              </w:rPr>
              <w:t>,</w:t>
            </w:r>
          </w:p>
          <w:p w:rsidR="006139D7" w:rsidRPr="00084ABD" w:rsidRDefault="006139D7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 xml:space="preserve"> 1-ая неделя.</w:t>
            </w:r>
          </w:p>
          <w:p w:rsidR="006139D7" w:rsidRPr="00084ABD" w:rsidRDefault="006139D7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Вторник.</w:t>
            </w:r>
          </w:p>
        </w:tc>
      </w:tr>
      <w:tr w:rsidR="006139D7" w:rsidRPr="00084ABD" w:rsidTr="00DC1B44">
        <w:tc>
          <w:tcPr>
            <w:tcW w:w="181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3.</w:t>
            </w:r>
          </w:p>
        </w:tc>
        <w:tc>
          <w:tcPr>
            <w:tcW w:w="1486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Беседа «Мои любимые игрушки». Выставка любимых игрушек детей группы.</w:t>
            </w:r>
          </w:p>
        </w:tc>
        <w:tc>
          <w:tcPr>
            <w:tcW w:w="1342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бережное отношение к игрушкам, учить делиться игрушками, убирать за собой игрушки, приучать к порядку.</w:t>
            </w:r>
          </w:p>
        </w:tc>
        <w:tc>
          <w:tcPr>
            <w:tcW w:w="1246" w:type="pct"/>
          </w:tcPr>
          <w:p w:rsidR="006139D7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словаря: игрушки, названия игрушек, играть.</w:t>
            </w:r>
          </w:p>
          <w:p w:rsidR="006139D7" w:rsidRPr="00084ABD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описательного рассказа по образцу </w:t>
            </w:r>
            <w:r>
              <w:rPr>
                <w:sz w:val="28"/>
                <w:szCs w:val="28"/>
              </w:rPr>
              <w:lastRenderedPageBreak/>
              <w:t>воспитателя</w:t>
            </w:r>
          </w:p>
        </w:tc>
        <w:tc>
          <w:tcPr>
            <w:tcW w:w="745" w:type="pct"/>
          </w:tcPr>
          <w:p w:rsidR="006139D7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  <w:r w:rsidRPr="00084ABD">
              <w:rPr>
                <w:sz w:val="28"/>
                <w:szCs w:val="28"/>
              </w:rPr>
              <w:t xml:space="preserve">, </w:t>
            </w:r>
          </w:p>
          <w:p w:rsidR="006139D7" w:rsidRPr="00084ABD" w:rsidRDefault="006139D7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1-ая неделя</w:t>
            </w:r>
          </w:p>
          <w:p w:rsidR="006139D7" w:rsidRPr="00084ABD" w:rsidRDefault="006139D7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 xml:space="preserve">Среда. </w:t>
            </w:r>
          </w:p>
        </w:tc>
      </w:tr>
      <w:tr w:rsidR="006139D7" w:rsidRPr="00084ABD" w:rsidTr="00DC1B44">
        <w:tc>
          <w:tcPr>
            <w:tcW w:w="181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084ABD">
              <w:rPr>
                <w:sz w:val="28"/>
                <w:szCs w:val="28"/>
              </w:rPr>
              <w:t>.</w:t>
            </w:r>
          </w:p>
        </w:tc>
        <w:tc>
          <w:tcPr>
            <w:tcW w:w="1486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Экскурсия «Как изменился участок детского сада осенью?».</w:t>
            </w:r>
          </w:p>
        </w:tc>
        <w:tc>
          <w:tcPr>
            <w:tcW w:w="1342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правила поведения на улице; развивать  умение замечать красивое в окружающей природе, радоваться ему; воспитывать бережное отношение к природе.</w:t>
            </w:r>
          </w:p>
        </w:tc>
        <w:tc>
          <w:tcPr>
            <w:tcW w:w="1246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словаря: прогулка, постройки, клумба, цветник, деревья, песочница, осень, листопад.</w:t>
            </w:r>
          </w:p>
        </w:tc>
        <w:tc>
          <w:tcPr>
            <w:tcW w:w="745" w:type="pct"/>
          </w:tcPr>
          <w:p w:rsidR="006139D7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084ABD">
              <w:rPr>
                <w:sz w:val="28"/>
                <w:szCs w:val="28"/>
              </w:rPr>
              <w:t xml:space="preserve">, </w:t>
            </w:r>
          </w:p>
          <w:p w:rsidR="006139D7" w:rsidRPr="00084ABD" w:rsidRDefault="006139D7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1-ая неделя.</w:t>
            </w:r>
          </w:p>
          <w:p w:rsidR="006139D7" w:rsidRPr="00084ABD" w:rsidRDefault="006139D7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Пятница.</w:t>
            </w:r>
          </w:p>
        </w:tc>
      </w:tr>
      <w:tr w:rsidR="006139D7" w:rsidRPr="00084ABD" w:rsidTr="00DC1B44">
        <w:tc>
          <w:tcPr>
            <w:tcW w:w="181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84ABD">
              <w:rPr>
                <w:sz w:val="28"/>
                <w:szCs w:val="28"/>
              </w:rPr>
              <w:t>.</w:t>
            </w:r>
          </w:p>
        </w:tc>
        <w:tc>
          <w:tcPr>
            <w:tcW w:w="1486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Коллективная аппликация: «Наша группа – «Озорные лучики»</w:t>
            </w:r>
          </w:p>
        </w:tc>
        <w:tc>
          <w:tcPr>
            <w:tcW w:w="1342" w:type="pct"/>
          </w:tcPr>
          <w:p w:rsidR="006139D7" w:rsidRPr="00084ABD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трудолюбие, творческую активность, учить работать сообща, помогать друг другу</w:t>
            </w:r>
          </w:p>
        </w:tc>
        <w:tc>
          <w:tcPr>
            <w:tcW w:w="1246" w:type="pct"/>
          </w:tcPr>
          <w:p w:rsidR="006139D7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словаря: солнышко, лучики, фотография, озорные, украшать, клеить.</w:t>
            </w:r>
          </w:p>
          <w:p w:rsidR="006139D7" w:rsidRPr="00084ABD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о себе по образцу воспитателя.</w:t>
            </w:r>
          </w:p>
        </w:tc>
        <w:tc>
          <w:tcPr>
            <w:tcW w:w="745" w:type="pct"/>
          </w:tcPr>
          <w:p w:rsidR="006139D7" w:rsidRDefault="006139D7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084ABD">
              <w:rPr>
                <w:sz w:val="28"/>
                <w:szCs w:val="28"/>
              </w:rPr>
              <w:t xml:space="preserve">, </w:t>
            </w:r>
          </w:p>
          <w:p w:rsidR="006139D7" w:rsidRPr="00084ABD" w:rsidRDefault="006139D7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1-ая неделя.</w:t>
            </w:r>
          </w:p>
          <w:p w:rsidR="006139D7" w:rsidRPr="00084ABD" w:rsidRDefault="006139D7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Пятница.</w:t>
            </w:r>
          </w:p>
        </w:tc>
      </w:tr>
    </w:tbl>
    <w:p w:rsidR="006139D7" w:rsidRDefault="006139D7" w:rsidP="006139D7">
      <w:pPr>
        <w:rPr>
          <w:rFonts w:ascii="Times New Roman" w:hAnsi="Times New Roman" w:cs="Times New Roman"/>
          <w:sz w:val="28"/>
          <w:szCs w:val="28"/>
        </w:rPr>
      </w:pPr>
    </w:p>
    <w:p w:rsidR="006139D7" w:rsidRDefault="006139D7" w:rsidP="006139D7">
      <w:pPr>
        <w:rPr>
          <w:rFonts w:ascii="Times New Roman" w:hAnsi="Times New Roman" w:cs="Times New Roman"/>
          <w:sz w:val="28"/>
          <w:szCs w:val="28"/>
        </w:rPr>
        <w:sectPr w:rsidR="006139D7" w:rsidSect="00E66F0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139D7" w:rsidRPr="00084ABD" w:rsidRDefault="006139D7" w:rsidP="006139D7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b/>
          <w:bCs/>
          <w:sz w:val="28"/>
          <w:szCs w:val="28"/>
        </w:rPr>
        <w:lastRenderedPageBreak/>
        <w:t>3 этап. Заключительный</w:t>
      </w:r>
      <w:r w:rsidRPr="00084ABD">
        <w:rPr>
          <w:rFonts w:ascii="Times New Roman" w:hAnsi="Times New Roman" w:cs="Times New Roman"/>
          <w:sz w:val="28"/>
          <w:szCs w:val="28"/>
        </w:rPr>
        <w:t>.</w:t>
      </w:r>
    </w:p>
    <w:p w:rsidR="006139D7" w:rsidRDefault="006139D7" w:rsidP="0061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363">
        <w:rPr>
          <w:rFonts w:ascii="Times New Roman" w:hAnsi="Times New Roman" w:cs="Times New Roman"/>
          <w:b/>
          <w:i/>
          <w:sz w:val="28"/>
          <w:szCs w:val="28"/>
        </w:rPr>
        <w:t>Обобщение результатов  работы</w:t>
      </w:r>
      <w:r w:rsidRPr="00084ABD">
        <w:rPr>
          <w:rFonts w:ascii="Times New Roman" w:hAnsi="Times New Roman" w:cs="Times New Roman"/>
          <w:sz w:val="28"/>
          <w:szCs w:val="28"/>
        </w:rPr>
        <w:t>.</w:t>
      </w:r>
    </w:p>
    <w:p w:rsidR="006139D7" w:rsidRDefault="006139D7" w:rsidP="006139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успешно адаптировались к условиям детского сада. С уважением относятся к взрослым, которые с ними работают, к результатам их труда.</w:t>
      </w:r>
    </w:p>
    <w:p w:rsidR="006139D7" w:rsidRDefault="006139D7" w:rsidP="00613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Активнее стали общаться друг с другом, играть в совместные игры, наводить порядок в групповой комнате. Используют в речи «волшебные слова». Активизировался словарь детей.</w:t>
      </w:r>
    </w:p>
    <w:p w:rsidR="006139D7" w:rsidRDefault="006139D7" w:rsidP="006139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Удалось убедить членов семьи в необходимости рассказывать  о себе в доступной для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>: в какие игры любили играть, какие игрушки были  у  родителей в детстве.</w:t>
      </w:r>
    </w:p>
    <w:p w:rsidR="006139D7" w:rsidRDefault="006139D7" w:rsidP="006139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Разделение общей системы ценностей приводит не только к развитию личности ребёнка, но и к самосовершенствованию воспитывающих взрослых. </w:t>
      </w:r>
    </w:p>
    <w:p w:rsidR="006139D7" w:rsidRDefault="006139D7" w:rsidP="006139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39D7" w:rsidRDefault="006139D7" w:rsidP="006139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247BC">
        <w:rPr>
          <w:rFonts w:ascii="Times New Roman" w:hAnsi="Times New Roman" w:cs="Times New Roman"/>
          <w:b/>
          <w:i/>
          <w:sz w:val="28"/>
          <w:szCs w:val="28"/>
        </w:rPr>
        <w:t>нализ деятельности.</w:t>
      </w:r>
    </w:p>
    <w:p w:rsidR="006139D7" w:rsidRDefault="006139D7" w:rsidP="006139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появляются самостоятельные попытки ребёнка выступать инициатором общения, при этом ребёнок реализует потребность передавать свои эмоции, впечатления, желания. Это свидетельствует о становлении нового мотива речевой деятельности – экспрессивного. Задачей педагога на этом возрастном этапе является создание условий для появления специальных приёмов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сюрпризные моменты, игровые ситуации). В нашем случае – это организация выставок любимых игрушек детей, оформление уголка группы фотографиями детей. Наличие сильного, яркого мотива способствует принятию ребёнком цели речевой деятельности и активному вступлению в неё. Тема становится близкой ребёнку и потому, что рассматривается с позиции самого ребёнка, его сверстников и взрослых (педагогов, родителей, дедушек, бабушек, братьев, сестёр).</w:t>
      </w:r>
    </w:p>
    <w:p w:rsidR="006139D7" w:rsidRPr="00C51C4D" w:rsidRDefault="006139D7" w:rsidP="006139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9D7" w:rsidRPr="00B76264" w:rsidRDefault="006139D7" w:rsidP="0061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Продукты</w:t>
      </w:r>
      <w:r w:rsidRPr="00B76264">
        <w:rPr>
          <w:rFonts w:ascii="Times New Roman" w:hAnsi="Times New Roman" w:cs="Times New Roman"/>
          <w:b/>
          <w:i/>
          <w:sz w:val="28"/>
          <w:szCs w:val="28"/>
        </w:rPr>
        <w:t xml:space="preserve"> проекта.</w:t>
      </w:r>
    </w:p>
    <w:p w:rsidR="006139D7" w:rsidRDefault="006139D7" w:rsidP="0061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1.Спис</w:t>
      </w:r>
      <w:r w:rsidRPr="00F028FB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6139D7" w:rsidRDefault="006139D7" w:rsidP="0061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проектной деятельности;</w:t>
      </w:r>
    </w:p>
    <w:p w:rsidR="006139D7" w:rsidRDefault="006139D7" w:rsidP="0061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развитию речи;</w:t>
      </w:r>
    </w:p>
    <w:p w:rsidR="006139D7" w:rsidRDefault="006139D7" w:rsidP="0061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нравственно – патриотическому воспитанию.</w:t>
      </w:r>
    </w:p>
    <w:p w:rsidR="006139D7" w:rsidRDefault="006139D7" w:rsidP="0061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Консультации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книги рекомендуется читать ребёнку младшего дошкольного возраста»; «Как выбрать игрушку для ребёнка».</w:t>
      </w:r>
    </w:p>
    <w:p w:rsidR="006139D7" w:rsidRDefault="006139D7" w:rsidP="0061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Выставка:</w:t>
      </w:r>
      <w:r w:rsidRPr="00F028F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«Моя любимая игрушка».</w:t>
      </w:r>
    </w:p>
    <w:p w:rsidR="006139D7" w:rsidRDefault="006139D7" w:rsidP="0061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Коллективная аппликация «Наша группа – «Озорные лучики».</w:t>
      </w:r>
    </w:p>
    <w:p w:rsidR="005175F9" w:rsidRDefault="005175F9"/>
    <w:sectPr w:rsidR="005175F9" w:rsidSect="0051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6DD"/>
    <w:multiLevelType w:val="hybridMultilevel"/>
    <w:tmpl w:val="16CE6214"/>
    <w:lvl w:ilvl="0" w:tplc="F6861D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F2550"/>
    <w:multiLevelType w:val="hybridMultilevel"/>
    <w:tmpl w:val="F0742C98"/>
    <w:lvl w:ilvl="0" w:tplc="A7CEF3AE">
      <w:start w:val="10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9D7"/>
    <w:rsid w:val="005175F9"/>
    <w:rsid w:val="0061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139D7"/>
    <w:rPr>
      <w:b/>
      <w:bCs/>
    </w:rPr>
  </w:style>
  <w:style w:type="table" w:styleId="a4">
    <w:name w:val="Table Grid"/>
    <w:basedOn w:val="a1"/>
    <w:rsid w:val="0061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2016-02-07T17:45:00Z</dcterms:created>
  <dcterms:modified xsi:type="dcterms:W3CDTF">2016-02-07T17:45:00Z</dcterms:modified>
</cp:coreProperties>
</file>