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7F" w:rsidRDefault="009C084D" w:rsidP="0049267F">
      <w:pPr>
        <w:jc w:val="center"/>
        <w:rPr>
          <w:rFonts w:ascii="Times New Roman" w:hAnsi="Times New Roman" w:cs="Times New Roman"/>
          <w:b/>
          <w:sz w:val="32"/>
        </w:rPr>
      </w:pPr>
      <w:r w:rsidRPr="0049267F">
        <w:rPr>
          <w:rFonts w:ascii="Times New Roman" w:hAnsi="Times New Roman" w:cs="Times New Roman"/>
          <w:b/>
          <w:sz w:val="32"/>
        </w:rPr>
        <w:t>Конспект занятия аппликацией</w:t>
      </w:r>
    </w:p>
    <w:p w:rsidR="00C303CF" w:rsidRDefault="009C084D" w:rsidP="0049267F">
      <w:pPr>
        <w:jc w:val="center"/>
        <w:rPr>
          <w:rFonts w:ascii="Times New Roman" w:hAnsi="Times New Roman" w:cs="Times New Roman"/>
          <w:b/>
          <w:sz w:val="32"/>
        </w:rPr>
      </w:pPr>
      <w:r w:rsidRPr="0049267F">
        <w:rPr>
          <w:rFonts w:ascii="Times New Roman" w:hAnsi="Times New Roman" w:cs="Times New Roman"/>
          <w:b/>
          <w:sz w:val="32"/>
        </w:rPr>
        <w:t>во вт</w:t>
      </w:r>
      <w:r w:rsidR="00C303CF">
        <w:rPr>
          <w:rFonts w:ascii="Times New Roman" w:hAnsi="Times New Roman" w:cs="Times New Roman"/>
          <w:b/>
          <w:sz w:val="32"/>
        </w:rPr>
        <w:t xml:space="preserve">орой младшей группе №1 </w:t>
      </w:r>
    </w:p>
    <w:p w:rsidR="00343197" w:rsidRPr="00343197" w:rsidRDefault="00343197" w:rsidP="0049267F">
      <w:pPr>
        <w:jc w:val="center"/>
        <w:rPr>
          <w:rFonts w:ascii="Times New Roman" w:hAnsi="Times New Roman" w:cs="Times New Roman"/>
          <w:i/>
          <w:sz w:val="32"/>
        </w:rPr>
      </w:pPr>
      <w:r w:rsidRPr="00343197">
        <w:rPr>
          <w:rFonts w:ascii="Times New Roman" w:hAnsi="Times New Roman" w:cs="Times New Roman"/>
          <w:i/>
          <w:sz w:val="32"/>
        </w:rPr>
        <w:t>Воспитатель: Пономарева Светлана Николаевна</w:t>
      </w:r>
    </w:p>
    <w:p w:rsidR="002767E3" w:rsidRPr="0049267F" w:rsidRDefault="00C303CF" w:rsidP="00C303C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ТЕМА: «Светофор»</w:t>
      </w:r>
    </w:p>
    <w:p w:rsidR="009C084D" w:rsidRPr="0049267F" w:rsidRDefault="009C0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49267F">
        <w:rPr>
          <w:rFonts w:ascii="Times New Roman" w:hAnsi="Times New Roman" w:cs="Times New Roman"/>
          <w:b/>
          <w:sz w:val="24"/>
          <w:szCs w:val="24"/>
        </w:rPr>
        <w:t>Цель</w:t>
      </w:r>
      <w:r w:rsidRPr="0049267F">
        <w:rPr>
          <w:rFonts w:ascii="Times New Roman" w:hAnsi="Times New Roman" w:cs="Times New Roman"/>
          <w:sz w:val="24"/>
          <w:szCs w:val="24"/>
        </w:rPr>
        <w:t xml:space="preserve">: закрепление знаний детей о светофоре </w:t>
      </w:r>
      <w:r w:rsidR="00343197">
        <w:rPr>
          <w:rFonts w:ascii="Times New Roman" w:hAnsi="Times New Roman" w:cs="Times New Roman"/>
          <w:sz w:val="24"/>
          <w:szCs w:val="24"/>
        </w:rPr>
        <w:t>через практическую деятельность, повторение цвета, формы.</w:t>
      </w:r>
    </w:p>
    <w:p w:rsidR="009C084D" w:rsidRPr="0049267F" w:rsidRDefault="009C084D" w:rsidP="009C084D">
      <w:pPr>
        <w:ind w:left="705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9267F">
        <w:rPr>
          <w:rFonts w:ascii="Times New Roman" w:hAnsi="Times New Roman" w:cs="Times New Roman"/>
          <w:sz w:val="24"/>
          <w:szCs w:val="24"/>
        </w:rPr>
        <w:t>:</w:t>
      </w:r>
    </w:p>
    <w:p w:rsidR="009C084D" w:rsidRPr="0049267F" w:rsidRDefault="009C084D" w:rsidP="00936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Учить детей выполнять задание по образцу.</w:t>
      </w:r>
    </w:p>
    <w:p w:rsidR="009C084D" w:rsidRPr="0049267F" w:rsidRDefault="009C084D" w:rsidP="00936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Закрепить с детьми значение цвета светофора: красный,</w:t>
      </w:r>
      <w:bookmarkStart w:id="0" w:name="_GoBack"/>
      <w:bookmarkEnd w:id="0"/>
      <w:r w:rsidRPr="0049267F">
        <w:rPr>
          <w:rFonts w:ascii="Times New Roman" w:hAnsi="Times New Roman" w:cs="Times New Roman"/>
          <w:sz w:val="24"/>
          <w:szCs w:val="24"/>
        </w:rPr>
        <w:t xml:space="preserve">  желтый, зеленый.</w:t>
      </w:r>
    </w:p>
    <w:p w:rsidR="009C084D" w:rsidRPr="0049267F" w:rsidRDefault="009C084D" w:rsidP="00936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Учить детей беречь свою жизнь через организацию подвижной игры на закрепление действий по сигналу светофора.</w:t>
      </w:r>
    </w:p>
    <w:p w:rsidR="009C084D" w:rsidRPr="0049267F" w:rsidRDefault="009C084D" w:rsidP="009C084D">
      <w:pPr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49267F">
        <w:rPr>
          <w:rFonts w:ascii="Times New Roman" w:hAnsi="Times New Roman" w:cs="Times New Roman"/>
          <w:sz w:val="24"/>
          <w:szCs w:val="24"/>
        </w:rPr>
        <w:t>: тарелочки с тремя кружочками и прямоугольником, ½  альбомного листа, клей, кисточки, салфетки, рисунок светофора.</w:t>
      </w:r>
    </w:p>
    <w:p w:rsidR="009C084D" w:rsidRPr="0049267F" w:rsidRDefault="009C084D" w:rsidP="009C084D">
      <w:pPr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b/>
          <w:sz w:val="24"/>
          <w:szCs w:val="24"/>
        </w:rPr>
        <w:t>Мотивация</w:t>
      </w:r>
      <w:r w:rsidRPr="0049267F">
        <w:rPr>
          <w:rFonts w:ascii="Times New Roman" w:hAnsi="Times New Roman" w:cs="Times New Roman"/>
          <w:sz w:val="24"/>
          <w:szCs w:val="24"/>
        </w:rPr>
        <w:t>: решаем проблему игрушек – поможем зайчику перейти дорогу.</w:t>
      </w:r>
    </w:p>
    <w:p w:rsidR="009C084D" w:rsidRPr="0049267F" w:rsidRDefault="009C084D" w:rsidP="009C084D">
      <w:pPr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b/>
          <w:sz w:val="24"/>
          <w:szCs w:val="24"/>
        </w:rPr>
        <w:t>Методика проведения</w:t>
      </w:r>
      <w:r w:rsidRPr="0049267F">
        <w:rPr>
          <w:rFonts w:ascii="Times New Roman" w:hAnsi="Times New Roman" w:cs="Times New Roman"/>
          <w:sz w:val="24"/>
          <w:szCs w:val="24"/>
        </w:rPr>
        <w:t>:</w:t>
      </w:r>
    </w:p>
    <w:p w:rsidR="009C084D" w:rsidRPr="0049267F" w:rsidRDefault="009C084D" w:rsidP="00936820">
      <w:pPr>
        <w:pStyle w:val="a3"/>
        <w:numPr>
          <w:ilvl w:val="0"/>
          <w:numId w:val="3"/>
        </w:numPr>
        <w:ind w:left="0" w:hanging="142"/>
        <w:rPr>
          <w:rFonts w:ascii="Times New Roman" w:hAnsi="Times New Roman" w:cs="Times New Roman"/>
          <w:b/>
          <w:sz w:val="28"/>
          <w:szCs w:val="24"/>
        </w:rPr>
      </w:pPr>
      <w:r w:rsidRPr="0049267F">
        <w:rPr>
          <w:rFonts w:ascii="Times New Roman" w:hAnsi="Times New Roman" w:cs="Times New Roman"/>
          <w:b/>
          <w:sz w:val="28"/>
          <w:szCs w:val="24"/>
        </w:rPr>
        <w:t>Рассматривание картины</w:t>
      </w:r>
    </w:p>
    <w:p w:rsidR="009C084D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На картине нарисован заяц с портфелем, который стоит у обочины дороги. По дороге идут машины, и он не может ее перейти.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- Посмотрите, что вы видите на картине? (Ответы детей)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- Подумайте, как помочь зайчику перейти дорогу, чтобы попасть домой? (Ответы детей)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-  Светофор помогает переходить дорогу, по которой движется транспорт. На какой свет надо ее переходить?  (Ответы детей)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 xml:space="preserve">- Правильно, дорогу переходят только на зеленый свет. Чтобы зайчик быстрее попал домой, надо установить на улице светофор.  Вы готовы помочь  зайчику? 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 xml:space="preserve"> ( Ответы детей)</w:t>
      </w:r>
    </w:p>
    <w:p w:rsidR="001C3D6F" w:rsidRDefault="001C3D6F" w:rsidP="00936820">
      <w:pPr>
        <w:pStyle w:val="a3"/>
        <w:numPr>
          <w:ilvl w:val="0"/>
          <w:numId w:val="3"/>
        </w:numPr>
        <w:ind w:left="0" w:hanging="142"/>
        <w:rPr>
          <w:rFonts w:ascii="Times New Roman" w:hAnsi="Times New Roman" w:cs="Times New Roman"/>
          <w:b/>
          <w:sz w:val="28"/>
          <w:szCs w:val="24"/>
        </w:rPr>
      </w:pPr>
      <w:r w:rsidRPr="0049267F">
        <w:rPr>
          <w:rFonts w:ascii="Times New Roman" w:hAnsi="Times New Roman" w:cs="Times New Roman"/>
          <w:b/>
          <w:sz w:val="28"/>
          <w:szCs w:val="24"/>
        </w:rPr>
        <w:t>Объяснение последовательности  выполнения работы</w:t>
      </w:r>
    </w:p>
    <w:p w:rsidR="00936820" w:rsidRPr="0049267F" w:rsidRDefault="00936820" w:rsidP="00936820">
      <w:pPr>
        <w:pStyle w:val="a3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lastRenderedPageBreak/>
        <w:t>- у вас на столе стоят тарелочки, в которых расположены различные геометрические фигуры. Посмотрите внимательно на них. Воз</w:t>
      </w:r>
      <w:r w:rsidR="00F41B13" w:rsidRPr="0049267F">
        <w:rPr>
          <w:rFonts w:ascii="Times New Roman" w:hAnsi="Times New Roman" w:cs="Times New Roman"/>
          <w:sz w:val="24"/>
          <w:szCs w:val="24"/>
        </w:rPr>
        <w:t>ь</w:t>
      </w:r>
      <w:r w:rsidRPr="0049267F">
        <w:rPr>
          <w:rFonts w:ascii="Times New Roman" w:hAnsi="Times New Roman" w:cs="Times New Roman"/>
          <w:sz w:val="24"/>
          <w:szCs w:val="24"/>
        </w:rPr>
        <w:t>мите в руке прямоугольник черного цвета и покажите мне.</w:t>
      </w:r>
    </w:p>
    <w:p w:rsidR="001C3D6F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(дети показывают)</w:t>
      </w:r>
    </w:p>
    <w:p w:rsidR="00F41B13" w:rsidRPr="0049267F" w:rsidRDefault="001C3D6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 xml:space="preserve">- </w:t>
      </w:r>
      <w:r w:rsidR="00F41B13" w:rsidRPr="0049267F">
        <w:rPr>
          <w:rFonts w:ascii="Times New Roman" w:hAnsi="Times New Roman" w:cs="Times New Roman"/>
          <w:sz w:val="24"/>
          <w:szCs w:val="24"/>
        </w:rPr>
        <w:t>Из этого прямоугольника мы будем делать светофор. Для этого я возьму кисточку и опущу в клей. На клеенку положу прямоугольник и хорошо промажу его края клеем. Потом переверну черным цветом к себе и положу его на серединку альбомного листа. Потом накрою салфеткой  и придавлю рукой прямоугольник, чтобы он приклеился. Основа светофора готова.</w:t>
      </w:r>
    </w:p>
    <w:p w:rsidR="00F41B13" w:rsidRPr="0049267F" w:rsidRDefault="00F41B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А какого цвета  кружки лежат на ваших тарелочках?</w:t>
      </w:r>
    </w:p>
    <w:p w:rsidR="00F41B13" w:rsidRPr="0049267F" w:rsidRDefault="00F41B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(Дети называют цвета кружков)</w:t>
      </w:r>
    </w:p>
    <w:p w:rsidR="00F41B13" w:rsidRPr="0049267F" w:rsidRDefault="00F41B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 xml:space="preserve">- из этих кружков мы будем делать глаза светофору. Первым я возьму красный </w:t>
      </w:r>
      <w:r w:rsidR="00003495" w:rsidRPr="0049267F">
        <w:rPr>
          <w:rFonts w:ascii="Times New Roman" w:hAnsi="Times New Roman" w:cs="Times New Roman"/>
          <w:sz w:val="24"/>
          <w:szCs w:val="24"/>
        </w:rPr>
        <w:t>кружок и намажу его клеем. Потом приложу его сверху на черный прямоугольник, накрою салфеткой и проглажу, чтобы кружок хорошо приклеился.</w:t>
      </w:r>
    </w:p>
    <w:p w:rsidR="00003495" w:rsidRDefault="00003495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Какого цвета кружок мне надо будет приклеить следующим? Посмотрите  на наш светофор.</w:t>
      </w:r>
    </w:p>
    <w:p w:rsidR="00003495" w:rsidRPr="0049267F" w:rsidRDefault="00003495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(Ответы детей)</w:t>
      </w:r>
      <w:r w:rsidR="00936820" w:rsidRPr="009368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3495" w:rsidRDefault="00003495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- Правильно. Так же, как и красный кружок, я приклеиваю желтый, потом зеленый. Чтобы наш светофор прочно стоял на дороге, ниже глазок приклею подставку для него. Теперь готово. Можно приступать к работе.</w:t>
      </w:r>
    </w:p>
    <w:p w:rsidR="00936820" w:rsidRPr="0049267F" w:rsidRDefault="00936820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</w:p>
    <w:p w:rsidR="00003495" w:rsidRDefault="00936820" w:rsidP="00936820">
      <w:pPr>
        <w:pStyle w:val="a3"/>
        <w:numPr>
          <w:ilvl w:val="0"/>
          <w:numId w:val="3"/>
        </w:numPr>
        <w:spacing w:line="360" w:lineRule="auto"/>
        <w:ind w:left="0" w:hanging="14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Практическая деятельность детей</w:t>
      </w:r>
    </w:p>
    <w:p w:rsidR="00936820" w:rsidRPr="0049267F" w:rsidRDefault="00936820" w:rsidP="0093682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003495" w:rsidRDefault="00003495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Воспитатель опять проговаривает последовательность выполнения аппликации и оказывает индивидуальную помощь тем детям, которые затрудняются в наклеивании кружков.</w:t>
      </w:r>
    </w:p>
    <w:p w:rsidR="00936820" w:rsidRPr="0049267F" w:rsidRDefault="00936820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</w:p>
    <w:p w:rsidR="00003495" w:rsidRDefault="00003495" w:rsidP="00936820">
      <w:pPr>
        <w:pStyle w:val="a3"/>
        <w:numPr>
          <w:ilvl w:val="0"/>
          <w:numId w:val="3"/>
        </w:numPr>
        <w:spacing w:line="360" w:lineRule="auto"/>
        <w:ind w:left="0" w:hanging="142"/>
        <w:rPr>
          <w:rFonts w:ascii="Times New Roman" w:hAnsi="Times New Roman" w:cs="Times New Roman"/>
          <w:b/>
          <w:sz w:val="28"/>
          <w:szCs w:val="24"/>
        </w:rPr>
      </w:pPr>
      <w:r w:rsidRPr="0049267F">
        <w:rPr>
          <w:rFonts w:ascii="Times New Roman" w:hAnsi="Times New Roman" w:cs="Times New Roman"/>
          <w:b/>
          <w:sz w:val="28"/>
          <w:szCs w:val="24"/>
        </w:rPr>
        <w:t>Подвижная игра: «Красный, желтый, зеленый»</w:t>
      </w:r>
    </w:p>
    <w:p w:rsidR="00936820" w:rsidRPr="0049267F" w:rsidRDefault="00936820" w:rsidP="0093682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003495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 xml:space="preserve">- Теперь ваши светофоры помогут зайчику перейти дорогу, потому что все машины </w:t>
      </w:r>
      <w:r w:rsidR="0049267F" w:rsidRPr="0049267F">
        <w:rPr>
          <w:rFonts w:ascii="Times New Roman" w:hAnsi="Times New Roman" w:cs="Times New Roman"/>
          <w:sz w:val="24"/>
          <w:szCs w:val="24"/>
        </w:rPr>
        <w:t xml:space="preserve">остановятся. Зайчик вам </w:t>
      </w:r>
      <w:proofErr w:type="gramStart"/>
      <w:r w:rsidR="0049267F" w:rsidRPr="0049267F">
        <w:rPr>
          <w:rFonts w:ascii="Times New Roman" w:hAnsi="Times New Roman" w:cs="Times New Roman"/>
          <w:sz w:val="24"/>
          <w:szCs w:val="24"/>
        </w:rPr>
        <w:t>говорит::</w:t>
      </w:r>
      <w:proofErr w:type="gramEnd"/>
      <w:r w:rsidR="0049267F" w:rsidRPr="0049267F">
        <w:rPr>
          <w:rFonts w:ascii="Times New Roman" w:hAnsi="Times New Roman" w:cs="Times New Roman"/>
          <w:sz w:val="24"/>
          <w:szCs w:val="24"/>
        </w:rPr>
        <w:t xml:space="preserve"> «Спасибо», вы ему помогли, и мама его не будет теперь волноваться. Он вовремя придет из школы домой.</w:t>
      </w:r>
    </w:p>
    <w:p w:rsidR="0049267F" w:rsidRDefault="0049267F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А мы с вами поиграем. Выйдите все из-за столов и встаньте на коврик. У меня в руках три кружка, это глаза светофора. Если я вам буду показывать красный кружок, вы должны будете присесть, если желтый – встать, если зеленый – шагать.</w:t>
      </w:r>
    </w:p>
    <w:p w:rsidR="00936820" w:rsidRPr="0049267F" w:rsidRDefault="00936820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</w:p>
    <w:p w:rsidR="0049267F" w:rsidRDefault="0049267F" w:rsidP="00936820">
      <w:pPr>
        <w:pStyle w:val="a3"/>
        <w:numPr>
          <w:ilvl w:val="0"/>
          <w:numId w:val="3"/>
        </w:numPr>
        <w:spacing w:line="360" w:lineRule="auto"/>
        <w:ind w:left="0" w:hanging="142"/>
        <w:rPr>
          <w:rFonts w:ascii="Times New Roman" w:hAnsi="Times New Roman" w:cs="Times New Roman"/>
          <w:b/>
          <w:sz w:val="28"/>
          <w:szCs w:val="24"/>
        </w:rPr>
      </w:pPr>
      <w:r w:rsidRPr="0049267F">
        <w:rPr>
          <w:rFonts w:ascii="Times New Roman" w:hAnsi="Times New Roman" w:cs="Times New Roman"/>
          <w:b/>
          <w:sz w:val="28"/>
          <w:szCs w:val="24"/>
        </w:rPr>
        <w:lastRenderedPageBreak/>
        <w:t>Чтение стихотворения «Светофор-постовой»</w:t>
      </w:r>
    </w:p>
    <w:p w:rsidR="00936820" w:rsidRPr="0049267F" w:rsidRDefault="00936820" w:rsidP="0093682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« Светофор-постовой»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Светофор – постовой,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Он, конечно, не живой.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На посту своем стоит,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И цветами говорит: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Если красный свет горит,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Он об опасности твердит.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Желтый свет он свой включает –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Безопасность обещает.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А зелены свет горит,</w:t>
      </w:r>
    </w:p>
    <w:p w:rsidR="00184C13" w:rsidRPr="0049267F" w:rsidRDefault="00184C13" w:rsidP="00936820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>Он нам двигаться велит.</w:t>
      </w:r>
    </w:p>
    <w:p w:rsidR="00184C13" w:rsidRPr="0049267F" w:rsidRDefault="00184C13" w:rsidP="00936820">
      <w:pPr>
        <w:pStyle w:val="a3"/>
        <w:ind w:left="0" w:hanging="142"/>
        <w:rPr>
          <w:rFonts w:ascii="Times New Roman" w:hAnsi="Times New Roman" w:cs="Times New Roman"/>
          <w:sz w:val="24"/>
          <w:szCs w:val="24"/>
        </w:rPr>
      </w:pPr>
      <w:r w:rsidRPr="00492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67F">
        <w:rPr>
          <w:rFonts w:ascii="Times New Roman" w:hAnsi="Times New Roman" w:cs="Times New Roman"/>
          <w:sz w:val="24"/>
          <w:szCs w:val="24"/>
        </w:rPr>
        <w:t>( Н.</w:t>
      </w:r>
      <w:proofErr w:type="gramEnd"/>
      <w:r w:rsidRPr="00492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67F">
        <w:rPr>
          <w:rFonts w:ascii="Times New Roman" w:hAnsi="Times New Roman" w:cs="Times New Roman"/>
          <w:sz w:val="24"/>
          <w:szCs w:val="24"/>
        </w:rPr>
        <w:t>Елжова</w:t>
      </w:r>
      <w:proofErr w:type="spellEnd"/>
      <w:r w:rsidRPr="0049267F">
        <w:rPr>
          <w:rFonts w:ascii="Times New Roman" w:hAnsi="Times New Roman" w:cs="Times New Roman"/>
          <w:sz w:val="24"/>
          <w:szCs w:val="24"/>
        </w:rPr>
        <w:t>)</w:t>
      </w:r>
    </w:p>
    <w:p w:rsidR="001C3D6F" w:rsidRDefault="001C3D6F" w:rsidP="0049267F">
      <w:pPr>
        <w:pStyle w:val="a3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343197" w:rsidRPr="0049267F" w:rsidRDefault="00343197" w:rsidP="0049267F">
      <w:pPr>
        <w:pStyle w:val="a3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1C3D6F" w:rsidRPr="0049267F" w:rsidRDefault="001C3D6F" w:rsidP="0049267F">
      <w:pPr>
        <w:pStyle w:val="a3"/>
        <w:ind w:left="0" w:hanging="720"/>
        <w:rPr>
          <w:rFonts w:ascii="Times New Roman" w:hAnsi="Times New Roman" w:cs="Times New Roman"/>
          <w:sz w:val="24"/>
          <w:szCs w:val="24"/>
        </w:rPr>
      </w:pPr>
    </w:p>
    <w:p w:rsidR="009C084D" w:rsidRPr="0049267F" w:rsidRDefault="009C084D" w:rsidP="0049267F">
      <w:pPr>
        <w:ind w:hanging="720"/>
        <w:rPr>
          <w:rFonts w:ascii="Times New Roman" w:hAnsi="Times New Roman" w:cs="Times New Roman"/>
          <w:sz w:val="24"/>
          <w:szCs w:val="24"/>
        </w:rPr>
      </w:pPr>
    </w:p>
    <w:sectPr w:rsidR="009C084D" w:rsidRPr="0049267F" w:rsidSect="009368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A4458"/>
    <w:multiLevelType w:val="hybridMultilevel"/>
    <w:tmpl w:val="2DDCA2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C4B5840"/>
    <w:multiLevelType w:val="hybridMultilevel"/>
    <w:tmpl w:val="3434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5189C"/>
    <w:multiLevelType w:val="hybridMultilevel"/>
    <w:tmpl w:val="8B28FF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B5"/>
    <w:rsid w:val="00003495"/>
    <w:rsid w:val="00094067"/>
    <w:rsid w:val="00184C13"/>
    <w:rsid w:val="001C3D6F"/>
    <w:rsid w:val="002767E3"/>
    <w:rsid w:val="00326274"/>
    <w:rsid w:val="00343197"/>
    <w:rsid w:val="00364EB5"/>
    <w:rsid w:val="003A48B7"/>
    <w:rsid w:val="003A5411"/>
    <w:rsid w:val="003B65C9"/>
    <w:rsid w:val="003D0E37"/>
    <w:rsid w:val="0049267F"/>
    <w:rsid w:val="0049586D"/>
    <w:rsid w:val="004A4DC3"/>
    <w:rsid w:val="00500887"/>
    <w:rsid w:val="005C64D6"/>
    <w:rsid w:val="006A555B"/>
    <w:rsid w:val="006B2D7A"/>
    <w:rsid w:val="00752AD2"/>
    <w:rsid w:val="007B7826"/>
    <w:rsid w:val="007C3100"/>
    <w:rsid w:val="00824414"/>
    <w:rsid w:val="00825715"/>
    <w:rsid w:val="00927096"/>
    <w:rsid w:val="00936820"/>
    <w:rsid w:val="009C084D"/>
    <w:rsid w:val="009E4EF0"/>
    <w:rsid w:val="00AD2EAC"/>
    <w:rsid w:val="00C303CF"/>
    <w:rsid w:val="00D2212C"/>
    <w:rsid w:val="00DA6447"/>
    <w:rsid w:val="00DD4062"/>
    <w:rsid w:val="00E47ACE"/>
    <w:rsid w:val="00E83FEF"/>
    <w:rsid w:val="00F41B13"/>
    <w:rsid w:val="00F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9F221-0D55-434B-8437-CF42432E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Samsung</cp:lastModifiedBy>
  <cp:revision>4</cp:revision>
  <dcterms:created xsi:type="dcterms:W3CDTF">2016-02-08T17:25:00Z</dcterms:created>
  <dcterms:modified xsi:type="dcterms:W3CDTF">2016-02-08T17:27:00Z</dcterms:modified>
</cp:coreProperties>
</file>