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7" w:rsidRDefault="00D54027" w:rsidP="00D5402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06F8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EA06F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бщеобразовательное учреждение</w:t>
      </w:r>
    </w:p>
    <w:p w:rsidR="00D54027" w:rsidRDefault="00D54027" w:rsidP="00D5402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Лотаковская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6F8">
        <w:rPr>
          <w:rFonts w:ascii="Times New Roman" w:hAnsi="Times New Roman"/>
          <w:b/>
          <w:sz w:val="24"/>
          <w:szCs w:val="24"/>
        </w:rPr>
        <w:t>средняя общеобразо</w:t>
      </w:r>
      <w:r>
        <w:rPr>
          <w:rFonts w:ascii="Times New Roman" w:hAnsi="Times New Roman"/>
          <w:b/>
          <w:sz w:val="24"/>
          <w:szCs w:val="24"/>
        </w:rPr>
        <w:t>вательная школа</w:t>
      </w:r>
    </w:p>
    <w:p w:rsidR="00D54027" w:rsidRPr="00EA06F8" w:rsidRDefault="00D54027" w:rsidP="00D5402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Красногорского  района Брянской </w:t>
      </w:r>
      <w:r w:rsidRPr="00EA06F8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D54027" w:rsidRPr="00EA06F8" w:rsidRDefault="00D54027" w:rsidP="00D5402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8" w:type="dxa"/>
        <w:tblLook w:val="04A0"/>
      </w:tblPr>
      <w:tblGrid>
        <w:gridCol w:w="2867"/>
        <w:gridCol w:w="2978"/>
        <w:gridCol w:w="3118"/>
      </w:tblGrid>
      <w:tr w:rsidR="00A54E47" w:rsidRPr="00E039D5" w:rsidTr="007015B9">
        <w:tc>
          <w:tcPr>
            <w:tcW w:w="3190" w:type="dxa"/>
          </w:tcPr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 xml:space="preserve">на заседании </w:t>
            </w:r>
            <w:proofErr w:type="gramStart"/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методического</w:t>
            </w:r>
            <w:proofErr w:type="gramEnd"/>
          </w:p>
          <w:p w:rsidR="00A54E47" w:rsidRPr="00E039D5" w:rsidRDefault="00EF0C4C" w:rsidP="00EF0C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объединения 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Протокол №________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«____»________________201__</w:t>
            </w: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Руководитель МО________________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 xml:space="preserve">Заместитель директора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по УВР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______________________________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«____»__________________201_</w:t>
            </w: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191" w:type="dxa"/>
          </w:tcPr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D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________________________________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Капусто</w:t>
            </w:r>
            <w:proofErr w:type="spellEnd"/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>Приказ №_______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«____»________________201__</w:t>
            </w:r>
            <w:r w:rsidRPr="00E039D5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4E47" w:rsidRPr="00E039D5" w:rsidRDefault="00A54E47" w:rsidP="007015B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54027" w:rsidRPr="00EA06F8" w:rsidRDefault="00D54027" w:rsidP="00D54027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54027" w:rsidRPr="001C1F37" w:rsidRDefault="005D2BBA" w:rsidP="00D54027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Рабочая программа </w:t>
      </w:r>
    </w:p>
    <w:p w:rsidR="00D54027" w:rsidRPr="001C1F37" w:rsidRDefault="00D54027" w:rsidP="00D54027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1C1F37">
        <w:rPr>
          <w:rFonts w:ascii="Times New Roman" w:hAnsi="Times New Roman"/>
          <w:b/>
          <w:sz w:val="44"/>
          <w:szCs w:val="24"/>
        </w:rPr>
        <w:t>п</w:t>
      </w:r>
      <w:r w:rsidR="005D2BBA">
        <w:rPr>
          <w:rFonts w:ascii="Times New Roman" w:hAnsi="Times New Roman"/>
          <w:b/>
          <w:sz w:val="44"/>
          <w:szCs w:val="24"/>
        </w:rPr>
        <w:t>о литературе  5 класс</w:t>
      </w:r>
    </w:p>
    <w:p w:rsidR="00D54027" w:rsidRPr="001C1F37" w:rsidRDefault="00D54027" w:rsidP="00D54027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1C1F37">
        <w:rPr>
          <w:rFonts w:ascii="Times New Roman" w:hAnsi="Times New Roman"/>
          <w:b/>
          <w:sz w:val="44"/>
          <w:szCs w:val="24"/>
        </w:rPr>
        <w:t>на 201</w:t>
      </w:r>
      <w:r w:rsidR="005D2BBA">
        <w:rPr>
          <w:rFonts w:ascii="Times New Roman" w:hAnsi="Times New Roman"/>
          <w:b/>
          <w:sz w:val="44"/>
          <w:szCs w:val="24"/>
        </w:rPr>
        <w:t>5-2016 учебный год</w:t>
      </w: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1C1F37" w:rsidRDefault="00D54027" w:rsidP="00D5402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D565D" w:rsidRDefault="005D2BBA" w:rsidP="00D5402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Ушаковой Елены Николаевны</w:t>
      </w:r>
      <w:r w:rsidR="00D54027" w:rsidRPr="001C1F37">
        <w:rPr>
          <w:rFonts w:ascii="Times New Roman" w:hAnsi="Times New Roman"/>
          <w:b/>
          <w:sz w:val="28"/>
          <w:szCs w:val="24"/>
        </w:rPr>
        <w:t>,</w:t>
      </w:r>
    </w:p>
    <w:p w:rsidR="00D54027" w:rsidRPr="001C1F37" w:rsidRDefault="00D54027" w:rsidP="00D5402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C1F37">
        <w:rPr>
          <w:rFonts w:ascii="Times New Roman" w:hAnsi="Times New Roman"/>
          <w:b/>
          <w:sz w:val="28"/>
          <w:szCs w:val="24"/>
        </w:rPr>
        <w:t xml:space="preserve"> учителя русского языка и литературы</w:t>
      </w: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027" w:rsidRPr="00EA06F8" w:rsidRDefault="00D54027" w:rsidP="00D54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027" w:rsidRPr="00EA06F8" w:rsidRDefault="00D54027" w:rsidP="00D54027">
      <w:pPr>
        <w:jc w:val="both"/>
        <w:rPr>
          <w:rFonts w:ascii="Times New Roman" w:hAnsi="Times New Roman"/>
          <w:sz w:val="24"/>
          <w:szCs w:val="24"/>
        </w:rPr>
      </w:pPr>
      <w:r w:rsidRPr="00EA06F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54027" w:rsidRPr="00EA06F8" w:rsidRDefault="00D54027" w:rsidP="00D54027">
      <w:pPr>
        <w:jc w:val="both"/>
        <w:rPr>
          <w:rFonts w:ascii="Times New Roman" w:hAnsi="Times New Roman"/>
          <w:sz w:val="24"/>
          <w:szCs w:val="24"/>
        </w:rPr>
      </w:pPr>
    </w:p>
    <w:p w:rsidR="00D54027" w:rsidRPr="005D2BBA" w:rsidRDefault="005D2BBA" w:rsidP="005D2B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2015 </w:t>
      </w:r>
    </w:p>
    <w:p w:rsidR="005D2BBA" w:rsidRDefault="005D2BBA" w:rsidP="00D54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BBA" w:rsidRDefault="005D2BBA" w:rsidP="00D54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4E47" w:rsidRDefault="00A54E47" w:rsidP="006D565D">
      <w:pPr>
        <w:rPr>
          <w:rFonts w:ascii="Times New Roman" w:hAnsi="Times New Roman"/>
          <w:b/>
          <w:sz w:val="24"/>
          <w:szCs w:val="24"/>
        </w:rPr>
      </w:pPr>
    </w:p>
    <w:p w:rsidR="00EF0C4C" w:rsidRDefault="00EF0C4C" w:rsidP="00D54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654" w:rsidRPr="00D54027" w:rsidRDefault="00D54027" w:rsidP="00D54027">
      <w:pPr>
        <w:jc w:val="center"/>
        <w:rPr>
          <w:rFonts w:ascii="Times New Roman" w:hAnsi="Times New Roman"/>
          <w:b/>
          <w:sz w:val="24"/>
          <w:szCs w:val="24"/>
        </w:rPr>
      </w:pPr>
      <w:r w:rsidRPr="00D540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Специфика учебного предмета «Литература» определяет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ся тем, что он представляет собой единство словесного ис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кусства и основ науки (литературоведения), которая изу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чает это искусство.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Литература как искусство словесного образа - особый способ познания жизни, художественная модель мира, об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ладающая такими важными отличиями от собственно на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учной картины бытия, как высокая степень эмоциональ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ного воздействия, метафоричность, многозначность, ассо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циативность, незавершенность, предполагающие активное сотворчество воспринимающего.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 писателями (русскими и зарубеж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ными, нашими современниками, представителями совсем другой эпохи). Это приобщение к общечеловеческим цен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ностям бытия, а также к духовному опыту русского наро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да, нашедшему отражение в фольклоре и русской класси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ческой литературе как художественном явлении, вписан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ном в историю мировой культуры и обладающем несомнен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ной национальной самобытностью. Знакомство с произведениями словесного искусства народа нашей страны рас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ширяет представления учащихся о богатстве и многообра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зии художественной культуры, духовного и нравственного потенциала многонациональной России.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Художественная картина жизни, нарисованная в лите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ратурном произведении при помощи слов, языковых зна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ков, осваивается нами не только в чувственном восприя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ственным исследованием», «</w:t>
      </w:r>
      <w:proofErr w:type="spellStart"/>
      <w:r w:rsidRPr="00DA08D5">
        <w:rPr>
          <w:rFonts w:ascii="Times New Roman" w:hAnsi="Times New Roman"/>
          <w:snapToGrid w:val="0"/>
          <w:sz w:val="24"/>
          <w:szCs w:val="24"/>
        </w:rPr>
        <w:t>человековедением</w:t>
      </w:r>
      <w:proofErr w:type="spellEnd"/>
      <w:r w:rsidRPr="00DA08D5">
        <w:rPr>
          <w:rFonts w:ascii="Times New Roman" w:hAnsi="Times New Roman"/>
          <w:snapToGrid w:val="0"/>
          <w:sz w:val="24"/>
          <w:szCs w:val="24"/>
        </w:rPr>
        <w:t>» «учебни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ком жизни».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 xml:space="preserve">Главными </w:t>
      </w:r>
      <w:r w:rsidRPr="00DA08D5">
        <w:rPr>
          <w:rFonts w:ascii="Times New Roman" w:hAnsi="Times New Roman"/>
          <w:b/>
          <w:snapToGrid w:val="0"/>
          <w:sz w:val="24"/>
          <w:szCs w:val="24"/>
        </w:rPr>
        <w:t xml:space="preserve">целями </w:t>
      </w:r>
      <w:r w:rsidRPr="00DA08D5">
        <w:rPr>
          <w:rFonts w:ascii="Times New Roman" w:hAnsi="Times New Roman"/>
          <w:snapToGrid w:val="0"/>
          <w:sz w:val="24"/>
          <w:szCs w:val="24"/>
        </w:rPr>
        <w:t>изучения предмета «Литература» являются: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•  формирование духовно развитой личности, обладаю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щей гуманистическим мировоззрением,  национальным самосознанием и общероссийским гражданским сознани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ем, чувством патриотизма;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•  развитие интеллектуальных и творческих способностей учащихся,  необходимых для успешной социализа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ции и самореализации личности;</w:t>
      </w:r>
    </w:p>
    <w:p w:rsid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•  постижение учащимися  вершинных  произведений отечественной и мировой литературы,  их чтение и ана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лиз, основанный на понимании образной природы искус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ства слова, опирающийся на принципы единства художе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ственной формы и содержания, связи искусства с жизнью историзма;</w:t>
      </w:r>
    </w:p>
    <w:p w:rsidR="00DA08D5" w:rsidRPr="00DA08D5" w:rsidRDefault="00DA08D5" w:rsidP="006D398B">
      <w:pPr>
        <w:spacing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</w:t>
      </w:r>
      <w:r w:rsidRPr="00DA08D5">
        <w:rPr>
          <w:rFonts w:ascii="Times New Roman" w:hAnsi="Times New Roman"/>
          <w:snapToGrid w:val="0"/>
        </w:rPr>
        <w:t>поэтапное, последовательное формирование умений читать, комментировать, анализировать и интерпретиро</w:t>
      </w:r>
      <w:r w:rsidRPr="00DA08D5">
        <w:rPr>
          <w:rFonts w:ascii="Times New Roman" w:hAnsi="Times New Roman"/>
          <w:snapToGrid w:val="0"/>
        </w:rPr>
        <w:softHyphen/>
        <w:t>вать художественный текст;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•  овладение  возможными  алгоритмами  постижения смыслов, заложенных в художественном тексте (или лю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бом другом речевом высказывании), и создание собствен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ного текста, представление своих оценок и суждений по поводу прочитанного;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 xml:space="preserve">•  овладение важнейшими </w:t>
      </w:r>
      <w:proofErr w:type="spellStart"/>
      <w:r w:rsidRPr="00DA08D5">
        <w:rPr>
          <w:rFonts w:ascii="Times New Roman" w:hAnsi="Times New Roman"/>
          <w:snapToGrid w:val="0"/>
          <w:sz w:val="24"/>
          <w:szCs w:val="24"/>
        </w:rPr>
        <w:t>общеучебными</w:t>
      </w:r>
      <w:proofErr w:type="spellEnd"/>
      <w:r w:rsidRPr="00DA08D5">
        <w:rPr>
          <w:rFonts w:ascii="Times New Roman" w:hAnsi="Times New Roman"/>
          <w:snapToGrid w:val="0"/>
          <w:sz w:val="24"/>
          <w:szCs w:val="24"/>
        </w:rPr>
        <w:t xml:space="preserve"> умениями и универсальными учебными действиями  (формулировать цели деятельности, планировать ее,  осуществлять библио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графический поиск,  находить и  обрабатывать  необходи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мую  информацию  из  различных  источников,   включая Интернет и др.);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lastRenderedPageBreak/>
        <w:t>•  использование опыта общения с произведениями ху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дожественной литературы в повседневной  жизни и учеб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ной деятельности,  речевом  самосовершенствовании.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Курс литературы в 5-8 классах строится на основе со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четания  концентрического, исторически-хронологического и проблемно-тематического принципов, а в 9 классе предла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 xml:space="preserve">гается изучение линейного курса на </w:t>
      </w:r>
      <w:proofErr w:type="spellStart"/>
      <w:proofErr w:type="gramStart"/>
      <w:r w:rsidRPr="00DA08D5">
        <w:rPr>
          <w:rFonts w:ascii="Times New Roman" w:hAnsi="Times New Roman"/>
          <w:snapToGrid w:val="0"/>
          <w:sz w:val="24"/>
          <w:szCs w:val="24"/>
        </w:rPr>
        <w:t>историко</w:t>
      </w:r>
      <w:proofErr w:type="spellEnd"/>
      <w:r w:rsidRPr="00DA08D5">
        <w:rPr>
          <w:rFonts w:ascii="Times New Roman" w:hAnsi="Times New Roman"/>
          <w:snapToGrid w:val="0"/>
          <w:sz w:val="24"/>
          <w:szCs w:val="24"/>
        </w:rPr>
        <w:t>- литературной</w:t>
      </w:r>
      <w:proofErr w:type="gramEnd"/>
      <w:r w:rsidRPr="00DA08D5">
        <w:rPr>
          <w:rFonts w:ascii="Times New Roman" w:hAnsi="Times New Roman"/>
          <w:snapToGrid w:val="0"/>
          <w:sz w:val="24"/>
          <w:szCs w:val="24"/>
        </w:rPr>
        <w:t xml:space="preserve"> основе (древнерусская литература - литература XVIII в. - литература первой половины XIX в.), которое продолжается в 10-11 классах (литература второй полови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ны XIX в. - литература XX в. - современная литература). В примерной программе представлены следующие разделы: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1.  Устное народное творчество.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2.  Древнерусская литература.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 xml:space="preserve">3.  Русская литература XVIII </w:t>
      </w:r>
      <w:proofErr w:type="gramStart"/>
      <w:r w:rsidRPr="00DA08D5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DA08D5">
        <w:rPr>
          <w:rFonts w:ascii="Times New Roman" w:hAnsi="Times New Roman"/>
          <w:snapToGrid w:val="0"/>
          <w:sz w:val="24"/>
          <w:szCs w:val="24"/>
        </w:rPr>
        <w:t>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4.  Русская литера</w:t>
      </w:r>
      <w:r>
        <w:rPr>
          <w:rFonts w:ascii="Times New Roman" w:hAnsi="Times New Roman"/>
          <w:snapToGrid w:val="0"/>
          <w:sz w:val="24"/>
          <w:szCs w:val="24"/>
        </w:rPr>
        <w:t xml:space="preserve">тура </w:t>
      </w:r>
      <w:r w:rsidRPr="00DA08D5">
        <w:rPr>
          <w:rFonts w:ascii="Times New Roman" w:hAnsi="Times New Roman"/>
          <w:snapToGrid w:val="0"/>
          <w:sz w:val="24"/>
          <w:szCs w:val="24"/>
        </w:rPr>
        <w:t xml:space="preserve"> XIX </w:t>
      </w:r>
      <w:proofErr w:type="gramStart"/>
      <w:r w:rsidRPr="00DA08D5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DA08D5">
        <w:rPr>
          <w:rFonts w:ascii="Times New Roman" w:hAnsi="Times New Roman"/>
          <w:snapToGrid w:val="0"/>
          <w:sz w:val="24"/>
          <w:szCs w:val="24"/>
        </w:rPr>
        <w:t>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 w:rsidRPr="00DA08D5">
        <w:rPr>
          <w:rFonts w:ascii="Times New Roman" w:hAnsi="Times New Roman"/>
          <w:snapToGrid w:val="0"/>
          <w:sz w:val="24"/>
          <w:szCs w:val="24"/>
        </w:rPr>
        <w:t>.  Ру</w:t>
      </w:r>
      <w:r>
        <w:rPr>
          <w:rFonts w:ascii="Times New Roman" w:hAnsi="Times New Roman"/>
          <w:snapToGrid w:val="0"/>
          <w:sz w:val="24"/>
          <w:szCs w:val="24"/>
        </w:rPr>
        <w:t xml:space="preserve">сская литература </w:t>
      </w:r>
      <w:r w:rsidRPr="00DA08D5">
        <w:rPr>
          <w:rFonts w:ascii="Times New Roman" w:hAnsi="Times New Roman"/>
          <w:snapToGrid w:val="0"/>
          <w:sz w:val="24"/>
          <w:szCs w:val="24"/>
        </w:rPr>
        <w:t xml:space="preserve"> XX </w:t>
      </w:r>
      <w:proofErr w:type="gramStart"/>
      <w:r w:rsidRPr="00DA08D5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DA08D5">
        <w:rPr>
          <w:rFonts w:ascii="Times New Roman" w:hAnsi="Times New Roman"/>
          <w:snapToGrid w:val="0"/>
          <w:sz w:val="24"/>
          <w:szCs w:val="24"/>
        </w:rPr>
        <w:t>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</w:t>
      </w:r>
      <w:r w:rsidRPr="00DA08D5">
        <w:rPr>
          <w:rFonts w:ascii="Times New Roman" w:hAnsi="Times New Roman"/>
          <w:snapToGrid w:val="0"/>
          <w:sz w:val="24"/>
          <w:szCs w:val="24"/>
        </w:rPr>
        <w:t>.  Литература народов России.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Pr="00DA08D5">
        <w:rPr>
          <w:rFonts w:ascii="Times New Roman" w:hAnsi="Times New Roman"/>
          <w:snapToGrid w:val="0"/>
          <w:sz w:val="24"/>
          <w:szCs w:val="24"/>
        </w:rPr>
        <w:t>.  Зарубежная литература.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Pr="00DA08D5">
        <w:rPr>
          <w:rFonts w:ascii="Times New Roman" w:hAnsi="Times New Roman"/>
          <w:snapToGrid w:val="0"/>
          <w:sz w:val="24"/>
          <w:szCs w:val="24"/>
        </w:rPr>
        <w:t>.  Обзоры.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9</w:t>
      </w:r>
      <w:r w:rsidRPr="00DA08D5">
        <w:rPr>
          <w:rFonts w:ascii="Times New Roman" w:hAnsi="Times New Roman"/>
          <w:snapToGrid w:val="0"/>
          <w:sz w:val="24"/>
          <w:szCs w:val="24"/>
        </w:rPr>
        <w:t>.  Сведения по теории и истории литературы.</w:t>
      </w:r>
    </w:p>
    <w:p w:rsidR="00DA08D5" w:rsidRP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разделах 1—8</w:t>
      </w:r>
      <w:r w:rsidRPr="00DA08D5">
        <w:rPr>
          <w:rFonts w:ascii="Times New Roman" w:hAnsi="Times New Roman"/>
          <w:snapToGrid w:val="0"/>
          <w:sz w:val="24"/>
          <w:szCs w:val="24"/>
        </w:rPr>
        <w:t xml:space="preserve"> даются перечень произведений худо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жественной литературы и краткие аннотации, раскрыва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ющие их основную проблематику и художественное свое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образие. Изучению произведений предшествует краткий обзор жизни и творчества писателя.</w:t>
      </w:r>
    </w:p>
    <w:p w:rsidR="00DA08D5" w:rsidRDefault="00DA08D5" w:rsidP="006D398B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DA08D5">
        <w:rPr>
          <w:rFonts w:ascii="Times New Roman" w:hAnsi="Times New Roman"/>
          <w:snapToGrid w:val="0"/>
          <w:sz w:val="24"/>
          <w:szCs w:val="24"/>
        </w:rPr>
        <w:t>Материалы по теории и истории литературы представ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лены в каждом разделе про</w:t>
      </w:r>
      <w:r>
        <w:rPr>
          <w:rFonts w:ascii="Times New Roman" w:hAnsi="Times New Roman"/>
          <w:snapToGrid w:val="0"/>
          <w:sz w:val="24"/>
          <w:szCs w:val="24"/>
        </w:rPr>
        <w:t>граммы, однако особый раз</w:t>
      </w:r>
      <w:r>
        <w:rPr>
          <w:rFonts w:ascii="Times New Roman" w:hAnsi="Times New Roman"/>
          <w:snapToGrid w:val="0"/>
          <w:sz w:val="24"/>
          <w:szCs w:val="24"/>
        </w:rPr>
        <w:softHyphen/>
        <w:t>дел 9</w:t>
      </w:r>
      <w:r w:rsidRPr="00DA08D5">
        <w:rPr>
          <w:rFonts w:ascii="Times New Roman" w:hAnsi="Times New Roman"/>
          <w:snapToGrid w:val="0"/>
          <w:sz w:val="24"/>
          <w:szCs w:val="24"/>
        </w:rPr>
        <w:t xml:space="preserve"> предусматривает и специальные часы на практи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 xml:space="preserve">ческое </w:t>
      </w:r>
      <w:proofErr w:type="gramStart"/>
      <w:r w:rsidRPr="00DA08D5">
        <w:rPr>
          <w:rFonts w:ascii="Times New Roman" w:hAnsi="Times New Roman"/>
          <w:snapToGrid w:val="0"/>
          <w:sz w:val="24"/>
          <w:szCs w:val="24"/>
        </w:rPr>
        <w:t>освоение</w:t>
      </w:r>
      <w:proofErr w:type="gramEnd"/>
      <w:r w:rsidRPr="00DA08D5">
        <w:rPr>
          <w:rFonts w:ascii="Times New Roman" w:hAnsi="Times New Roman"/>
          <w:snapToGrid w:val="0"/>
          <w:sz w:val="24"/>
          <w:szCs w:val="24"/>
        </w:rPr>
        <w:t xml:space="preserve"> и систематизацию знаний учащихся по теории литературы и на рассмотрение вопросов, связан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ных с литературным процессом, характеристикой отдель</w:t>
      </w:r>
      <w:r w:rsidRPr="00DA08D5">
        <w:rPr>
          <w:rFonts w:ascii="Times New Roman" w:hAnsi="Times New Roman"/>
          <w:snapToGrid w:val="0"/>
          <w:sz w:val="24"/>
          <w:szCs w:val="24"/>
        </w:rPr>
        <w:softHyphen/>
        <w:t>ных литературных эпох, направлений и течений.</w:t>
      </w:r>
    </w:p>
    <w:p w:rsidR="00DA08D5" w:rsidRPr="00DA08D5" w:rsidRDefault="00DA08D5" w:rsidP="00DA08D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A08D5" w:rsidRPr="00DA08D5" w:rsidRDefault="00DA08D5" w:rsidP="006D39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часть образовательной области «Филология» учебный предмет «Литерат</w:t>
      </w:r>
      <w:r w:rsidR="006D565D">
        <w:rPr>
          <w:rFonts w:ascii="Times New Roman" w:eastAsia="Times New Roman" w:hAnsi="Times New Roman"/>
          <w:sz w:val="24"/>
          <w:szCs w:val="24"/>
          <w:lang w:eastAsia="ru-RU"/>
        </w:rPr>
        <w:t>ура» тесно связан с предметом «Р</w:t>
      </w: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DA08D5" w:rsidRPr="00DA08D5" w:rsidRDefault="00DA08D5" w:rsidP="006D3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DA08D5" w:rsidRPr="00DA08D5" w:rsidRDefault="00DA08D5" w:rsidP="006D3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DA08D5" w:rsidRPr="00DA08D5" w:rsidRDefault="00DA08D5" w:rsidP="006D3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Первая группа (5-6 классы)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инсценированию</w:t>
      </w:r>
      <w:proofErr w:type="spellEnd"/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>, различного вида пересказам (подробному, сжатому, с изменением лица рассказчика, с сохранением стиля художественного произведения и т.д.).</w:t>
      </w:r>
    </w:p>
    <w:p w:rsidR="00DA08D5" w:rsidRPr="00DA08D5" w:rsidRDefault="00DA08D5" w:rsidP="006D3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курса включает в себя произведения русской и зарубежной литературы, поднимающие вечные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 и т.д.</w:t>
      </w:r>
    </w:p>
    <w:p w:rsidR="00DA08D5" w:rsidRPr="00DA08D5" w:rsidRDefault="00DA08D5" w:rsidP="00DA08D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0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0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Ведущая проблема курса литературы 5 класса — </w:t>
      </w:r>
      <w:r w:rsidRPr="00DA0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к книге.</w:t>
      </w:r>
    </w:p>
    <w:p w:rsidR="00517C7D" w:rsidRDefault="00517C7D" w:rsidP="00517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103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составлена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основе 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М.: «Просвещение», 2011 год)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Москва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2011   и учебника  для учащихся 5 класса  общеобразовательных учреждений с 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ожением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носителе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2-х частях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2012. </w:t>
      </w:r>
    </w:p>
    <w:p w:rsidR="00510551" w:rsidRPr="00510551" w:rsidRDefault="00510551" w:rsidP="0051055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510551">
        <w:rPr>
          <w:rFonts w:ascii="Times New Roman" w:hAnsi="Times New Roman"/>
          <w:b/>
          <w:color w:val="1D1B11"/>
          <w:sz w:val="24"/>
          <w:szCs w:val="24"/>
        </w:rPr>
        <w:t>Формы организации образовательного процесса: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sz w:val="24"/>
          <w:szCs w:val="24"/>
        </w:rPr>
        <w:t xml:space="preserve">осознанное, творческое </w:t>
      </w:r>
      <w:r w:rsidRPr="00510551">
        <w:rPr>
          <w:b/>
          <w:sz w:val="24"/>
          <w:szCs w:val="24"/>
        </w:rPr>
        <w:t xml:space="preserve">чтение </w:t>
      </w:r>
      <w:r w:rsidRPr="00510551">
        <w:rPr>
          <w:sz w:val="24"/>
          <w:szCs w:val="24"/>
        </w:rPr>
        <w:t>художественных произведений разных жанров;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sz w:val="24"/>
          <w:szCs w:val="24"/>
        </w:rPr>
        <w:t>выразительное чтение художественного текста;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sz w:val="24"/>
          <w:szCs w:val="24"/>
        </w:rPr>
        <w:t xml:space="preserve">различные </w:t>
      </w:r>
      <w:r w:rsidRPr="00510551">
        <w:rPr>
          <w:b/>
          <w:sz w:val="24"/>
          <w:szCs w:val="24"/>
        </w:rPr>
        <w:t>виды пересказа</w:t>
      </w:r>
      <w:r w:rsidRPr="00510551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b/>
          <w:sz w:val="24"/>
          <w:szCs w:val="24"/>
        </w:rPr>
        <w:t>ответы на вопросы</w:t>
      </w:r>
      <w:r w:rsidRPr="00510551">
        <w:rPr>
          <w:sz w:val="24"/>
          <w:szCs w:val="24"/>
        </w:rPr>
        <w:t>, раскрывающие знание и понимание текста произведения;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b/>
          <w:sz w:val="24"/>
          <w:szCs w:val="24"/>
        </w:rPr>
        <w:t>заучивание наизусть</w:t>
      </w:r>
      <w:r w:rsidRPr="00510551">
        <w:rPr>
          <w:sz w:val="24"/>
          <w:szCs w:val="24"/>
        </w:rPr>
        <w:t xml:space="preserve"> стихотворных и прозаических текстов;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b/>
          <w:sz w:val="24"/>
          <w:szCs w:val="24"/>
        </w:rPr>
        <w:t xml:space="preserve">анализ </w:t>
      </w:r>
      <w:r w:rsidRPr="00510551">
        <w:rPr>
          <w:sz w:val="24"/>
          <w:szCs w:val="24"/>
        </w:rPr>
        <w:t>и интерпретация произведения;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b/>
          <w:sz w:val="24"/>
          <w:szCs w:val="24"/>
        </w:rPr>
        <w:t>составление планов</w:t>
      </w:r>
      <w:r w:rsidRPr="00510551">
        <w:rPr>
          <w:sz w:val="24"/>
          <w:szCs w:val="24"/>
        </w:rPr>
        <w:t xml:space="preserve"> и </w:t>
      </w:r>
      <w:r w:rsidRPr="00510551">
        <w:rPr>
          <w:b/>
          <w:sz w:val="24"/>
          <w:szCs w:val="24"/>
        </w:rPr>
        <w:t>написание отзывов</w:t>
      </w:r>
      <w:r w:rsidRPr="00510551">
        <w:rPr>
          <w:sz w:val="24"/>
          <w:szCs w:val="24"/>
        </w:rPr>
        <w:t xml:space="preserve"> о произведениях;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b/>
          <w:sz w:val="24"/>
          <w:szCs w:val="24"/>
        </w:rPr>
        <w:t>написание сочинений</w:t>
      </w:r>
      <w:r w:rsidRPr="00510551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510551" w:rsidRPr="00510551" w:rsidRDefault="00510551" w:rsidP="00510551">
      <w:pPr>
        <w:pStyle w:val="ac"/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567" w:hanging="567"/>
        <w:jc w:val="left"/>
        <w:rPr>
          <w:sz w:val="24"/>
          <w:szCs w:val="24"/>
        </w:rPr>
      </w:pPr>
      <w:r w:rsidRPr="00510551">
        <w:rPr>
          <w:sz w:val="24"/>
          <w:szCs w:val="24"/>
        </w:rPr>
        <w:t xml:space="preserve">целенаправленный </w:t>
      </w:r>
      <w:r w:rsidRPr="00510551">
        <w:rPr>
          <w:b/>
          <w:sz w:val="24"/>
          <w:szCs w:val="24"/>
        </w:rPr>
        <w:t>поиск информации</w:t>
      </w:r>
      <w:r w:rsidRPr="00510551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517C7D" w:rsidRDefault="00517C7D" w:rsidP="00517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356" w:rsidRDefault="00244356" w:rsidP="00244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Технологии, используемые в образовательном процессе </w:t>
      </w:r>
    </w:p>
    <w:p w:rsidR="00244356" w:rsidRDefault="00244356" w:rsidP="00244356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 и навыков. </w:t>
      </w:r>
    </w:p>
    <w:p w:rsidR="00244356" w:rsidRDefault="00244356" w:rsidP="00244356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Технологии реализации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в </w:t>
      </w:r>
      <w:proofErr w:type="spellStart"/>
      <w:r>
        <w:rPr>
          <w:sz w:val="23"/>
          <w:szCs w:val="23"/>
        </w:rPr>
        <w:t>образоватльном</w:t>
      </w:r>
      <w:proofErr w:type="spellEnd"/>
      <w:r>
        <w:rPr>
          <w:sz w:val="23"/>
          <w:szCs w:val="23"/>
        </w:rPr>
        <w:t xml:space="preserve"> процессе. </w:t>
      </w:r>
    </w:p>
    <w:p w:rsidR="00244356" w:rsidRDefault="00244356" w:rsidP="00244356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Технологии дифференцированного обучения для освоения учебного материала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различающимися по уровню </w:t>
      </w:r>
      <w:proofErr w:type="spellStart"/>
      <w:r>
        <w:rPr>
          <w:sz w:val="23"/>
          <w:szCs w:val="23"/>
        </w:rPr>
        <w:t>обучаемости</w:t>
      </w:r>
      <w:proofErr w:type="spellEnd"/>
      <w:r>
        <w:rPr>
          <w:sz w:val="23"/>
          <w:szCs w:val="23"/>
        </w:rPr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244356" w:rsidRDefault="00244356" w:rsidP="00244356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:rsidR="00244356" w:rsidRDefault="00244356" w:rsidP="00244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>
        <w:rPr>
          <w:sz w:val="23"/>
          <w:szCs w:val="23"/>
        </w:rPr>
        <w:t>способностей</w:t>
      </w:r>
      <w:proofErr w:type="gramEnd"/>
      <w:r>
        <w:rPr>
          <w:sz w:val="23"/>
          <w:szCs w:val="23"/>
        </w:rPr>
        <w:t xml:space="preserve"> обучаемых и создаются необходимые условия для развития их индивидуальных способностей. </w:t>
      </w:r>
    </w:p>
    <w:p w:rsidR="00244356" w:rsidRDefault="00244356" w:rsidP="00244356">
      <w:pPr>
        <w:pStyle w:val="Default"/>
        <w:rPr>
          <w:sz w:val="23"/>
          <w:szCs w:val="23"/>
        </w:rPr>
      </w:pPr>
    </w:p>
    <w:p w:rsidR="00244356" w:rsidRDefault="00244356" w:rsidP="00244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Технологии, используемые в образовательном процессе:</w:t>
      </w:r>
    </w:p>
    <w:p w:rsidR="00244356" w:rsidRDefault="00244356" w:rsidP="00244356">
      <w:pPr>
        <w:pStyle w:val="Default"/>
        <w:numPr>
          <w:ilvl w:val="0"/>
          <w:numId w:val="17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 и навыков. </w:t>
      </w:r>
    </w:p>
    <w:p w:rsidR="00244356" w:rsidRDefault="00244356" w:rsidP="00244356">
      <w:pPr>
        <w:pStyle w:val="Default"/>
        <w:numPr>
          <w:ilvl w:val="0"/>
          <w:numId w:val="17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Технологии реализации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в </w:t>
      </w:r>
      <w:proofErr w:type="spellStart"/>
      <w:r>
        <w:rPr>
          <w:sz w:val="23"/>
          <w:szCs w:val="23"/>
        </w:rPr>
        <w:t>образоватльном</w:t>
      </w:r>
      <w:proofErr w:type="spellEnd"/>
      <w:r>
        <w:rPr>
          <w:sz w:val="23"/>
          <w:szCs w:val="23"/>
        </w:rPr>
        <w:t xml:space="preserve"> процессе. </w:t>
      </w:r>
    </w:p>
    <w:p w:rsidR="00244356" w:rsidRDefault="00244356" w:rsidP="00244356">
      <w:pPr>
        <w:pStyle w:val="Default"/>
        <w:numPr>
          <w:ilvl w:val="0"/>
          <w:numId w:val="17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Технологии дифференцированного обучения для освоения учебного материала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различающимися по уровню </w:t>
      </w:r>
      <w:proofErr w:type="spellStart"/>
      <w:r>
        <w:rPr>
          <w:sz w:val="23"/>
          <w:szCs w:val="23"/>
        </w:rPr>
        <w:t>обучаемости</w:t>
      </w:r>
      <w:proofErr w:type="spellEnd"/>
      <w:r>
        <w:rPr>
          <w:sz w:val="23"/>
          <w:szCs w:val="23"/>
        </w:rPr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244356" w:rsidRDefault="00244356" w:rsidP="00244356">
      <w:pPr>
        <w:pStyle w:val="Default"/>
        <w:numPr>
          <w:ilvl w:val="0"/>
          <w:numId w:val="17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:rsidR="00244356" w:rsidRPr="00244356" w:rsidRDefault="00244356" w:rsidP="0024435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>
        <w:rPr>
          <w:sz w:val="23"/>
          <w:szCs w:val="23"/>
        </w:rPr>
        <w:t>способностей</w:t>
      </w:r>
      <w:proofErr w:type="gramEnd"/>
      <w:r>
        <w:rPr>
          <w:sz w:val="23"/>
          <w:szCs w:val="23"/>
        </w:rPr>
        <w:t xml:space="preserve"> обучаемых и создаются необходимые условия для развития их индивидуальных способностей. </w:t>
      </w:r>
    </w:p>
    <w:p w:rsidR="00244356" w:rsidRPr="00244356" w:rsidRDefault="00244356" w:rsidP="002443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3"/>
        <w:rPr>
          <w:rFonts w:eastAsiaTheme="minorHAnsi"/>
          <w:color w:val="000000"/>
          <w:sz w:val="23"/>
          <w:szCs w:val="23"/>
        </w:rPr>
      </w:pPr>
      <w:r w:rsidRPr="00244356"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244356">
        <w:rPr>
          <w:rFonts w:eastAsiaTheme="minorHAnsi"/>
          <w:color w:val="000000"/>
          <w:sz w:val="23"/>
          <w:szCs w:val="23"/>
        </w:rPr>
        <w:t xml:space="preserve">Технология индивидуализации обучения </w:t>
      </w:r>
    </w:p>
    <w:p w:rsidR="00244356" w:rsidRPr="00244356" w:rsidRDefault="00244356" w:rsidP="00244356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244356">
        <w:rPr>
          <w:rFonts w:eastAsiaTheme="minorHAnsi"/>
          <w:color w:val="000000"/>
          <w:sz w:val="23"/>
          <w:szCs w:val="23"/>
        </w:rPr>
        <w:t xml:space="preserve">Информационно-коммуникационные технологии </w:t>
      </w:r>
    </w:p>
    <w:p w:rsidR="00244356" w:rsidRPr="00244356" w:rsidRDefault="00244356" w:rsidP="00244356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244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Механизмы формирования ключевых компетенций обучающихся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Pr="00244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244356" w:rsidRPr="00244356" w:rsidRDefault="00244356" w:rsidP="002443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1"/>
        <w:rPr>
          <w:rFonts w:eastAsiaTheme="minorHAnsi"/>
          <w:color w:val="000000"/>
          <w:sz w:val="23"/>
          <w:szCs w:val="23"/>
        </w:rPr>
      </w:pPr>
      <w:r w:rsidRPr="00244356">
        <w:rPr>
          <w:rFonts w:eastAsiaTheme="minorHAnsi"/>
          <w:color w:val="000000"/>
          <w:sz w:val="23"/>
          <w:szCs w:val="23"/>
        </w:rPr>
        <w:t xml:space="preserve">проектная деятельность </w:t>
      </w:r>
    </w:p>
    <w:p w:rsidR="00244356" w:rsidRPr="00244356" w:rsidRDefault="00244356" w:rsidP="002443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1"/>
        <w:rPr>
          <w:rFonts w:eastAsiaTheme="minorHAnsi"/>
          <w:color w:val="000000"/>
          <w:sz w:val="23"/>
          <w:szCs w:val="23"/>
        </w:rPr>
      </w:pPr>
      <w:r w:rsidRPr="00244356">
        <w:rPr>
          <w:rFonts w:eastAsiaTheme="minorHAnsi"/>
          <w:color w:val="000000"/>
          <w:sz w:val="23"/>
          <w:szCs w:val="23"/>
        </w:rPr>
        <w:t xml:space="preserve">исследовательская деятельность </w:t>
      </w:r>
    </w:p>
    <w:p w:rsidR="00244356" w:rsidRPr="00244356" w:rsidRDefault="00244356" w:rsidP="00244356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244356">
        <w:rPr>
          <w:rFonts w:eastAsiaTheme="minorHAnsi"/>
          <w:color w:val="000000"/>
          <w:sz w:val="23"/>
          <w:szCs w:val="23"/>
        </w:rPr>
        <w:t xml:space="preserve">применение ИКТ </w:t>
      </w:r>
    </w:p>
    <w:p w:rsidR="00244356" w:rsidRDefault="00244356" w:rsidP="00244356">
      <w:pPr>
        <w:pStyle w:val="Default"/>
        <w:rPr>
          <w:sz w:val="23"/>
          <w:szCs w:val="23"/>
        </w:rPr>
      </w:pPr>
    </w:p>
    <w:p w:rsidR="00244356" w:rsidRDefault="00244356" w:rsidP="002443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98B" w:rsidRPr="0021032B" w:rsidRDefault="006D398B" w:rsidP="006D3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«Литература»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плане</w:t>
      </w:r>
    </w:p>
    <w:p w:rsidR="006D398B" w:rsidRPr="0021032B" w:rsidRDefault="006D398B" w:rsidP="006D39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8 классе – 70 часов, в 9 классе – 105 часов.</w:t>
      </w:r>
    </w:p>
    <w:p w:rsidR="007015B9" w:rsidRDefault="007015B9" w:rsidP="006D5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5D" w:rsidRPr="006D398B" w:rsidRDefault="007015B9" w:rsidP="006D5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данной рабочей программе к</w:t>
      </w:r>
      <w:r w:rsidR="006D565D" w:rsidRPr="006D398B">
        <w:rPr>
          <w:rFonts w:ascii="Times New Roman" w:eastAsia="Times New Roman" w:hAnsi="Times New Roman"/>
          <w:sz w:val="24"/>
          <w:szCs w:val="24"/>
          <w:lang w:eastAsia="ru-RU"/>
        </w:rPr>
        <w:t>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«литература» </w:t>
      </w:r>
      <w:r w:rsidR="006D565D" w:rsidRPr="006D398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105 часов (3 часа в неделю): 2 часа за счет федерального компонента учебного плана и 1 час за счёт компонента образовательной организации.</w:t>
      </w:r>
    </w:p>
    <w:p w:rsidR="006D398B" w:rsidRDefault="006D398B" w:rsidP="006D39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98B" w:rsidRDefault="006D398B" w:rsidP="00517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C7D" w:rsidRPr="00517C7D" w:rsidRDefault="00517C7D" w:rsidP="006D39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C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517C7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517C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517C7D" w:rsidRDefault="00517C7D" w:rsidP="00517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>Личностные результаты</w:t>
      </w:r>
      <w:proofErr w:type="gramStart"/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 xml:space="preserve"> </w:t>
      </w: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</w:t>
      </w:r>
      <w:proofErr w:type="gramEnd"/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способности</w:t>
      </w:r>
      <w:proofErr w:type="gramEnd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proofErr w:type="gramStart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17C7D" w:rsidRPr="00517C7D" w:rsidRDefault="00517C7D" w:rsidP="00517C7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proofErr w:type="spellStart"/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>Метапредметные</w:t>
      </w:r>
      <w:proofErr w:type="spellEnd"/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 xml:space="preserve"> результаты</w:t>
      </w:r>
      <w:proofErr w:type="gramStart"/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 xml:space="preserve"> </w:t>
      </w: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</w:t>
      </w:r>
      <w:proofErr w:type="gramEnd"/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</w:t>
      </w: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 xml:space="preserve">соответствии с изменяющейся ситуацией;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логическое рассуждение</w:t>
      </w:r>
      <w:proofErr w:type="gramEnd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8) смысловое чтение;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ко</w:t>
      </w:r>
      <w:proofErr w:type="gramEnd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мпетенции);</w:t>
      </w:r>
    </w:p>
    <w:p w:rsidR="00517C7D" w:rsidRPr="00517C7D" w:rsidRDefault="006D398B" w:rsidP="00517C7D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>Предметные результаты</w:t>
      </w:r>
      <w:r w:rsidR="00517C7D" w:rsidRPr="00517C7D">
        <w:rPr>
          <w:rFonts w:ascii="Times New Roman" w:eastAsia="Lucida Sans Unicode" w:hAnsi="Times New Roman"/>
          <w:b/>
          <w:bCs/>
          <w:kern w:val="2"/>
          <w:sz w:val="24"/>
          <w:szCs w:val="24"/>
          <w:u w:val="single"/>
          <w:lang w:eastAsia="ru-RU"/>
        </w:rPr>
        <w:t>: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1)понимание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6)формулирование собственного отношения к произведениям литературы, их оценке;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7)собственная интерпретация (в отдельных случаях) изученных литературных произведений;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8)понимание авторской позиции и своё отношение к ней;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11)написание изложений и сочинений на темы, связанные с тематикой, проблематикой </w:t>
      </w: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изученных произведений; классные и домашние творческие работы, рефераты на литературные и общекультурные темы;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17C7D" w:rsidRPr="00517C7D" w:rsidRDefault="00517C7D" w:rsidP="0051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дств в с</w:t>
      </w:r>
      <w:proofErr w:type="gramEnd"/>
      <w:r w:rsidRPr="00517C7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517C7D" w:rsidRPr="0021032B" w:rsidRDefault="00517C7D" w:rsidP="00517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21142" w:rsidRPr="0021032B" w:rsidRDefault="00E21142" w:rsidP="006D39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Default="00E21142" w:rsidP="00E211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</w:t>
      </w:r>
    </w:p>
    <w:tbl>
      <w:tblPr>
        <w:tblpPr w:leftFromText="180" w:rightFromText="180" w:vertAnchor="text" w:horzAnchor="margin" w:tblpXSpec="center" w:tblpY="277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6"/>
        <w:gridCol w:w="2549"/>
        <w:gridCol w:w="1129"/>
        <w:gridCol w:w="1505"/>
        <w:gridCol w:w="1254"/>
        <w:gridCol w:w="1629"/>
      </w:tblGrid>
      <w:tr w:rsidR="006D398B" w:rsidRPr="006D398B" w:rsidTr="006D398B">
        <w:trPr>
          <w:trHeight w:val="337"/>
        </w:trPr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/</w:t>
            </w:r>
            <w:proofErr w:type="spellStart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D398B" w:rsidRPr="006D398B" w:rsidTr="006D398B">
        <w:trPr>
          <w:trHeight w:val="180"/>
        </w:trPr>
        <w:tc>
          <w:tcPr>
            <w:tcW w:w="6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398B" w:rsidRPr="006D398B" w:rsidRDefault="006D398B" w:rsidP="006D398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398B" w:rsidRPr="006D398B" w:rsidRDefault="006D398B" w:rsidP="006D398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398B" w:rsidRPr="006D398B" w:rsidRDefault="006D398B" w:rsidP="006D398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Кол-во контр</w:t>
            </w:r>
            <w:proofErr w:type="gramStart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р</w:t>
            </w:r>
            <w:proofErr w:type="gramEnd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абот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Кол-во уроков </w:t>
            </w:r>
            <w:proofErr w:type="spellStart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внекл</w:t>
            </w:r>
            <w:proofErr w:type="spellEnd"/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. чтения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Проекты </w:t>
            </w:r>
          </w:p>
        </w:tc>
      </w:tr>
      <w:tr w:rsidR="006D398B" w:rsidRPr="006D398B" w:rsidTr="006D398B">
        <w:trPr>
          <w:trHeight w:val="281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D398B" w:rsidRPr="006D398B" w:rsidTr="006D398B">
        <w:trPr>
          <w:trHeight w:val="300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D398B" w:rsidRPr="006D398B" w:rsidTr="006D398B">
        <w:trPr>
          <w:trHeight w:val="300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Древнерусская литература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D398B" w:rsidRPr="006D398B" w:rsidTr="006D398B">
        <w:trPr>
          <w:trHeight w:val="300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Из русской литературы XVIII </w:t>
            </w:r>
            <w:r w:rsidR="006D398B"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D398B" w:rsidRPr="006D398B" w:rsidTr="006D398B">
        <w:trPr>
          <w:trHeight w:val="300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Из русской литературы XIX</w:t>
            </w:r>
            <w:r w:rsidR="006D398B"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BF0DF2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</w:tr>
      <w:tr w:rsidR="006D398B" w:rsidRPr="006D398B" w:rsidTr="006D398B">
        <w:trPr>
          <w:trHeight w:val="281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Из литературы XX </w:t>
            </w:r>
            <w:r w:rsidR="006D398B"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BF0DF2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</w:tr>
      <w:tr w:rsidR="006D398B" w:rsidRPr="006D398B" w:rsidTr="006D398B">
        <w:trPr>
          <w:trHeight w:val="582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98B" w:rsidRPr="006D398B" w:rsidRDefault="00BF0DF2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2</w:t>
            </w:r>
          </w:p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D398B" w:rsidRPr="006D398B" w:rsidTr="006D398B">
        <w:trPr>
          <w:trHeight w:val="281"/>
        </w:trPr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Уроки итогового контроля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6D398B" w:rsidRPr="006D398B" w:rsidTr="006D398B">
        <w:trPr>
          <w:trHeight w:val="281"/>
        </w:trPr>
        <w:tc>
          <w:tcPr>
            <w:tcW w:w="3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398B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6D398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BF0DF2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  <w:r w:rsidR="006D565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98B" w:rsidRPr="006D398B" w:rsidRDefault="006D565D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98B" w:rsidRPr="006D398B" w:rsidRDefault="00BF0DF2" w:rsidP="006D39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</w:tr>
    </w:tbl>
    <w:p w:rsidR="006D398B" w:rsidRPr="0021032B" w:rsidRDefault="006D398B" w:rsidP="006D39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Писатели о роли книги в жизни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Книга как духовное завещание одного поколения другому.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Коллективное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приговорки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скороговорки, загадки)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(анекдотические, новеллистические). Нравственное и эстетическое содержание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Сказители. Собиратели сказок.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«Царевна-лягушка».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ероев. Образ невесты-волшебницы.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Светлый и темный мир волшебной сказки. Народная мораль в сказке: добро торжествует, зло наказывается.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Поэтика волшебной сказки. Связь сказочных формул с древними мифами. Фантастика в волшебной сказке.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«Иван - крестьянский сын и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чудо-юдо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ерои сказки в оценке автора-народа. Особенности жанра.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</w:t>
      </w:r>
      <w:r w:rsidR="005F6F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повествовательный жанр фольклора</w:t>
      </w:r>
      <w:proofErr w:type="gramStart"/>
      <w:r w:rsidR="005F6F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End"/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ЛИТЕРАТУРЫ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басни.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Истоки басенного жанра (Эзоп, Лафонтен, русские баснописцы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>А.П. Сумароков, И.И. Дмитриев) (обзор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5F6F90" w:rsidRDefault="00E21142" w:rsidP="005F6F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5F6F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</w:t>
      </w:r>
      <w:proofErr w:type="gram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а выбор)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Осмеяние пороков – грубой силы, жадности, неблагодарности, хитрости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E21142" w:rsidRPr="0021032B" w:rsidRDefault="00E21142" w:rsidP="00E2114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форма иносказания и средство раскрытия определенных свойств человека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6F90">
        <w:rPr>
          <w:rFonts w:ascii="Times New Roman" w:eastAsia="Times New Roman" w:hAnsi="Times New Roman"/>
          <w:sz w:val="24"/>
          <w:szCs w:val="24"/>
          <w:lang w:eastAsia="ru-RU"/>
        </w:rPr>
        <w:t xml:space="preserve"> Поучительный характер басен. Своеобразие языка басен И.И. Крылова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</w:t>
      </w:r>
      <w:r w:rsidR="00F43079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и начало творчества, Жуковский – сказочник)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«Спящая царевна».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</w:t>
      </w:r>
      <w:r w:rsidR="00F43079">
        <w:rPr>
          <w:rFonts w:ascii="Times New Roman" w:eastAsia="Times New Roman" w:hAnsi="Times New Roman"/>
          <w:sz w:val="24"/>
          <w:szCs w:val="24"/>
          <w:lang w:eastAsia="ru-RU"/>
        </w:rPr>
        <w:t>азки.  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собенности сюжета.</w:t>
      </w:r>
      <w:r w:rsidR="00F430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Различие героев литературной и фольклорной сказки.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«Кубок».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Елисей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богатыри.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</w:t>
      </w:r>
      <w:proofErr w:type="gramStart"/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gram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 ВЕКА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21142" w:rsidRPr="00FF5DFF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DFF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Петр Павлович Ершов. </w:t>
      </w:r>
      <w:r w:rsidRPr="00FF5DFF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 xml:space="preserve">«Конек-Горбунок». </w:t>
      </w:r>
      <w:r w:rsidRPr="00FF5DF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21142" w:rsidRPr="00F43079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4307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Всеволод Михайлович Гаршин. </w:t>
      </w:r>
      <w:r w:rsidRPr="00F4307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«</w:t>
      </w:r>
      <w:proofErr w:type="spellStart"/>
      <w:r w:rsidRPr="00F43079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US" w:eastAsia="ru-RU"/>
        </w:rPr>
        <w:t>AttaleaPrinceps</w:t>
      </w:r>
      <w:proofErr w:type="spellEnd"/>
      <w:r w:rsidRPr="00F4307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».</w:t>
      </w:r>
      <w:proofErr w:type="gramStart"/>
      <w:r w:rsidRPr="00F430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Героическое</w:t>
      </w:r>
      <w:proofErr w:type="gramEnd"/>
      <w:r w:rsidRPr="00F430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E21142" w:rsidRPr="00F43079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79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</w:t>
      </w:r>
      <w:r w:rsidR="00F43079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деятельности, интерес к истории России)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«Бородино»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</w:t>
      </w:r>
      <w:r w:rsidR="00F43079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годы учения,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FF5DFF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 xml:space="preserve">Ночь перед Рождеством». </w:t>
      </w:r>
      <w:r w:rsidRPr="00FF5DF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Николай Алексеевич Некрасов.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</w:t>
      </w:r>
      <w:r w:rsidR="00FF5DFF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DFF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 xml:space="preserve">«На Волге». </w:t>
      </w:r>
      <w:r w:rsidRPr="00FF5DF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«Ес</w:t>
      </w:r>
      <w:r w:rsidR="00FF5D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ть женщины в русских селеньях…» (</w:t>
      </w:r>
      <w:r w:rsidR="00FF5DFF" w:rsidRPr="00FF5DF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5DFF">
        <w:rPr>
          <w:rFonts w:ascii="Times New Roman" w:eastAsia="Times New Roman" w:hAnsi="Times New Roman"/>
          <w:sz w:val="24"/>
          <w:szCs w:val="24"/>
          <w:lang w:eastAsia="ru-RU"/>
        </w:rPr>
        <w:t xml:space="preserve">рывок из поэмы </w:t>
      </w:r>
      <w:r w:rsidR="00FF5DFF" w:rsidRPr="00FF5DFF">
        <w:rPr>
          <w:rFonts w:ascii="Times New Roman" w:eastAsia="Times New Roman" w:hAnsi="Times New Roman"/>
          <w:b/>
          <w:sz w:val="24"/>
          <w:szCs w:val="24"/>
          <w:lang w:eastAsia="ru-RU"/>
        </w:rPr>
        <w:t>«Мороз, Красный нос»).</w:t>
      </w:r>
      <w:r w:rsidR="00FF5D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Муму</w:t>
      </w:r>
      <w:proofErr w:type="spellEnd"/>
      <w:r w:rsidR="00FF5D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». </w:t>
      </w:r>
      <w:r w:rsidR="00FF5DFF">
        <w:rPr>
          <w:rFonts w:ascii="Times New Roman" w:eastAsia="Times New Roman" w:hAnsi="Times New Roman"/>
          <w:sz w:val="24"/>
          <w:szCs w:val="24"/>
          <w:lang w:eastAsia="ru-RU"/>
        </w:rPr>
        <w:t>Реальная основа повести. П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D15064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E21142" w:rsidRPr="0021032B" w:rsidRDefault="00E21142" w:rsidP="00E211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ПОЭТЫ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="00D150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(отрывок); А.В. Кольцов «В степи».</w:t>
      </w:r>
      <w:proofErr w:type="gramEnd"/>
      <w:r w:rsidR="00D150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этическое в рассказе. Кровное родство г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>ероев с бескрайними просторами Р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усской земли, 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>душевным складом песен и сказок, связанных между собой видимыми и тайными силами.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«Косцы» как поэтическое воспоминание о Родине.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5064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 xml:space="preserve">Рассказ «Подснежник». </w:t>
      </w:r>
      <w:r w:rsidRPr="00D1506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(Для внеклассного чтения.)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исторического прошлого России. Праздники и будни в жизни главного героя.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Владимир </w:t>
      </w: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дурном обществе».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богатой и бедной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Отец и сын. Размышления героев. 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«Дурное общество» и «дурные дела».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Взаимопонимание – основа отношений в семье.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D15064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</w:t>
      </w:r>
      <w:r w:rsidR="00D15064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юность, начало творческого пути). </w:t>
      </w:r>
    </w:p>
    <w:p w:rsidR="00E21142" w:rsidRPr="0021032B" w:rsidRDefault="00D15064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Стихотворения</w:t>
      </w:r>
      <w:r w:rsidR="00E21142"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142"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картин малой родины как исток художественного образа России. Особенности поэтического  языка С</w:t>
      </w:r>
      <w:r w:rsidR="00E21142"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>А. Есенина.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ХХ ВЕКА (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обзор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Павел Петрович Бажов.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сказе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С.Я. Маршака.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</w:t>
      </w:r>
      <w:r w:rsidR="00CA75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Развитие жанра литературной сказки в ХХ веке. </w:t>
      </w: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Драма как род литературы (начальное представление).   Пьеса-сказка.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 и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(детство, начало литературной деятельности)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</w:t>
      </w:r>
      <w:r w:rsidR="00CA756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сновные черты характера героя. «Открытие»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К.М.Симонов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А.Т.Твардовский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«Рассказ танкиста»</w:t>
      </w: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CA7565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>Аленушка</w:t>
      </w:r>
      <w:proofErr w:type="spellEnd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»; </w:t>
      </w:r>
      <w:proofErr w:type="spellStart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>Д.Кедрин</w:t>
      </w:r>
      <w:proofErr w:type="spellEnd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>Аленушка</w:t>
      </w:r>
      <w:proofErr w:type="spellEnd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>Аминадо</w:t>
      </w:r>
      <w:proofErr w:type="spellEnd"/>
      <w:r w:rsidRPr="00CA7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«Города и годы</w:t>
      </w:r>
    </w:p>
    <w:p w:rsidR="00E21142" w:rsidRPr="0021032B" w:rsidRDefault="00CA7565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</w:t>
      </w:r>
      <w:r w:rsidR="00E21142" w:rsidRPr="0021032B">
        <w:rPr>
          <w:rFonts w:ascii="Times New Roman" w:eastAsia="Times New Roman" w:hAnsi="Times New Roman"/>
          <w:sz w:val="24"/>
          <w:szCs w:val="24"/>
          <w:lang w:eastAsia="ru-RU"/>
        </w:rPr>
        <w:t>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Черный.</w:t>
      </w:r>
      <w:r w:rsidR="00B066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Жизнь и необычайные приключения Робинзона Крузо, характер героя</w:t>
      </w:r>
      <w:r w:rsidR="00B06635">
        <w:rPr>
          <w:rFonts w:ascii="Times New Roman" w:eastAsia="Times New Roman" w:hAnsi="Times New Roman"/>
          <w:sz w:val="24"/>
          <w:szCs w:val="24"/>
          <w:lang w:eastAsia="ru-RU"/>
        </w:rPr>
        <w:t xml:space="preserve"> (смелость.</w:t>
      </w:r>
      <w:proofErr w:type="gramEnd"/>
      <w:r w:rsidR="00B06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06635">
        <w:rPr>
          <w:rFonts w:ascii="Times New Roman" w:eastAsia="Times New Roman" w:hAnsi="Times New Roman"/>
          <w:sz w:val="24"/>
          <w:szCs w:val="24"/>
          <w:lang w:eastAsia="ru-RU"/>
        </w:rPr>
        <w:t>Мужество, находчивость, несгибаемость перед жизненными обстоятельствами)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 неисчерпаемым возможностям человека.</w:t>
      </w:r>
      <w:r w:rsidR="00B06635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Робинзонада в литературе и киноискусстве.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Ханс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Кристиан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</w:t>
      </w:r>
      <w:r w:rsidR="00B0663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Речевая характеристика персонажей.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142" w:rsidRPr="0021032B" w:rsidRDefault="00E21142" w:rsidP="00E21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Произведения для заучивания наизусть 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Пословицы и поговорки.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В.А. Жуковский. «Спящая царевна» (отрывок).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И.А. Крылов. Басни.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А.С. Пушкин. «У лукоморья</w:t>
      </w:r>
      <w:proofErr w:type="gramStart"/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..»</w:t>
      </w:r>
      <w:proofErr w:type="gramEnd"/>
    </w:p>
    <w:p w:rsidR="009D0191" w:rsidRPr="009D0191" w:rsidRDefault="009D0191" w:rsidP="009D0191">
      <w:pPr>
        <w:rPr>
          <w:rFonts w:ascii="Times New Roman" w:hAnsi="Times New Roman"/>
          <w:sz w:val="24"/>
          <w:szCs w:val="24"/>
        </w:rPr>
      </w:pPr>
      <w:r w:rsidRPr="009D0191">
        <w:rPr>
          <w:rFonts w:ascii="Times New Roman" w:hAnsi="Times New Roman"/>
          <w:sz w:val="24"/>
          <w:szCs w:val="24"/>
        </w:rPr>
        <w:t>М.Ю.Лермонтов «Бородино» (отрывок)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Ф. И. Тютчев. «Весенние воды»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А.А. Фет. «Весенний дождь».</w:t>
      </w:r>
    </w:p>
    <w:p w:rsidR="009D0191" w:rsidRP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По теме «Война и дети» 1-2 стихотворения.</w:t>
      </w:r>
    </w:p>
    <w:p w:rsidR="009D0191" w:rsidRDefault="009D0191" w:rsidP="009D01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191">
        <w:rPr>
          <w:rFonts w:ascii="Times New Roman" w:eastAsia="Times New Roman" w:hAnsi="Times New Roman"/>
          <w:sz w:val="24"/>
          <w:szCs w:val="24"/>
          <w:lang w:eastAsia="ru-RU"/>
        </w:rPr>
        <w:t>По теме «О Родине и родной природе» 1-2 стихотворения.</w:t>
      </w:r>
    </w:p>
    <w:p w:rsidR="007015B9" w:rsidRDefault="007015B9" w:rsidP="00BF0DF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015B9" w:rsidSect="00B2326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15B9" w:rsidRPr="00DE6E25" w:rsidRDefault="007015B9" w:rsidP="00701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2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  уроков литературы  в 5 классе</w:t>
      </w:r>
    </w:p>
    <w:p w:rsidR="00BF0DF2" w:rsidRDefault="00BF0DF2" w:rsidP="00BF0DF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4"/>
        <w:gridCol w:w="850"/>
        <w:gridCol w:w="7087"/>
        <w:gridCol w:w="851"/>
        <w:gridCol w:w="992"/>
      </w:tblGrid>
      <w:tr w:rsidR="007015B9" w:rsidRPr="00411BE0" w:rsidTr="007015B9">
        <w:trPr>
          <w:cantSplit/>
        </w:trPr>
        <w:tc>
          <w:tcPr>
            <w:tcW w:w="534" w:type="dxa"/>
            <w:vMerge w:val="restart"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7015B9" w:rsidRPr="00EF0C4C" w:rsidRDefault="007015B9" w:rsidP="007015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7015B9" w:rsidRPr="00EF0C4C" w:rsidRDefault="007015B9" w:rsidP="007015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Merge w:val="restart"/>
          </w:tcPr>
          <w:p w:rsidR="007015B9" w:rsidRPr="00EF0C4C" w:rsidRDefault="007015B9" w:rsidP="007015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7015B9" w:rsidRPr="00EF0C4C" w:rsidRDefault="007015B9" w:rsidP="007015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gridSpan w:val="2"/>
          </w:tcPr>
          <w:p w:rsidR="007015B9" w:rsidRPr="00EF0C4C" w:rsidRDefault="007015B9" w:rsidP="007015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015B9" w:rsidRPr="00411BE0" w:rsidTr="007015B9">
        <w:trPr>
          <w:cantSplit/>
        </w:trPr>
        <w:tc>
          <w:tcPr>
            <w:tcW w:w="534" w:type="dxa"/>
            <w:vMerge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015B9" w:rsidRPr="00EF0C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015B9" w:rsidRPr="00411BE0" w:rsidTr="007015B9">
        <w:trPr>
          <w:trHeight w:val="393"/>
        </w:trPr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BE0">
              <w:rPr>
                <w:rFonts w:ascii="Times New Roman" w:hAnsi="Times New Roman"/>
                <w:b/>
                <w:sz w:val="24"/>
                <w:szCs w:val="24"/>
              </w:rPr>
              <w:t>Введение - 1 ч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Роль книги в жизни человека. Учебник литературы и работа с ним.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Аналитическая работа с параграфом учебника и его пересказ, работа с теоретическими материалами, выразительное чтение (выражение личного отношения к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), работа в группах (составление устного или письменного ответа на вопрос с последующей взаимопроверкой), проектирование дифференцированного домашнего задания.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rPr>
          <w:trHeight w:val="279"/>
        </w:trPr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BE0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– 10 ч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pacing w:val="2"/>
                <w:sz w:val="24"/>
                <w:szCs w:val="24"/>
              </w:rPr>
              <w:t>Устное народное творчество.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Малые жанры фольклора.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 фольклор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411B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Сочинение загадки, скороговорки, колыбельной песни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литературоведческим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(составление таблицы «Жанровые признаки произведений УНТ). Выразительное чтение малых фольклорных жанров и их истолкование. Устное рецензирование выразительного чтения одноклассников или чтения актеров. Поиск терминов и определение их значения с помощью словарей и справочной литературы.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как вид народной прозы. Виды сказок. Сказители. Собиратели сказок.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Аналитическая беседа по статье учебника. Сопоставление литературных и живописных произведений, аргументированное  выражение собственной позиции. Различение жанровых особенностей сказок, выявление характерных для народных сказок художественных приемов. Аналитическая беседа по статье учебника. Характеристика манеры различных сказочников.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Народная мораль в характере и поступках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4D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6E4D">
              <w:rPr>
                <w:rFonts w:ascii="Times New Roman" w:hAnsi="Times New Roman"/>
                <w:i/>
                <w:sz w:val="24"/>
                <w:szCs w:val="24"/>
              </w:rPr>
              <w:t>Составление развернутого ответа на проблемный вопрос «В чем просматривается высокий нравственный облик Василисы?»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Работа над выразительным чтением и чтение отрывков сказки по ролям. Оценка актерского чтения отрывков из сказки.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Различные виды пересказа. Подготовка рассказа о герое на основе высказывания писателя.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Анализ и сопоставление иллюстраций к сказке.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Поэтика волшебной сказки. Изобразительный характер волшебной сказки. Фантастика в волшебной сказке.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Выявление характерных для народных сказок художественных приемов и фантастических элементов и определение их роли в сказке. Участие в коллективном диалоге о роли сказочных элементов и языке ска</w:t>
            </w:r>
            <w:r>
              <w:rPr>
                <w:rFonts w:ascii="Times New Roman" w:hAnsi="Times New Roman"/>
                <w:sz w:val="24"/>
                <w:szCs w:val="24"/>
              </w:rPr>
              <w:t>зок.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Выявление в сказках разных видов художественных образов.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«Ива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рестьянский сын и Чудо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в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олшебная сказка героического содержания.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превосходство героя.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4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4D">
              <w:rPr>
                <w:rFonts w:ascii="Times New Roman" w:hAnsi="Times New Roman"/>
                <w:i/>
                <w:sz w:val="24"/>
                <w:szCs w:val="24"/>
              </w:rPr>
              <w:t>Составление плана характеристики сказочного героя и рассказ о нем по плану.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Участие в беседе о главных и второстепенных героях сказки. Различные виды пересказа. Сопоставление характеристик главного героя сказки. Групповые мини-исследования: поиск и анализ слов и выражений, в которых дается оценка героев. Составление плана характеристики сказочного героя.   Анализ и сопоставление иллюстраций к сказке.  Работа над выразительным чтением и пересказом сказки.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«Журавль и цапля»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народное представление о справедливости.</w:t>
            </w:r>
          </w:p>
          <w:p w:rsidR="007015B9" w:rsidRPr="005E6E4D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F5B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иллюстраций к сказке.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Восприятие и выразительное чтение сказки по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ролям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и пересказ ее от лица героя. Прослушивание фрагмента сказки в актерском исполнении и рецензирование исполнения.  Сопоставление сказок о животных и волшебных сказок. Описание иллюстрации к сказке.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самостоятельно прочитанной сказки о животных. Составление каталога мультфильмов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сказками о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 к сказке.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7015B9" w:rsidRPr="00136F5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F5B">
              <w:rPr>
                <w:rFonts w:ascii="Times New Roman" w:hAnsi="Times New Roman"/>
                <w:sz w:val="24"/>
                <w:szCs w:val="24"/>
              </w:rPr>
              <w:t xml:space="preserve">Бытовые сказки. </w:t>
            </w:r>
            <w:r>
              <w:rPr>
                <w:rFonts w:ascii="Times New Roman" w:hAnsi="Times New Roman"/>
                <w:sz w:val="24"/>
                <w:szCs w:val="24"/>
              </w:rPr>
              <w:t>Добро и зло в сказке «Солдатская шинель»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Сопоставление бытовых и волшебных сказок. Анализ актерского исполнения сказки. Пересказ самостоятельно прочитанной бытовой сказки.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1F3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71F3">
              <w:rPr>
                <w:rFonts w:ascii="Times New Roman" w:hAnsi="Times New Roman"/>
                <w:i/>
                <w:sz w:val="24"/>
                <w:szCs w:val="24"/>
              </w:rPr>
              <w:t>Сочинение собственной сказки (сочинение по картине на сказочный сюжет)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Сочинение собственной сказки или сочинение по картине на сказочный сюжет.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сказывания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сказки с использованием традиционных элементов.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015B9" w:rsidRPr="00136F5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№1. </w:t>
            </w:r>
            <w:r w:rsidRPr="002D71F3">
              <w:rPr>
                <w:rFonts w:ascii="Times New Roman" w:hAnsi="Times New Roman"/>
                <w:i/>
                <w:sz w:val="24"/>
                <w:szCs w:val="24"/>
              </w:rPr>
              <w:t>Составление электронного альбома «Художники – иллюстраторы сказок»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Ответы на вопросы и выполнение заданий из раздела «Литература и изобразительное искусство». Показ презентаций «Художники – иллюстраторы сказок».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F5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№1. Письменный ответ на проблемный вопрос</w:t>
            </w:r>
            <w:proofErr w:type="gramStart"/>
            <w:r w:rsidRPr="00136F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proofErr w:type="gramEnd"/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Pr="00136F5B">
              <w:rPr>
                <w:rFonts w:ascii="Times New Roman" w:hAnsi="Times New Roman"/>
                <w:color w:val="FF0000"/>
                <w:sz w:val="24"/>
                <w:szCs w:val="24"/>
              </w:rPr>
              <w:t>Почему в народных сказках добро всегда побеждает зло?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2.Каков мой любимый герой русской народной сказки?</w:t>
            </w:r>
          </w:p>
          <w:p w:rsidR="007015B9" w:rsidRPr="00136F5B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Почему я люблю читать народные сказки?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Письменный ответ на один из проблемных вопросов.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1F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– 2 ч.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Претичи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» Отзвуки фольклора в летописи. </w:t>
            </w:r>
            <w:r w:rsidRPr="00906196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196">
              <w:rPr>
                <w:rFonts w:ascii="Times New Roman" w:hAnsi="Times New Roman"/>
                <w:i/>
                <w:sz w:val="24"/>
                <w:szCs w:val="24"/>
              </w:rPr>
              <w:t>Поиск цитатных примеров, иллюстрирующих сходство летописи и фольклора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Изучение статьи учебника и составление хронологического плана, пересказ с опорой на план. Комментарий к незнакомым словам и понятиям с помощью словаря и справочной литературы. Чтение и пересказ летописного сюжета Поиск и анализ цитатных примеров, иллюстрирующих сходство летописи и фольклора. Характеристика героев. Прослушивание и рецензирование актерского чтения фрагмента летописи. Обсуждение произведений изобразительного искусства на летописные сюжеты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196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  <w:r w:rsidRPr="009061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Нравственная основа подвигов героев древнерусских летописей.</w:t>
            </w:r>
          </w:p>
          <w:p w:rsidR="007015B9" w:rsidRPr="00577D73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73">
              <w:rPr>
                <w:rFonts w:ascii="Times New Roman" w:hAnsi="Times New Roman"/>
                <w:b/>
                <w:sz w:val="24"/>
                <w:szCs w:val="24"/>
              </w:rPr>
              <w:t>Проект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196">
              <w:rPr>
                <w:rFonts w:ascii="Times New Roman" w:hAnsi="Times New Roman"/>
                <w:i/>
                <w:sz w:val="24"/>
                <w:szCs w:val="24"/>
              </w:rPr>
              <w:t>«Составление электронного альбома «Сюжеты и герои русских летописей»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пересказ летописного сюжета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Показ презентаций «</w:t>
            </w:r>
            <w:r>
              <w:rPr>
                <w:rFonts w:ascii="Times New Roman" w:hAnsi="Times New Roman"/>
                <w:sz w:val="24"/>
                <w:szCs w:val="24"/>
              </w:rPr>
              <w:t>Сюжеты и герои русских летописей»»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XVIII века – 2 ч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М.В. Ломоносов – ученый, поэт, художник, гражданин. Юмор стихотворения «Случились вместе два астронома в пиру» и его нравоучительный характер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B9" w:rsidRPr="00A34635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4635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635">
              <w:rPr>
                <w:rFonts w:ascii="Times New Roman" w:hAnsi="Times New Roman"/>
                <w:i/>
                <w:sz w:val="24"/>
                <w:szCs w:val="24"/>
              </w:rPr>
              <w:t>Анализ стихотворения по плану.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635">
              <w:rPr>
                <w:rFonts w:ascii="Times New Roman" w:hAnsi="Times New Roman"/>
                <w:b/>
                <w:sz w:val="24"/>
                <w:szCs w:val="24"/>
              </w:rPr>
              <w:t>Проект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635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электронного альбома «М.В. Ломоносов – великий </w:t>
            </w:r>
            <w:r w:rsidRPr="00A346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россиянин»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Выразительное чтение статей учебника и аналитическая бесед</w:t>
            </w:r>
            <w:r>
              <w:rPr>
                <w:rFonts w:ascii="Times New Roman" w:hAnsi="Times New Roman"/>
                <w:sz w:val="24"/>
                <w:szCs w:val="24"/>
              </w:rPr>
              <w:t>а. Поиск информации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 деятельности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справочной литературы и ресурсов Интернета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Чтение стихотворения, рабо</w:t>
            </w:r>
            <w:r>
              <w:rPr>
                <w:rFonts w:ascii="Times New Roman" w:hAnsi="Times New Roman"/>
                <w:sz w:val="24"/>
                <w:szCs w:val="24"/>
              </w:rPr>
              <w:t>та над выразительностью чтения.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Составление историко-культурного комментария к тесту  и его анализ.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 юмористических элементов. Работа над коллективным учебным проектом.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родах литературы и её жанрах. </w:t>
            </w:r>
          </w:p>
          <w:p w:rsidR="007015B9" w:rsidRPr="00577D73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196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196">
              <w:rPr>
                <w:rFonts w:ascii="Times New Roman" w:hAnsi="Times New Roman"/>
                <w:i/>
                <w:sz w:val="24"/>
                <w:szCs w:val="24"/>
              </w:rPr>
              <w:t>Составление таблицы «Роды и жанры литературы»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 «Роды и жанры литературы».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со словарем литературоведческих терминов.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– 43 ч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1BE0">
              <w:rPr>
                <w:rFonts w:ascii="Times New Roman" w:hAnsi="Times New Roman"/>
                <w:b/>
                <w:sz w:val="24"/>
                <w:szCs w:val="24"/>
              </w:rPr>
              <w:t xml:space="preserve"> чт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Жанр басни в мировой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4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DD4">
              <w:rPr>
                <w:rFonts w:ascii="Times New Roman" w:hAnsi="Times New Roman"/>
                <w:i/>
                <w:sz w:val="24"/>
                <w:szCs w:val="24"/>
              </w:rPr>
              <w:t>Составление таблицы «Жанровые особенности басен»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Подбор информации о баснописцах с использованием справочной литературы и ресурсов Интернета, презентация сведений. Выразительное чтение басен и рецензирование чтения. Чтение и обсуждение статьи учебника «Русские басни».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И.А. Крылов – выдающийся русский баснописец.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Отражение исторических событий в басне «Волк на псарне».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DD4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7DD4">
              <w:rPr>
                <w:rFonts w:ascii="Times New Roman" w:hAnsi="Times New Roman"/>
                <w:i/>
                <w:sz w:val="24"/>
                <w:szCs w:val="24"/>
              </w:rPr>
              <w:t>Выявление особенностей басенного жанра.</w:t>
            </w:r>
          </w:p>
          <w:p w:rsidR="007015B9" w:rsidRPr="00577DD4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о Крылове. Составление плана. Пересказ фрагментов публицистического текста.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Работа над выразительным чтением басен. Прослушивание и рецензирование актерского чтения.  Историко-культурный комментарий к текстам. Аналитическая беседа по содержанию басен. Составление характеристик героев. Работа со словарем литературоведческих терминов.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Мораль басен «Свинья под дубом», «Ворона и лисица»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4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DD4">
              <w:rPr>
                <w:rFonts w:ascii="Times New Roman" w:hAnsi="Times New Roman"/>
                <w:i/>
                <w:sz w:val="24"/>
                <w:szCs w:val="24"/>
              </w:rPr>
              <w:t xml:space="preserve">Подбор примеров, иллюстрирующих различные формы выражения авторской </w:t>
            </w:r>
            <w:r w:rsidRPr="00577D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позиции в баснях.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 баснях. Выразительное чтение, комментирование, анализ. Обсуждение иллюстраций к басням, словесное рисован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Выразительное чтение басен собственного сочинения. Составление вопросов для викторины (по группам). Анализ различных форм выражения авторской позиции.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7015B9" w:rsidRPr="00474585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4585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>Презентация и защита собственных иллюстраций к басням И.А. Крылова.</w:t>
            </w:r>
          </w:p>
          <w:p w:rsidR="007015B9" w:rsidRPr="00474585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4585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>Конкурс инсценированной басни.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85">
              <w:rPr>
                <w:rFonts w:ascii="Times New Roman" w:hAnsi="Times New Roman"/>
                <w:b/>
                <w:sz w:val="24"/>
                <w:szCs w:val="24"/>
              </w:rPr>
              <w:t>Проект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>Составление под руководством учителя электронного альбома «Герои басен И.А. Крылова в иллюстрациях»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 и их защита. Конкурс инсценировок басен</w:t>
            </w:r>
            <w:r>
              <w:rPr>
                <w:rFonts w:ascii="Times New Roman" w:hAnsi="Times New Roman"/>
                <w:sz w:val="24"/>
                <w:szCs w:val="24"/>
              </w:rPr>
              <w:t>. Работа над коллективным проектом.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В.А. Жуковский – сказочник. «Спящ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царевна»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85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>Сопоставление сюжета и героев  народной и литературной сказки.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Выразительное чтение статьи учебника, составление плана, соотнесение статьи и эпиграфа. Пересказ статьи «Из истории создания сказки «Спящая царевна».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сказки. Составление цитатного плана текста. Составление характеристик героев и их нравственная оценка. Сопоставление сюжета и героев сказки Жуковского и народной сказки. Обсуждение иллюстраций к сказке. Анализ актерского исполнения. Заучивание наизусть отрывка из сказки.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Баллада В.А. Жуковского «Кубок». Сюжет и герои баллады.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85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>Поиск цитатных примеров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74585">
              <w:rPr>
                <w:rFonts w:ascii="Times New Roman" w:hAnsi="Times New Roman"/>
                <w:i/>
                <w:sz w:val="24"/>
                <w:szCs w:val="24"/>
              </w:rPr>
              <w:t xml:space="preserve"> иллюстрирующих понятие «баллада»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Работа с литературоведческими понятиями. Выразительное чтение баллады. Историко-культурный комментарий к тексту. Составление плана баллады и плана характеристики героев. Аналитическая беседа по произведению. Чтение и пересказ статьи «Из истории создания баллады «Кубок»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А.С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Пушкин.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Стихотворение «К няне» – поэтизация образа Арины Родионовны.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Поиск и систематизация сведений о поэте. Чтение, составление плана статьи и комментарий историко-культурных реалий. Обобщение знаний о сказках Пушкина (беседа).  Чтение и обсуждение сведений учебника о пушкинских местах.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анализ стихотворения «К няне».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лукоморья дуб зеленый…».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Пролог к поэме А.С. Пушкина «Руслан и Людмила»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как собирательная картина сюжетов, образов и событий народных сказок.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44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444">
              <w:rPr>
                <w:rFonts w:ascii="Times New Roman" w:hAnsi="Times New Roman"/>
                <w:i/>
                <w:sz w:val="24"/>
                <w:szCs w:val="24"/>
              </w:rPr>
              <w:t>Конкурс на выразительное чтение.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пролога. Устное рецензирование чтения актеров. Комментирование незнакомых слов и выражений. Устные ответы на вопросы (с использованием цитирования). Обсуждение произведений изобразительного и музыкального искусства, созвучных прологу. Заучивание отрывка наизусть и подготовка выразительного чтения.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мертвой царевне и семи богатырях». Герои сказки. Противостояние добрых и злых сил, утверждение мысли о превосходстве внутренней красоты над красотою внешней.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сказки (в том числе по ролям и наизусть, выборочное чтение). Пересказ отдельных фрагментов. Словарная работа с текстом. Составление плана на событийной основе. Анализ и комментирование текста сказки. Разбор образов, характеров героев. Обсуждение нравственно-этических проблем, поднятых в сказке. Устные и письменные ответы на вопросы.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Сюжет сказки (сопоставление его с сюжетами народной сказки и сказками Жуковского) Художественное совершенство пушкинской сказки.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7D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757D">
              <w:rPr>
                <w:rFonts w:ascii="Times New Roman" w:hAnsi="Times New Roman"/>
                <w:i/>
                <w:sz w:val="24"/>
                <w:szCs w:val="24"/>
              </w:rPr>
              <w:t>Написание отзыва на мультипликационный фильм.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57D">
              <w:rPr>
                <w:rFonts w:ascii="Times New Roman" w:hAnsi="Times New Roman"/>
                <w:i/>
                <w:sz w:val="24"/>
                <w:szCs w:val="24"/>
              </w:rPr>
              <w:t>Составление под руководством учителя электронной презентации «Сюжет о спящей царевне в сказках народов мира»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Сопоставительный анализ текстов со сходным сюжетом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Анализ и комментирование текста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Защита отзыва на мультипликационный фильм по сказке Пушкина. Создание учебного проекта «Сюжет о спящей красавице в мировом искусстве».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0444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№2</w:t>
            </w:r>
            <w:r w:rsidRPr="006404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640444">
              <w:rPr>
                <w:rFonts w:ascii="Times New Roman" w:hAnsi="Times New Roman"/>
                <w:color w:val="FF0000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один из  проблемных </w:t>
            </w:r>
            <w:r w:rsidRPr="00640444">
              <w:rPr>
                <w:rFonts w:ascii="Times New Roman" w:hAnsi="Times New Roman"/>
                <w:color w:val="FF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ов:</w:t>
            </w:r>
          </w:p>
          <w:p w:rsidR="007015B9" w:rsidRPr="003746FD" w:rsidRDefault="007015B9" w:rsidP="007015B9">
            <w:pPr>
              <w:pStyle w:val="a3"/>
              <w:numPr>
                <w:ilvl w:val="0"/>
                <w:numId w:val="6"/>
              </w:numPr>
              <w:spacing w:after="200"/>
              <w:rPr>
                <w:color w:val="FF0000"/>
                <w:sz w:val="24"/>
              </w:rPr>
            </w:pPr>
            <w:r w:rsidRPr="003746FD">
              <w:rPr>
                <w:color w:val="FF0000"/>
                <w:sz w:val="24"/>
              </w:rPr>
              <w:t>«В чем превосходство царевны над царицей?»</w:t>
            </w:r>
          </w:p>
          <w:p w:rsidR="007015B9" w:rsidRDefault="007015B9" w:rsidP="007015B9">
            <w:pPr>
              <w:pStyle w:val="a3"/>
              <w:numPr>
                <w:ilvl w:val="0"/>
                <w:numId w:val="6"/>
              </w:numPr>
              <w:spacing w:after="20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Что помогло королевичу </w:t>
            </w:r>
            <w:proofErr w:type="spellStart"/>
            <w:r>
              <w:rPr>
                <w:color w:val="FF0000"/>
                <w:sz w:val="24"/>
              </w:rPr>
              <w:t>Елисею</w:t>
            </w:r>
            <w:proofErr w:type="spellEnd"/>
            <w:r>
              <w:rPr>
                <w:color w:val="FF0000"/>
                <w:sz w:val="24"/>
              </w:rPr>
              <w:t xml:space="preserve"> в поисках невесты?</w:t>
            </w:r>
          </w:p>
          <w:p w:rsidR="007015B9" w:rsidRPr="003746FD" w:rsidRDefault="007015B9" w:rsidP="007015B9">
            <w:pPr>
              <w:pStyle w:val="a3"/>
              <w:numPr>
                <w:ilvl w:val="0"/>
                <w:numId w:val="6"/>
              </w:numPr>
              <w:spacing w:after="20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В чём общность и различие «Спящей царевны» В.А. Жуковского и «Сказки о мертвой царевне и семи богатырях» А.С. Пушкина?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плана сравнительной характеристики. Нравственная оценка героев сказки. Рецензирование актерского чтения фрагментов сказки.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Стихотворная и прозаическая речь.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15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15D">
              <w:rPr>
                <w:rFonts w:ascii="Times New Roman" w:hAnsi="Times New Roman"/>
                <w:i/>
                <w:sz w:val="24"/>
                <w:szCs w:val="24"/>
              </w:rPr>
              <w:t>Поиск цитатных примеров, иллюстрирующих поняти</w:t>
            </w:r>
            <w:proofErr w:type="gramStart"/>
            <w:r w:rsidRPr="0011115D">
              <w:rPr>
                <w:rFonts w:ascii="Times New Roman" w:hAnsi="Times New Roman"/>
                <w:i/>
                <w:sz w:val="24"/>
                <w:szCs w:val="24"/>
              </w:rPr>
              <w:t>я»</w:t>
            </w:r>
            <w:proofErr w:type="gramEnd"/>
            <w:r w:rsidRPr="0011115D">
              <w:rPr>
                <w:rFonts w:ascii="Times New Roman" w:hAnsi="Times New Roman"/>
                <w:i/>
                <w:sz w:val="24"/>
                <w:szCs w:val="24"/>
              </w:rPr>
              <w:t>стихи»,  «проза», «ритм», «рифма», «способы рифмовки».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Изучение статей учебника «Рифма. Способы рифмовки», «Ритм. Стихотворная и прозаическая речь».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. «Что за прелесть эти сказки…». Жанр сказки в творчестве А.С. Пушкина.  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15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15D">
              <w:rPr>
                <w:rFonts w:ascii="Times New Roman" w:hAnsi="Times New Roman"/>
                <w:i/>
                <w:sz w:val="24"/>
                <w:szCs w:val="24"/>
              </w:rPr>
              <w:t>Создание иллюстраций к сказкам, составление викторины по сказкам.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15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фрагментов сказок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самостоятельно прочитанных сказок Пушкина (в том числе по ролям и наизусть).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фрагментов. Составление вопросов к сказкам. Конкурсы, викторины по сказкам. Работа с иллюстрациями к сказкам. Презентация и защита собственных иллюстраций. Чтение и пересказ статьи учебника «О сказках Пушкина».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F4663F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663F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№3 . Тест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ирование </w:t>
            </w:r>
            <w:r w:rsidRPr="00F46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творчеству И.А. Крылова, В.А. Жуковского, А.С. Пушкина.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Тестирование с включением заданий для проверки уровня литературного развития школьников (история и теория литературы по изученному материалу) и развернутых ответов на вопросы (5-10 предложений)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15D">
              <w:rPr>
                <w:rFonts w:ascii="Times New Roman" w:hAnsi="Times New Roman"/>
                <w:b/>
                <w:sz w:val="24"/>
                <w:szCs w:val="24"/>
              </w:rPr>
              <w:t>Проект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15D">
              <w:rPr>
                <w:rFonts w:ascii="Times New Roman" w:hAnsi="Times New Roman"/>
                <w:i/>
                <w:sz w:val="24"/>
                <w:szCs w:val="24"/>
              </w:rPr>
              <w:t>Создание электронного альбома «События и герои сказок А.С. Пушкина в книжной графике»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Работа с произведениями книжной графики к сказке Пушкина.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74222A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z w:val="24"/>
                <w:szCs w:val="24"/>
              </w:rPr>
              <w:t>Русская литературная сказка XIX века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7015B9" w:rsidRPr="0011115D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Антоний Погорельский </w:t>
            </w:r>
            <w:r w:rsidRPr="0011115D">
              <w:rPr>
                <w:rFonts w:ascii="Times New Roman" w:hAnsi="Times New Roman"/>
                <w:sz w:val="24"/>
                <w:szCs w:val="24"/>
              </w:rPr>
              <w:t xml:space="preserve"> «Черная курица, или подземные жители». Нравоучительность сказки.</w:t>
            </w:r>
          </w:p>
          <w:p w:rsidR="007015B9" w:rsidRPr="00C739EC" w:rsidRDefault="007015B9" w:rsidP="007015B9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1115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11115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11115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1115D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Поиск примеров художественной условности </w:t>
            </w:r>
            <w:r w:rsidRPr="0011115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в </w:t>
            </w:r>
            <w:r w:rsidRPr="0011115D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сказ</w:t>
            </w:r>
            <w:r w:rsidRPr="0011115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ках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статей учебника «Русские литературные сказки» и «Антоний Погорельский». Чтение сказки (в том числе и по ролям), пересказ фрагментов. Составление лексического и историко-культурного комментария к тексту. Обсуждение и анализ эпизодов сказки. Выделением этапов развития сюжета. Выявление в произведении Погорельского признаков литературной сказки. Устное словесное рисование эпизодов. Рецензирование иллюстраций к сказке. Составление письменного отзыва о литературной сказке по плану.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</w:tcPr>
          <w:p w:rsidR="007015B9" w:rsidRPr="00A00A1F" w:rsidRDefault="007015B9" w:rsidP="007015B9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11115D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Pr="0011115D">
              <w:rPr>
                <w:rFonts w:ascii="Times New Roman" w:hAnsi="Times New Roman"/>
                <w:sz w:val="24"/>
                <w:szCs w:val="24"/>
              </w:rPr>
              <w:t xml:space="preserve"> и реальное в сказке Антония Погорельского «Черная курица, или подземные жители».</w:t>
            </w:r>
          </w:p>
          <w:p w:rsidR="007015B9" w:rsidRPr="00A00A1F" w:rsidRDefault="007015B9" w:rsidP="007015B9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00A1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A00A1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00A1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Создание иллюстраций к сказкам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. </w:t>
            </w:r>
            <w:r w:rsidRPr="0011115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  <w:proofErr w:type="spellStart"/>
            <w:r w:rsidRPr="0011115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Инсценирование</w:t>
            </w:r>
            <w:proofErr w:type="spellEnd"/>
            <w:r w:rsidRPr="0011115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фрагментов  сказки.</w:t>
            </w:r>
            <w:r w:rsidRPr="001111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Обсуждение и анализ эпизодов сказки. Выделением этапов развития сюжета. Выявление в произведении Погорельского признаков литературной сказки. Устное словесное рисование эпизодов. Рецензирование иллюстраций к сказке. Составление письменного отзыва о литературной сказке по плану.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7015B9" w:rsidRPr="00A00A1F" w:rsidRDefault="007015B9" w:rsidP="007015B9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00A1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Всеволод Михайлович Гаршин. </w:t>
            </w:r>
            <w:r w:rsidRPr="00A00A1F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«</w:t>
            </w:r>
            <w:proofErr w:type="spellStart"/>
            <w:r w:rsidRPr="00A00A1F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/>
              </w:rPr>
              <w:t>Attalea</w:t>
            </w:r>
            <w:proofErr w:type="spellEnd"/>
            <w:r w:rsidRPr="00A00A1F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0A1F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/>
              </w:rPr>
              <w:t>Princeps</w:t>
            </w:r>
            <w:proofErr w:type="spellEnd"/>
            <w:r w:rsidRPr="00A00A1F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». </w:t>
            </w:r>
            <w:proofErr w:type="gramStart"/>
            <w:r w:rsidRPr="00A00A1F">
              <w:rPr>
                <w:rFonts w:ascii="Times New Roman" w:hAnsi="Times New Roman"/>
                <w:spacing w:val="-1"/>
                <w:sz w:val="24"/>
                <w:szCs w:val="24"/>
              </w:rPr>
              <w:t>Ге</w:t>
            </w:r>
            <w:r w:rsidRPr="00A00A1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t>роическое</w:t>
            </w:r>
            <w:proofErr w:type="gramEnd"/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 обыденное в сказке. Жиз</w:t>
            </w:r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  <w:t>неутверждающий пафос произведения.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7015B9" w:rsidRPr="00A00A1F" w:rsidRDefault="007015B9" w:rsidP="007015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0A1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00A1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Создание отзыва о литературной сказке и  иллюстраций к сказкам.</w:t>
            </w:r>
          </w:p>
          <w:p w:rsidR="007015B9" w:rsidRPr="000B6583" w:rsidRDefault="007015B9" w:rsidP="007015B9">
            <w:pPr>
              <w:shd w:val="clear" w:color="auto" w:fill="FFFFFF"/>
              <w:ind w:right="48"/>
              <w:jc w:val="both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сказки (в том числе и по ролям), пересказ фрагментов. Составление лексического и историко-культурного комментария к тексту. Обсуждение и анализ эпизодов сказки. Выделением этапов развития сюжета. Выявлен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 произведении Гаршина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признаков литературной сказки. Устное словесное рисование эпизодов. Рецензирование иллюстраций к сказке. Составление письменного отзыва о литературной сказке по плану.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7015B9" w:rsidRPr="00A00A1F" w:rsidRDefault="007015B9" w:rsidP="007015B9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1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Вн.чт</w:t>
            </w:r>
            <w:proofErr w:type="spellEnd"/>
            <w:r w:rsidRPr="00A00A1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A00A1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Пётр Павлович Ершов. </w:t>
            </w:r>
            <w:r w:rsidRPr="00A00A1F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«Конёк-Горбунок». С</w:t>
            </w:r>
            <w:r w:rsidRPr="00A00A1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оединение  </w:t>
            </w:r>
            <w:r w:rsidRPr="00A00A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художественного </w:t>
            </w:r>
            <w:r w:rsidRPr="00A00A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вымысла с реалистической прав</w:t>
            </w:r>
            <w:r w:rsidRPr="00A00A1F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A00A1F">
              <w:rPr>
                <w:rFonts w:ascii="Times New Roman" w:hAnsi="Times New Roman"/>
                <w:spacing w:val="2"/>
                <w:sz w:val="24"/>
                <w:szCs w:val="24"/>
              </w:rPr>
              <w:t>дивостью.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1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A00A1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00A1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Поиск примеров художественной условности </w:t>
            </w:r>
            <w:r w:rsidRPr="00A00A1F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в </w:t>
            </w:r>
            <w:r w:rsidRPr="00A00A1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сказ</w:t>
            </w:r>
            <w:r w:rsidRPr="00A00A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ках</w:t>
            </w:r>
            <w:proofErr w:type="gramStart"/>
            <w:r w:rsidRPr="00A00A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>фрагментов сказки.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сказки (в том числе и по ролям), пересказ фрагментов. Составление лексического и историко-культурного комментария к тексту. Обсуждение и анализ эпизодов сказки. Выделением этапов развития сюжета. Выявле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 произведении Ершова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признаков литературной сказки. Устное словесное рисование эпизодов. Рецензирование иллюстраций к сказке. Составление письменного отзыва о литературной сказке по плану.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«Бородино». Историческая основа и патриотический пафос стихотворения. Проблематика и поэтика.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9EC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EC">
              <w:rPr>
                <w:rFonts w:ascii="Times New Roman" w:hAnsi="Times New Roman"/>
                <w:i/>
                <w:sz w:val="24"/>
                <w:szCs w:val="24"/>
              </w:rPr>
              <w:t>Обучение выразительному чтению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Чтение, комментирование и обсуждение статьи учебника «Михаил Юрьевич Лермонтов». Знакомство с информацией о Тарханах (раздел «Литературные места России»). Чтение стихотворения и историко-культурный комментарий. Рецензирование актерского чтения. Заучивание наизусть и подготовка выразительного чтения. Устное иллюстрирование фрагментов текста. Характеристика и нравственная оценка героев стихотворения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7015B9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739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Изобразительные средства языка. </w:t>
            </w:r>
          </w:p>
          <w:p w:rsidR="007015B9" w:rsidRPr="00411BE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39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739EC">
              <w:rPr>
                <w:rFonts w:ascii="Times New Roman" w:hAnsi="Times New Roman"/>
                <w:i/>
                <w:sz w:val="24"/>
                <w:szCs w:val="24"/>
              </w:rPr>
              <w:t>Подбор цитатных примеров, иллюстрирую</w:t>
            </w:r>
            <w:r w:rsidRPr="00C739E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щих понятия «сравнение», «гипербола», «эпитет», «мета</w:t>
            </w:r>
            <w:r w:rsidRPr="00C739E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softHyphen/>
            </w:r>
            <w:r w:rsidRPr="00C739EC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фора», «звукопись».</w:t>
            </w:r>
            <w:proofErr w:type="gramEnd"/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Поиск цитатных примеров, иллюстрирующих понятия сравнение, гипербола, эпитет, метафор</w:t>
            </w:r>
            <w:r>
              <w:rPr>
                <w:rFonts w:ascii="Times New Roman" w:hAnsi="Times New Roman"/>
                <w:sz w:val="24"/>
                <w:szCs w:val="24"/>
              </w:rPr>
              <w:t>а, звукопись (по группам).  Работа со словарём литературоведческих терминов.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>» как литературная сказка.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9EC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 w:rsidRPr="00C739E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73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39EC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C739EC">
              <w:rPr>
                <w:rFonts w:ascii="Times New Roman" w:hAnsi="Times New Roman"/>
                <w:i/>
                <w:sz w:val="24"/>
                <w:szCs w:val="24"/>
              </w:rPr>
              <w:t xml:space="preserve"> фрагментов сказки. Создание иллюстраций к сказке.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сказки. Различные виды пересказа. Историко-культурный и лексический комментарий. Анализ фрагментов сказки (по группам).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фрагментов и создание собственных иллюстраций.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Поэтизация нар</w:t>
            </w:r>
            <w:r>
              <w:rPr>
                <w:rFonts w:ascii="Times New Roman" w:hAnsi="Times New Roman"/>
                <w:sz w:val="24"/>
                <w:szCs w:val="24"/>
              </w:rPr>
              <w:t>одной жизни, народных преданий в повести Н.В. Гоголя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«Заколдованное место».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П.р. </w:t>
            </w:r>
            <w:r w:rsidRPr="00E741F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Подбор цитатных </w:t>
            </w:r>
            <w:r w:rsidRPr="00E741F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lastRenderedPageBreak/>
              <w:t>примеров, иллюстрирующих поня</w:t>
            </w:r>
            <w:r w:rsidRPr="00E741F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softHyphen/>
            </w:r>
            <w:r w:rsidRPr="00E741F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тия «юмор», «фантастика», «художественная ус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ловность» и авторскую позицию.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фрагментов.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учебника «Н.В. Гоголь». Словарная работа со статьей. Поиск сведений о Гоголе в различных информационных источниках. Устный рассказ о писателе. Выразительное чтение повести. Определение границ и выявление сюжета эпизодов. Поиск реальных и фантастических элементов в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повести. Характеристика героев (в том числе речевая). Выявление средств создания настроения и выражения авторского отношения. Сопоставление событий и героев повести Гоголя и народных сказок. Составление таблицы «Фантастика и юмор в повести» с использованием цитирования.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E741F0" w:rsidRDefault="007015B9" w:rsidP="007015B9">
            <w:pPr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E741F0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>Вн.чт</w:t>
            </w:r>
            <w:proofErr w:type="spellEnd"/>
            <w:r w:rsidRPr="00E741F0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. </w:t>
            </w:r>
            <w:r w:rsidRPr="00DF3D56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Сборник «Вечера на хуторе близ Диканьки». </w:t>
            </w:r>
            <w:r w:rsidRPr="00E741F0">
              <w:rPr>
                <w:rFonts w:ascii="Times New Roman" w:hAnsi="Times New Roman"/>
                <w:spacing w:val="3"/>
                <w:sz w:val="24"/>
                <w:szCs w:val="24"/>
              </w:rPr>
              <w:t>Поэтические картины народной жизни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 повести </w:t>
            </w:r>
            <w:r w:rsidRPr="00E741F0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«Ночь перед Рождеством».</w:t>
            </w:r>
            <w:proofErr w:type="gramStart"/>
            <w:r w:rsidRPr="00E741F0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</w:t>
            </w:r>
            <w:r w:rsidRPr="00E741F0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</w:p>
          <w:p w:rsidR="007015B9" w:rsidRPr="00E741F0" w:rsidRDefault="007015B9" w:rsidP="007015B9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E741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E741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E741F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F3D56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анализу реальных и фантастических эпизодов.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E741F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оздание иллюстраций.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Краткий пересказ сюжета повести (по группам). Выразительное чтение эпизодов.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отрывков. Составление культурологического и лексического комментария к повестям. Обсуждение проблематики произведений и системы героев, анализ своеобразия конфликта.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7015B9" w:rsidRPr="00DF3D56" w:rsidRDefault="007015B9" w:rsidP="007015B9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F3D5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Проект №7</w:t>
            </w:r>
            <w:r w:rsidRPr="00DF3D5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3D56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Составление электронной презентации «фантастические картины «Вечеров на хуторе близ Диканьки»  в иллюстрациях».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коллективным проектом.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4602BD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BD">
              <w:rPr>
                <w:rFonts w:ascii="Times New Roman" w:hAnsi="Times New Roman"/>
                <w:sz w:val="24"/>
                <w:szCs w:val="24"/>
              </w:rPr>
              <w:t>Н.А. Некрасов «Есть женщины в русских селеньях…» (отрывок из поэмы «Мороз, Красный нос»). Поэтический образ русской женщины.</w:t>
            </w:r>
          </w:p>
          <w:p w:rsidR="007015B9" w:rsidRPr="004602BD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602B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4602B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602B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Подбор цитатных примеров, иллюстрирующих </w:t>
            </w:r>
            <w:r w:rsidRPr="004602B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lastRenderedPageBreak/>
              <w:t>поня</w:t>
            </w:r>
            <w:r w:rsidRPr="004602B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softHyphen/>
              <w:t>тие «эпитет».</w:t>
            </w:r>
          </w:p>
          <w:p w:rsidR="007015B9" w:rsidRPr="004602BD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5B9" w:rsidRPr="004602BD" w:rsidRDefault="007015B9" w:rsidP="007015B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учебника «Николай Алексеевич Некрасов». Заочная экскурсия на родину Н.А. Некрасова. Концерт-миниатюра по ранее изученным и самостоятельно прочитанным произведениям Некрасова. Чтение отрывка из поэмы и комментарий к тексту. Обсуждение текста по вопросам, предложенным учителем. Работа с понятием эпитет. Прослушивание и рецензирование актерского чтение отрывка.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Н.А. Некрасов «Крестьянские дети». Изображение мира детства в стихотворении. Картины природы и жизнь народа.</w:t>
            </w:r>
          </w:p>
          <w:p w:rsidR="007015B9" w:rsidRPr="00DF3D56" w:rsidRDefault="007015B9" w:rsidP="007015B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F3D5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DF3D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3D56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цитатных примеров, демонстрирующих раз</w:t>
            </w:r>
            <w:r w:rsidRPr="00DF3D56">
              <w:rPr>
                <w:rFonts w:ascii="Times New Roman" w:hAnsi="Times New Roman"/>
                <w:i/>
                <w:spacing w:val="3"/>
                <w:sz w:val="24"/>
                <w:szCs w:val="24"/>
              </w:rPr>
              <w:softHyphen/>
              <w:t>личные формы выражения авторской позиции.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Рассказ учителя о детстве русских крестьян с использованием слайдов картин «Дети, бегущие от грозы» К.Е. Маковского, «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Захарка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», «Жнецы» А.Г. Венецианова, «Тройка» В.Г. Перова и др., их обсуждение. Выразительное чтение стихотворения, языковой комментарий. Чтение и обсуждение стихотворения по частям, чтение по ролям. Анализ различных форм выражения авторской позиции. Составление речевых характеристик персонажей. Работа с иллюстрациями в учебнике.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7015B9" w:rsidRPr="00DF3D56" w:rsidRDefault="007015B9" w:rsidP="007015B9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Вн.чт</w:t>
            </w:r>
            <w:proofErr w:type="spellEnd"/>
            <w:r w:rsidRPr="004602B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Н.А.</w:t>
            </w:r>
            <w:r w:rsidRPr="00DF3D5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Некрасов. </w:t>
            </w:r>
            <w:r w:rsidRPr="00DF3D56">
              <w:rPr>
                <w:rFonts w:ascii="Times New Roman" w:hAnsi="Times New Roman"/>
                <w:spacing w:val="2"/>
                <w:sz w:val="24"/>
                <w:szCs w:val="24"/>
              </w:rPr>
              <w:t>Раздумья поэта о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удьбе народа. «На Волге».</w:t>
            </w:r>
            <w:r w:rsidRPr="00DF3D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7015B9" w:rsidRPr="00DF3D56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proofErr w:type="gramStart"/>
            <w:r w:rsidRPr="00DF3D5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опоставление стихотворения </w:t>
            </w:r>
            <w:r w:rsidRPr="00DF3D56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с полотном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И.Е. </w:t>
            </w:r>
            <w:r w:rsidRPr="00DF3D56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Репина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«Бурлаки на Волге». Создание иллюстраций к произведениям Н.А. Некрасова.</w:t>
            </w:r>
          </w:p>
          <w:p w:rsidR="007015B9" w:rsidRPr="00DF3D56" w:rsidRDefault="007015B9" w:rsidP="007015B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стихотворения, языковой комментарий. Чтение и обсуждение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Тургенев.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41">
              <w:rPr>
                <w:rFonts w:ascii="Times New Roman" w:hAnsi="Times New Roman"/>
                <w:spacing w:val="1"/>
                <w:sz w:val="24"/>
                <w:szCs w:val="24"/>
              </w:rPr>
              <w:t>«</w:t>
            </w:r>
            <w:proofErr w:type="spellStart"/>
            <w:r w:rsidRPr="005F2541">
              <w:rPr>
                <w:rFonts w:ascii="Times New Roman" w:hAnsi="Times New Roman"/>
                <w:spacing w:val="1"/>
                <w:sz w:val="24"/>
                <w:szCs w:val="24"/>
              </w:rPr>
              <w:t>Муму</w:t>
            </w:r>
            <w:proofErr w:type="spellEnd"/>
            <w:r w:rsidRPr="005F2541">
              <w:rPr>
                <w:rFonts w:ascii="Times New Roman" w:hAnsi="Times New Roman"/>
                <w:spacing w:val="1"/>
                <w:sz w:val="24"/>
                <w:szCs w:val="24"/>
              </w:rPr>
              <w:t>». Жизнь в доме барыни</w:t>
            </w:r>
            <w:r w:rsidRPr="005F2541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5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П.р.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F254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Подбор цитат по теме высказывания.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«Иван Сергеевич Тургенев», о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Спасском-Лутовинове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(раздел «Литературные места России»), краткий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рассказ о писателе, ответы на вопросы по биографии писателя. Работа с текстом рассказа: чтение фрагментов, комментарии к тексту, различные виды пересказа, чтение по ролям, составление плана рассказа. Рецензирование актерского чтения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4" w:type="dxa"/>
          </w:tcPr>
          <w:p w:rsidR="007015B9" w:rsidRPr="005F2541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541">
              <w:rPr>
                <w:rFonts w:ascii="Times New Roman" w:hAnsi="Times New Roman"/>
                <w:sz w:val="24"/>
                <w:szCs w:val="24"/>
              </w:rPr>
              <w:t>Духовные и нравственные качества Герасима.</w:t>
            </w:r>
          </w:p>
          <w:p w:rsidR="007015B9" w:rsidRPr="005F2541" w:rsidRDefault="007015B9" w:rsidP="007015B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F25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5F25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5F25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цитатных примеров, иллюстрирующих поня</w:t>
            </w:r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softHyphen/>
              <w:t>тия «портрет», «пейзаж».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героя. Работа с эпизодами рассказа. Создание цитатной таблицы для характеристики.   Развитие представлений о литературном герое, портрете, пейзаже.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7015B9" w:rsidRPr="005F2541" w:rsidRDefault="007015B9" w:rsidP="007015B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2541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5F2541">
              <w:rPr>
                <w:rFonts w:ascii="Times New Roman" w:hAnsi="Times New Roman"/>
                <w:sz w:val="24"/>
                <w:szCs w:val="24"/>
              </w:rPr>
              <w:t>» как повесть о крепостном праве и протест против рабства.</w:t>
            </w:r>
          </w:p>
          <w:p w:rsidR="007015B9" w:rsidRPr="005F2541" w:rsidRDefault="007015B9" w:rsidP="007015B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5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5F254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5F254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Обучение анализу портретных и пейзажных эпизодов повести.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Создание иллюстраций</w:t>
            </w:r>
            <w:proofErr w:type="gramStart"/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и</w:t>
            </w:r>
            <w:proofErr w:type="gramEnd"/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нсценирование</w:t>
            </w:r>
            <w:proofErr w:type="spellEnd"/>
            <w:r w:rsidRPr="005F254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    Работа с текстом рассказа: чтение фрагментов, комментарии к тексту, различные виды пересказа, чтение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                          Обсуждение проблематики рассказа.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7015B9" w:rsidRPr="000B24CC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0B24C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Проект </w:t>
            </w:r>
            <w:r w:rsidRPr="000B24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 8</w:t>
            </w:r>
            <w:r w:rsidRPr="000B24C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B24C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Составление электронного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B24C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льбом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B24C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«Словесные портреты и пейзажи в повести «</w:t>
            </w:r>
            <w:proofErr w:type="spellStart"/>
            <w:r w:rsidRPr="000B24C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Муму</w:t>
            </w:r>
            <w:proofErr w:type="spellEnd"/>
            <w:r w:rsidRPr="000B24C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» глазами книжных графиков»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произведений книжной графики.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электронного альбома «Портреты и пейзажи в повести Турге</w:t>
            </w:r>
            <w:r>
              <w:rPr>
                <w:rFonts w:ascii="Times New Roman" w:hAnsi="Times New Roman"/>
                <w:sz w:val="24"/>
                <w:szCs w:val="24"/>
              </w:rPr>
              <w:t>нева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глазами художников»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 проектом.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Контрольная работа № 4. </w:t>
            </w:r>
            <w:r w:rsidRPr="000B24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Письменный ответ на </w:t>
            </w:r>
            <w:r w:rsidRPr="000B24C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проблемный вопрос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1.Что воспевает И.С. Тургенев в образе Герасима?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 Каковы друзья и враги Герасима?</w:t>
            </w:r>
          </w:p>
          <w:p w:rsidR="007015B9" w:rsidRPr="000B24CC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В чём вина и в чём беда барыни?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Письменные ответы на проблемные вопросы.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Фет.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«Весенний дождь», «Задрожали листы, облета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…». Изображение природы в стихотворениях поэта. </w:t>
            </w:r>
          </w:p>
          <w:p w:rsidR="007015B9" w:rsidRPr="00246404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0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24640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46404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Анализ стихотворения по плану анализа лирики. Подбор цитатных примеров для 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иллюстрации изобразительно-выразительных средств, используемых в стихотворении.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Краткий рассказ о поэте и работа со статьей учебника.  Выразительное чтение стихотворений поэта, изученных ранее и прочитанных самостоятельно. Анализ стихотворений Фета, ответы на вопросы учебника. Обобщающая беседа по стихотворениям и художественной манере поэта.  Письменный анализ стихотворения.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«Кавказский пленник». Бессмысленность и жестокость национальной вражды.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П.р. </w:t>
            </w:r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цитатных примеров, иллюстрирующих поня</w:t>
            </w:r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softHyphen/>
              <w:t>тия «сюжет», «сравнение»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Знакомство с биографией писателя, презентация материала об участии Л.Н. Толстого в кавказской войне. Чтение статьи учебника об исторической основе рассказа и ответы на вопросы. Чтение рассказа, пересказ фрагментов. Анализ основных эпизодов по вопросам учителя. Устные рассказы о главных героях произведения. Сопоставление персонажей и составление плана сравнительной характеристики. Развитие представлений об идее, сюжете, рассказе (работа со словарем литературоведческих терминов). Обсуждение иллюстраций к рассказу. Рецензия на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актерское чтение отрывков из рассказа. Письменный ответ на один из проблемных вопросов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</w:tcPr>
          <w:p w:rsidR="007015B9" w:rsidRPr="008E75D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«Кавказский </w:t>
            </w:r>
            <w:r w:rsidRPr="008E75D0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пленник». </w:t>
            </w:r>
            <w:r w:rsidRPr="008E75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Жилин и </w:t>
            </w:r>
            <w:proofErr w:type="spellStart"/>
            <w:r w:rsidRPr="008E75D0">
              <w:rPr>
                <w:rFonts w:ascii="Times New Roman" w:hAnsi="Times New Roman"/>
                <w:spacing w:val="2"/>
                <w:sz w:val="24"/>
                <w:szCs w:val="24"/>
              </w:rPr>
              <w:t>Костылин</w:t>
            </w:r>
            <w:proofErr w:type="spellEnd"/>
            <w:r w:rsidRPr="008E75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— два разных характера,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две разные судьбы.</w:t>
            </w:r>
            <w:r w:rsidRPr="008E75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7015B9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8E75D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. </w:t>
            </w:r>
            <w:r w:rsidRPr="008E75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Инсценирование</w:t>
            </w:r>
            <w:proofErr w:type="spellEnd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фрагментов рассказа. Определение роли сравнения в </w:t>
            </w:r>
            <w:proofErr w:type="spellStart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рассказе</w:t>
            </w:r>
            <w:proofErr w:type="gramStart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.о</w:t>
            </w:r>
            <w:proofErr w:type="gramEnd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бучение</w:t>
            </w:r>
            <w:proofErr w:type="spellEnd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анализу эпизода рассказа.</w:t>
            </w:r>
          </w:p>
          <w:p w:rsidR="007015B9" w:rsidRPr="008E75D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Проект №  9.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Составление презентации «Жилин и </w:t>
            </w:r>
            <w:proofErr w:type="spellStart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Костылин</w:t>
            </w:r>
            <w:proofErr w:type="spellEnd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gramStart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–д</w:t>
            </w:r>
            <w:proofErr w:type="gramEnd"/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ва характера и две судьбы».</w:t>
            </w:r>
          </w:p>
          <w:p w:rsidR="007015B9" w:rsidRPr="008E75D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рассказа, пересказ фрагментов. Анализ основных эпизодов по вопросам учителя. Устные рассказы о главных героях произведения. Сопоставление персонажей и составление плана сравнительной характеристики. Развитие представлений об идее, сюжете, рассказе (работа со словарем литературоведческих терминов). Обсуждение иллюстраций к рассказу. Рецензия на актерское чтение отрывков из рассказа.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Странная дружба Жилина и Дины.</w:t>
            </w:r>
          </w:p>
          <w:p w:rsidR="007015B9" w:rsidRPr="008E75D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C3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39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Подбор цитат по заданной теме.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75D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Создание иллюстраций</w:t>
            </w:r>
            <w:r w:rsidRPr="008E75D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</w:p>
          <w:p w:rsidR="007015B9" w:rsidRPr="008E75D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8E75D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Презентация и защита собственных иллюстраций.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15B9" w:rsidRPr="00DC39E8" w:rsidRDefault="007015B9" w:rsidP="007015B9">
            <w:pPr>
              <w:shd w:val="clear" w:color="auto" w:fill="FFFFFF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 w:rsidRPr="00DC39E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№ </w:t>
            </w:r>
            <w:r w:rsidRPr="00DC39E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5.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 w:rsidRPr="00DC39E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Письменный ответ на один из проблемных вопросов</w:t>
            </w:r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: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lastRenderedPageBreak/>
              <w:t>1.Каковы друзья и враги пленного Жилина?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2.Почему у Жилина и </w:t>
            </w:r>
            <w:proofErr w:type="spellStart"/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 разные судьбы?</w:t>
            </w:r>
          </w:p>
          <w:p w:rsidR="007015B9" w:rsidRPr="00DC39E8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3. Какие мысли Л.Н. Толстого в рассказе «Кавказский пленник» мы называем гуманистическими?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вопрос. Подбор цитат из текста.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44" w:type="dxa"/>
          </w:tcPr>
          <w:p w:rsidR="007015B9" w:rsidRPr="00DC39E8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39E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6.  Тестирование по творчеству М.Ю. Лермонтова, Н.В. Гоголя, Н.А. Некрасова, И.С. Тургенева, Л.Н. Толстого.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rPr>
          <w:trHeight w:val="547"/>
        </w:trPr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Чехов. Рассказ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«Хирургия». Особенности чеховского юмора.</w:t>
            </w:r>
          </w:p>
          <w:p w:rsidR="007015B9" w:rsidRPr="00BB4EB4" w:rsidRDefault="007015B9" w:rsidP="007015B9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BB4EB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BB4EB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B4EB4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Обучение состав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ления киносценария по рассказу. </w:t>
            </w:r>
            <w:r w:rsidRPr="00BB4EB4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цитат, иллюстрирующих  понятие «юмор», «речевая характеристика»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статьи учебника «Антон Павлович Чехов». Составление плана, ответы на вопросы учителя. Знакомство со статьей о Таганроге (раздел «Литературные места России»). Чтение рассказа (в том числе и по ролям). Языковой комментарий к тексту. Обсуждение содержания рассказа. Анализ языковой характеристики персонажей. Чтение и обсуждение статьи учебника «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смешном в литературном произведении. Юмор» Поиск средств создания комического в рассказе.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фрагмента рассказа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Составление таблицы, включающей в себя главные элементы киносценария (номер кадра, место действия, смена планов, диалог героев, звук).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Устное рецензирование актерского чтения рассказа. Составление цитатного плана рассказа. По группам: характеристика действующих лиц, описание интерьера, составление реплик диалога и ремарок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BB4EB4" w:rsidRDefault="007015B9" w:rsidP="007015B9">
            <w:pPr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А. П. </w:t>
            </w:r>
            <w:r w:rsidRPr="00BB4EB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Чехов. </w:t>
            </w:r>
            <w:r w:rsidRPr="00BB4E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Экзамен на чин», «Пересолил» «</w:t>
            </w:r>
            <w:r w:rsidRPr="00BB4E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Налим».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</w:t>
            </w:r>
            <w:r w:rsidRPr="00BB4EB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смеяние глупости и невежества. </w:t>
            </w:r>
          </w:p>
          <w:p w:rsidR="007015B9" w:rsidRDefault="007015B9" w:rsidP="007015B9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BB4EB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 w:rsidRPr="00BB4EB4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BB4EB4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Создание собственных иллюстраци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й. Подбор цитат по заданным темам</w:t>
            </w:r>
          </w:p>
          <w:p w:rsidR="007015B9" w:rsidRPr="0071592A" w:rsidRDefault="007015B9" w:rsidP="007015B9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92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Проект № 10</w:t>
            </w:r>
            <w:r w:rsidRPr="002E2AC1">
              <w:rPr>
                <w:rFonts w:ascii="Times New Roman" w:hAnsi="Times New Roman"/>
                <w:b/>
                <w:bCs/>
                <w:i/>
                <w:spacing w:val="5"/>
                <w:sz w:val="24"/>
                <w:szCs w:val="24"/>
              </w:rPr>
              <w:t>.</w:t>
            </w:r>
            <w:r w:rsidRPr="002E2AC1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 xml:space="preserve">  Составление электронного альбома «Юмористические рассказы А.П. Чехова в иллюстрациях».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рассказов и обсуждение по группам, пересказ. Ответы на вопросы учителя по рассказам. Презентация и защита собственных иллюстр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аций к рассказам.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отрывков и устная рецензия на инсценировки. Обобщающая беседа о художественных особенностях ранних рассказов Чехова.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проектом.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2015" w:type="dxa"/>
            <w:gridSpan w:val="4"/>
          </w:tcPr>
          <w:p w:rsidR="007015B9" w:rsidRPr="0074222A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z w:val="24"/>
                <w:szCs w:val="24"/>
              </w:rPr>
              <w:t>Поэты XIX века о Родине и родной природе.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7015B9" w:rsidRPr="00044E93" w:rsidRDefault="007015B9" w:rsidP="007015B9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044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Поэты </w:t>
            </w:r>
            <w:r w:rsidRPr="00044E9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XIX</w:t>
            </w:r>
            <w:r w:rsidRPr="00044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44E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века о Родине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 природе. </w:t>
            </w:r>
            <w:r w:rsidRPr="00044E9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Лирика </w:t>
            </w:r>
            <w:r w:rsidRPr="00044E93">
              <w:rPr>
                <w:rFonts w:ascii="Times New Roman" w:hAnsi="Times New Roman"/>
                <w:sz w:val="24"/>
                <w:szCs w:val="24"/>
              </w:rPr>
              <w:t xml:space="preserve"> Ф.И. Тютчева, А.Н. Плещеева.</w:t>
            </w:r>
          </w:p>
          <w:p w:rsidR="007015B9" w:rsidRPr="00044E93" w:rsidRDefault="007015B9" w:rsidP="007015B9">
            <w:pPr>
              <w:shd w:val="clear" w:color="auto" w:fill="FFFFFF"/>
              <w:ind w:right="10"/>
              <w:jc w:val="both"/>
              <w:rPr>
                <w:i/>
                <w:sz w:val="20"/>
                <w:szCs w:val="20"/>
              </w:rPr>
            </w:pPr>
            <w:r w:rsidRPr="00044E9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 w:rsidRPr="00044E9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044E9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Обучение анализу стиха. Создание иллюстраций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учебника, вопросы учителя. Выразительное чтение стихотворений и рецензирование чтения. Обсуждение стихотворений в форме конкурса-эстафеты по предложенным вопросам и заданиям. Подбор цитатных подписей к репродукциям картин, помещенным в учебнике. Сопоставительный анализ стихотворений разных поэтов. Сравнение поэтических и музыкальных произведений.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И.С. Никитин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И.З. Сурикова о природе и родине.</w:t>
            </w:r>
          </w:p>
          <w:p w:rsidR="007015B9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44E9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044E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4E9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044E9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природе</w:t>
            </w:r>
            <w:proofErr w:type="gramStart"/>
            <w:r w:rsidRPr="00044E9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7015B9" w:rsidRPr="00044E93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lastRenderedPageBreak/>
              <w:t>Проект № 11.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222A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Составление электронного альбома « Стихи о Родине и родной </w:t>
            </w:r>
            <w:r w:rsidRPr="0074222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природе в иллюстрациях»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Конкурс на лучшее чтение стихотворений и рецензия чтения. Презентация и защита иллюстраций к стихотворениям (экскурсия). Подготовка к письменному ответу на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«Какой я вижу свою Родину и русскую природу в поэзии 19 века (по двум-трем стихотворениям)?»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 над коллективным проектом.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Сопоставительный анализ стихотворений разных поэтов. Сравнение поэтических и музыкальных произведений.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74222A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XX века – 30 ч.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И.А. Бунин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Рассказ  «Косцы» как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поэтическое воспоминание о родине.</w:t>
            </w:r>
          </w:p>
          <w:p w:rsidR="007015B9" w:rsidRPr="0074222A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7422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Обучение анализу эпизода </w:t>
            </w:r>
            <w:r w:rsidRPr="0074222A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рассказа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  <w:r w:rsidRPr="007422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222A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Поиск цитатных примеров, иллюстрирующих понятия «</w:t>
            </w:r>
            <w:r w:rsidRPr="0074222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антитеза», «повтор».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статьи учебника и составление ее плана. Сообщение учащихся о Бунине. Восприятие и выразительное чтение, обсуждение рассказа. Аналитическая беседа по тексту. Групповая работа по фрагментам произведения. Устное иллюстрирование.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ецензирование актерского чтения.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Поиск цитатных примеров, иллюстрирующих понятия антитеза и повтор. Устные ответы на вопросы с использованием цитирования. Коллективное обсуждение рассказа.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BE0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Тема исторического прошлого в рассказе И.А. Бунина «Подснежник»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2A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22A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иллюстраций к рассказам.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рассказа. Историко-культурный комментарий к тексту. Работа со словарем литературоведческих терминов. Поиск цитатных примеров, иллюстрирующих понятия антитеза и повтор. Устные ответы на вопросы с использованием цитирования. Коллективное обсуждение рассказа.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В.Г. Короленко «В дурном обществе». Судья и его дети. </w:t>
            </w:r>
          </w:p>
          <w:p w:rsidR="007015B9" w:rsidRPr="00474A0D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0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474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4A0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Подбор цитатных примеров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иллюстрирующих элементы</w:t>
            </w:r>
            <w:r w:rsidRPr="00474A0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композиции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Устный рассказ о писателе. Восприятие и выразительное чтение фрагментов, чтение по ролям. Различные виды пересказов. Обсуждение глав повести по вопросам (коллективное, по группам). Составление планов сравнительных характеристик. Понятие о способах создания образов (контрастное изобра</w:t>
            </w:r>
            <w:r>
              <w:rPr>
                <w:rFonts w:ascii="Times New Roman" w:hAnsi="Times New Roman"/>
                <w:sz w:val="24"/>
                <w:szCs w:val="24"/>
              </w:rPr>
              <w:t>жение, деталь, портрет, диалог).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Работа с литературоведческим словарем и поиск примеров, иллюстрирующих понятие повесть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rPr>
          <w:trHeight w:val="416"/>
        </w:trPr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</w:tcPr>
          <w:p w:rsidR="007015B9" w:rsidRPr="00FC1D56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56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FC1D56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FC1D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15B9" w:rsidRPr="00FC1D56" w:rsidRDefault="007015B9" w:rsidP="007015B9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5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FC1D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C1D56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</w:t>
            </w:r>
            <w:r w:rsidRPr="00FC1D56">
              <w:rPr>
                <w:rFonts w:ascii="Times New Roman" w:hAnsi="Times New Roman"/>
                <w:i/>
                <w:sz w:val="24"/>
                <w:szCs w:val="24"/>
              </w:rPr>
              <w:t>дбор  цитат к теме «Портрет как средство характе</w:t>
            </w:r>
            <w:r w:rsidRPr="00FC1D56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FC1D56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ристики литературных героев».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Различные виды пересказов. Обсуждение глав повести по вопросам (коллектив</w:t>
            </w:r>
            <w:r>
              <w:rPr>
                <w:rFonts w:ascii="Times New Roman" w:hAnsi="Times New Roman"/>
                <w:sz w:val="24"/>
                <w:szCs w:val="24"/>
              </w:rPr>
              <w:t>ное, по группам). Устные  ответы на вопросы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Понятие о способах создания образов (контрастное изображение, деталь, портрет, диалог). Обсуждение репродукций к повести, подбор цитатных подписей. Презентация собственных иллюстраций.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rPr>
          <w:trHeight w:val="841"/>
        </w:trPr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«Дурное общество» и «дурные дела». Взаимопонимание – основа отношений в семье.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56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Анализ портретных характеристик героев  и определение их роли в повести.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Краткий и выборочный пересказ, обсуждение ключевых фрагментов. Характеристика сюжета, тематики, идейно-эмоционального содержания произведения. Сообщение о старом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Януше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8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7</w:t>
            </w:r>
            <w:r w:rsidRPr="009D38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Письменный  ответ на один из проблемных вопросов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1.Почему Вася подружился с </w:t>
            </w:r>
            <w:proofErr w:type="spellStart"/>
            <w:r w:rsidRPr="00232051">
              <w:rPr>
                <w:rFonts w:ascii="Times New Roman" w:hAnsi="Times New Roman"/>
                <w:color w:val="FF0000"/>
                <w:sz w:val="24"/>
                <w:szCs w:val="24"/>
              </w:rPr>
              <w:t>Валеком</w:t>
            </w:r>
            <w:proofErr w:type="spellEnd"/>
            <w:r w:rsidRPr="002320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Марусей?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Каковы отношения между сыновьями и отцами в двух семьях: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Тыбурция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судьи?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Что помогло Васе и его отцу прийти от вражды к пониманию?</w:t>
            </w:r>
          </w:p>
          <w:p w:rsidR="007015B9" w:rsidRPr="00232051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 Почему у Маруси и Сони два разных детства?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плана письменного ответа на проблемный вопрос. Подбор цитат к ответу (группо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работа). Составление письменного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ответа на проблемный вопрос.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544" w:type="dxa"/>
          </w:tcPr>
          <w:p w:rsidR="007015B9" w:rsidRDefault="007015B9" w:rsidP="007015B9">
            <w:pPr>
              <w:shd w:val="clear" w:color="auto" w:fill="FFFFFF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C1D56">
              <w:rPr>
                <w:rFonts w:ascii="Times New Roman" w:hAnsi="Times New Roman"/>
                <w:i/>
                <w:sz w:val="24"/>
                <w:szCs w:val="24"/>
              </w:rPr>
              <w:t>оздание иллюстраций к повести.</w:t>
            </w:r>
          </w:p>
          <w:p w:rsidR="007015B9" w:rsidRPr="00FC1D56" w:rsidRDefault="007015B9" w:rsidP="007015B9">
            <w:pPr>
              <w:shd w:val="clear" w:color="auto" w:fill="FFFFFF"/>
              <w:ind w:right="19"/>
              <w:rPr>
                <w:rFonts w:ascii="Times New Roman" w:hAnsi="Times New Roman"/>
                <w:i/>
                <w:sz w:val="24"/>
                <w:szCs w:val="24"/>
              </w:rPr>
            </w:pPr>
            <w:r w:rsidRPr="00FC1D56">
              <w:rPr>
                <w:rFonts w:ascii="Times New Roman" w:hAnsi="Times New Roman"/>
                <w:b/>
                <w:sz w:val="24"/>
                <w:szCs w:val="24"/>
              </w:rPr>
              <w:t>Проект № 12.</w:t>
            </w:r>
            <w:r w:rsidRPr="00FC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D56">
              <w:rPr>
                <w:rFonts w:ascii="Times New Roman" w:hAnsi="Times New Roman"/>
                <w:i/>
                <w:sz w:val="24"/>
                <w:szCs w:val="24"/>
              </w:rPr>
              <w:t>Составление иллюстрированного электронного альбома «Мои ровесники в повести В.Г. Короленко «В дурном обществе»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Презентация и защита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собственных иллюстраций, работа над коллективным  проектом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«Мои ровесники в повести В.Г. Короленко».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9D384C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С. А.</w:t>
            </w:r>
            <w:r w:rsidRPr="009D384C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Есенин. </w:t>
            </w:r>
            <w:r w:rsidRPr="009D384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D384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Изображение родины и природы. </w:t>
            </w:r>
            <w:r w:rsidRPr="009D384C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«Я покинул родимый дом...»</w:t>
            </w:r>
            <w:proofErr w:type="gramStart"/>
            <w:r w:rsidRPr="009D38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:rsidR="007015B9" w:rsidRPr="009D384C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9D384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9D38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D384C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о жизни </w:t>
            </w:r>
            <w:r>
              <w:rPr>
                <w:rFonts w:ascii="Times New Roman" w:hAnsi="Times New Roman"/>
                <w:sz w:val="24"/>
                <w:szCs w:val="24"/>
              </w:rPr>
              <w:t>и творчестве С.А. Есенина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Восприятие, выразительное ч</w:t>
            </w:r>
            <w:r>
              <w:rPr>
                <w:rFonts w:ascii="Times New Roman" w:hAnsi="Times New Roman"/>
                <w:sz w:val="24"/>
                <w:szCs w:val="24"/>
              </w:rPr>
              <w:t>тение и обсуждение стихотворения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(по группам). Устное рецензирование выразительного ч</w:t>
            </w:r>
            <w:r>
              <w:rPr>
                <w:rFonts w:ascii="Times New Roman" w:hAnsi="Times New Roman"/>
                <w:sz w:val="24"/>
                <w:szCs w:val="24"/>
              </w:rPr>
              <w:t>тения. Анализ  стихотворения по плану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7015B9" w:rsidRPr="009D384C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«</w:t>
            </w:r>
            <w:r w:rsidRPr="009D384C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</w:rPr>
              <w:t>Низкий</w:t>
            </w:r>
            <w:r w:rsidRPr="009D384C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9D384C">
              <w:rPr>
                <w:rFonts w:ascii="Times New Roman" w:hAnsi="Times New Roman"/>
                <w:bCs/>
                <w:iCs/>
                <w:spacing w:val="10"/>
                <w:sz w:val="24"/>
                <w:szCs w:val="24"/>
              </w:rPr>
              <w:t>дом с голубыми ставнями</w:t>
            </w:r>
            <w:proofErr w:type="gramStart"/>
            <w:r w:rsidRPr="009D384C">
              <w:rPr>
                <w:rFonts w:ascii="Times New Roman" w:hAnsi="Times New Roman"/>
                <w:bCs/>
                <w:iCs/>
                <w:spacing w:val="10"/>
                <w:sz w:val="24"/>
                <w:szCs w:val="24"/>
              </w:rPr>
              <w:t xml:space="preserve">..» </w:t>
            </w:r>
            <w:r w:rsidRPr="009D384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— </w:t>
            </w:r>
            <w:proofErr w:type="gramEnd"/>
            <w:r w:rsidRPr="009D384C">
              <w:rPr>
                <w:rFonts w:ascii="Times New Roman" w:hAnsi="Times New Roman"/>
                <w:spacing w:val="8"/>
                <w:sz w:val="24"/>
                <w:szCs w:val="24"/>
              </w:rPr>
              <w:t>образ России.</w:t>
            </w:r>
            <w:r w:rsidRPr="009D38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384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9D38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384C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Создание иллюстраций к стихотворениям.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Презентация и защита иллюстраций к прочитанным стихотворениям Есенина. Восприятие, выразительное чтение и обсуждение стихотворений (по группам). Устное рецензирование выразительного чтения. Анализ поэтического языка стихотворений. 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9D384C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84C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литературная сказка XX века 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7015B9" w:rsidRPr="002E3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E0">
              <w:rPr>
                <w:rFonts w:ascii="Times New Roman" w:hAnsi="Times New Roman"/>
                <w:sz w:val="24"/>
                <w:szCs w:val="24"/>
              </w:rPr>
              <w:t>Сказ П.П. Бажова «Медной горы хозяйка».  Особенности сказа как жанра литературы.</w:t>
            </w:r>
          </w:p>
          <w:p w:rsidR="007015B9" w:rsidRPr="002E3BE0" w:rsidRDefault="007015B9" w:rsidP="007015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E3BE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2E3B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Подбор цитатных 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lastRenderedPageBreak/>
              <w:t>примеров, иллюстрирующих поня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softHyphen/>
            </w:r>
            <w:r w:rsidRPr="002E3BE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тия «сказ», «сказка» и сопоставление этих понятий.</w:t>
            </w:r>
          </w:p>
          <w:p w:rsidR="007015B9" w:rsidRPr="002E3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Актуализация знаний о Бажове и его творчестве из курса начальной школы. Расширение представлений на основе чтения и беседы по статье учебника. Восприятие и выразительное чтение  сказа. Историко-культурный комментарий к тексту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Сравнение понятий сказ и сказка. Анализ элементов сказа в произведении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П.П. Бажова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544" w:type="dxa"/>
          </w:tcPr>
          <w:p w:rsidR="007015B9" w:rsidRPr="002E3BE0" w:rsidRDefault="007015B9" w:rsidP="007015B9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E3BE0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«Медной горы Хозяйка». </w:t>
            </w:r>
            <w:r w:rsidRPr="002E3BE0">
              <w:rPr>
                <w:rFonts w:ascii="Times New Roman" w:hAnsi="Times New Roman"/>
                <w:spacing w:val="3"/>
                <w:sz w:val="24"/>
                <w:szCs w:val="24"/>
              </w:rPr>
              <w:t>Реальность и фантастика в ска</w:t>
            </w:r>
            <w:r w:rsidRPr="002E3BE0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  <w:t xml:space="preserve">зе. </w:t>
            </w:r>
            <w:r w:rsidRPr="002E3B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7015B9" w:rsidRPr="002E3BE0" w:rsidRDefault="007015B9" w:rsidP="007015B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E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2E3B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Подбор цитатных примеров, иллюстрирующих поня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softHyphen/>
            </w:r>
            <w:r w:rsidRPr="002E3BE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тия «реальность», «фантастика».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героя произведения. Различные виды пересказа.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отрывка. Работа со словарем литературоведческих терминов.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</w:tcPr>
          <w:p w:rsidR="007015B9" w:rsidRPr="002E3BE0" w:rsidRDefault="007015B9" w:rsidP="00701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Честность, добросовестность, трудолюбие и талант главного героя. </w:t>
            </w:r>
          </w:p>
          <w:p w:rsidR="007015B9" w:rsidRPr="002E3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E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П.р.</w:t>
            </w:r>
            <w:r w:rsidRPr="002E3BE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Обучение анализу эпизода сказа.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Создание собственных иллюстраций к сказу.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характеристики  героев. Устные ответы на вопросы. Рассказ о героях и их нравственная оценка. Анализ эпизода произведения.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Защита проекта «Сказы П.П. Бажова в живописи и прикладном искусстве».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754CD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CDB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Сказка </w:t>
            </w:r>
            <w:r w:rsidRPr="00754CDB">
              <w:rPr>
                <w:rFonts w:ascii="Times New Roman" w:hAnsi="Times New Roman"/>
                <w:sz w:val="24"/>
                <w:szCs w:val="24"/>
              </w:rPr>
              <w:t xml:space="preserve"> «Теплый хлеб». Герои сказки и их поступки. </w:t>
            </w:r>
          </w:p>
          <w:p w:rsidR="007015B9" w:rsidRPr="00754CD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C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754CD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54C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Анализ языка пейзажных фрагментов сказки</w:t>
            </w:r>
            <w:proofErr w:type="gramStart"/>
            <w:r w:rsidRPr="00754C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 о писателе. Восприятие и выразительное чтение эпизодов сказки (в том числе и по ролям). Поиск незнакомых слов и определение их значений. Составление цитатного плана сказки. Составление плана характеристики героев (по группам). Рассказ о героях по плану с использованием цитат. Подбор пословиц и поговорок о хлебе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Работа над литературоведческими понятиями пейзаж, эпитет, сравнение, олицетворение.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и сострадание, реальное и фантастическое в сказке.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7E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E7E">
              <w:rPr>
                <w:rFonts w:ascii="Times New Roman" w:hAnsi="Times New Roman"/>
                <w:i/>
                <w:sz w:val="24"/>
                <w:szCs w:val="24"/>
              </w:rPr>
              <w:t>Выявление фольклорных образов сказки и определение их художественной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4C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Подбор цитатных примеров, иллюстрирующих понятия   «реальность», «фантастика», «пейзаж».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виды пересказов. Устные ответы на вопросы. Участие в коллективном диалоге. Выявление черт фольклорных традиций в сказке.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Выявление реалистических и фантастических элементов в сказке.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F43E7E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411BE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Природа и человек в произведениях К.Г. Паустовского.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Заячьи лапы» и другие сказки.</w:t>
            </w:r>
          </w:p>
          <w:p w:rsidR="007015B9" w:rsidRPr="00411BE0" w:rsidRDefault="007015B9" w:rsidP="007015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3E7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F43E7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. </w:t>
            </w:r>
            <w:r w:rsidRPr="00F43E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43E7E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Анализ языка пейзажных фрагментов сказки. Создание собственных иллюстраций.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фрагментов произведений. Выборочное чтение и различные виды пересказа. Обсуждение самостоятельно прочитанных произведений по плану, предложенному учителем. Определение авторского отношения к героям. Составление вопросов к викторине по произведениям Паустовского  (по группам)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С.Я. Маршак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Пьеса-сказка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«Двенадцать месяцев»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и ее народная основа.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BD0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BD0">
              <w:rPr>
                <w:rFonts w:ascii="Times New Roman" w:hAnsi="Times New Roman"/>
                <w:i/>
                <w:sz w:val="24"/>
                <w:szCs w:val="24"/>
              </w:rPr>
              <w:t>Сопоставление литературной пьесы – сказки и её фольклорных источников. Составление плана высказывания  «Драма как род литературы»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Активизация знаний о Маршаке и его творчестве из курса начальной школы, обобщение сведений о его сказках. Выразительное чтение сказки «Двенадцать месяцев» по ролям. Устное рецензирование чтения. Беседа по произведению. Составление плана-характеристики героев, их нравственная оценка. Определение родовых особенностей драмы. Сопоставление пьесы-сказки и ее фольклорных источников. Составление плана сравнительной характеристики народной сказки и пьесы-сказки, заполнение аналитической таблицы. 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544" w:type="dxa"/>
          </w:tcPr>
          <w:p w:rsidR="007015B9" w:rsidRPr="000D6D18" w:rsidRDefault="007015B9" w:rsidP="007015B9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D6D18">
              <w:rPr>
                <w:rFonts w:ascii="Times New Roman" w:hAnsi="Times New Roman"/>
                <w:bCs/>
                <w:iCs/>
                <w:spacing w:val="7"/>
                <w:sz w:val="24"/>
                <w:szCs w:val="24"/>
              </w:rPr>
              <w:t xml:space="preserve">«Двенадцать месяцев» </w:t>
            </w:r>
            <w:r w:rsidRPr="000D6D18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— </w:t>
            </w:r>
            <w:r w:rsidRPr="000D6D1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пьеса-сказка. Положительные </w:t>
            </w:r>
            <w:r w:rsidRPr="000D6D18">
              <w:rPr>
                <w:rFonts w:ascii="Times New Roman" w:hAnsi="Times New Roman"/>
                <w:sz w:val="24"/>
                <w:szCs w:val="24"/>
              </w:rPr>
              <w:t>и отрицательные герои. Победа добра нал злом</w:t>
            </w:r>
            <w:r w:rsidRPr="000D6D1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0D6D18" w:rsidRDefault="007015B9" w:rsidP="007015B9">
            <w:pPr>
              <w:shd w:val="clear" w:color="auto" w:fill="FFFFFF"/>
              <w:rPr>
                <w:rFonts w:ascii="Times New Roman" w:hAnsi="Times New Roman"/>
                <w:bCs/>
                <w:iCs/>
                <w:spacing w:val="7"/>
                <w:sz w:val="24"/>
                <w:szCs w:val="24"/>
              </w:rPr>
            </w:pPr>
            <w:r w:rsidRPr="000D6D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. </w:t>
            </w:r>
            <w:r w:rsidRPr="000D6D1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6D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Подбор цитат для характеристики героев пьесы-сказ</w:t>
            </w:r>
            <w:r w:rsidRPr="000D6D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softHyphen/>
            </w:r>
            <w:r w:rsidRPr="000D6D18">
              <w:rPr>
                <w:rFonts w:ascii="Times New Roman" w:hAnsi="Times New Roman"/>
                <w:i/>
                <w:sz w:val="24"/>
                <w:szCs w:val="24"/>
              </w:rPr>
              <w:t xml:space="preserve">ки    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Нравственная оценка героев сказки. Различные виды пересказов. Устные ответы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цитирования).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</w:tcPr>
          <w:p w:rsidR="007015B9" w:rsidRPr="000D6D18" w:rsidRDefault="007015B9" w:rsidP="007015B9">
            <w:pPr>
              <w:shd w:val="clear" w:color="auto" w:fill="FFFFFF"/>
              <w:ind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0D6D18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0D6D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6D18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0D6D18">
              <w:rPr>
                <w:rFonts w:ascii="Times New Roman" w:hAnsi="Times New Roman"/>
                <w:spacing w:val="8"/>
                <w:sz w:val="24"/>
                <w:szCs w:val="24"/>
              </w:rPr>
              <w:t>Сказка об умном мышонке» С. Я. Маршака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. Прославление </w:t>
            </w:r>
            <w:r w:rsidRPr="000D6D18">
              <w:rPr>
                <w:rFonts w:ascii="Times New Roman" w:hAnsi="Times New Roman"/>
                <w:spacing w:val="8"/>
                <w:sz w:val="24"/>
                <w:szCs w:val="24"/>
              </w:rPr>
              <w:t>доброты  и ума</w:t>
            </w:r>
            <w:proofErr w:type="gramStart"/>
            <w:r w:rsidRPr="000D6D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:rsidR="007015B9" w:rsidRDefault="007015B9" w:rsidP="007015B9">
            <w:pPr>
              <w:shd w:val="clear" w:color="auto" w:fill="FFFFFF"/>
              <w:ind w:right="15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D6D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П.р. </w:t>
            </w:r>
            <w:r w:rsidRPr="000D6D18">
              <w:rPr>
                <w:rFonts w:ascii="Times New Roman" w:hAnsi="Times New Roman"/>
                <w:spacing w:val="2"/>
                <w:sz w:val="24"/>
                <w:szCs w:val="24"/>
              </w:rPr>
              <w:t>Создание иллюстраций к сказкам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0D6D18" w:rsidRDefault="007015B9" w:rsidP="007015B9">
            <w:pPr>
              <w:shd w:val="clear" w:color="auto" w:fill="FFFFFF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727BD0">
              <w:rPr>
                <w:rFonts w:ascii="Times New Roman" w:hAnsi="Times New Roman"/>
                <w:b/>
                <w:sz w:val="24"/>
                <w:szCs w:val="24"/>
              </w:rPr>
              <w:t>Проект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7BD0">
              <w:rPr>
                <w:rFonts w:ascii="Times New Roman" w:hAnsi="Times New Roman"/>
                <w:sz w:val="24"/>
                <w:szCs w:val="24"/>
              </w:rPr>
              <w:t>Постановка  фрагментов 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виды пересказов. Презентация и защита собственных иллюстраций.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Театрализованное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по сказке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 над коллективным проектом.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B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8.</w:t>
            </w:r>
            <w:r w:rsidRPr="00727B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Письменный  ответ на один из проблемных вопросов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1.Чем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чем отличаются Падчерица и Королева?</w:t>
            </w:r>
          </w:p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 Почему в пьесе-сказке «Двенадцать месяцев» добро побеждает зло?</w:t>
            </w:r>
          </w:p>
          <w:p w:rsidR="007015B9" w:rsidRPr="00727BD0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 Чем похожа пьеса-сказка «Двенадцать месяцев» на народные сказки?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плана письменного высказывания. Подбор цитат по выбранной проблеме. Чтение и обсуждение статьи учебника «Сказки народные и литературные».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Pr="004E11FC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sz w:val="24"/>
                <w:szCs w:val="24"/>
              </w:rPr>
              <w:t>А.П. Платонов.  Быль и фантастика в рассказе «Никита».</w:t>
            </w:r>
          </w:p>
          <w:p w:rsidR="007015B9" w:rsidRPr="004E11FC" w:rsidRDefault="007015B9" w:rsidP="007015B9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1F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П.р.</w:t>
            </w:r>
            <w:r w:rsidRPr="004E1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1F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Сопоставление реальных и фантастических элементов рассказ. Подбор цитатных примеров, иллюстрирующих понятие «фантастика».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 о А.П. Платонове. Восприятие и выразительное чтение рассказа, пересказ его фрагментов. Рецензирование актерского чтения отрывка. Устные ответы на вопросы по содержанию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Выявление функций фантастических и реалистических элементов в рассказе.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словарём.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</w:tcPr>
          <w:p w:rsidR="007015B9" w:rsidRPr="004E11FC" w:rsidRDefault="007015B9" w:rsidP="007015B9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 xml:space="preserve">«Никита». </w:t>
            </w:r>
            <w:r w:rsidRPr="004E11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Главный герой рассказа, </w:t>
            </w:r>
            <w:r w:rsidRPr="004E11FC">
              <w:rPr>
                <w:rFonts w:ascii="Times New Roman" w:hAnsi="Times New Roman"/>
                <w:spacing w:val="1"/>
                <w:sz w:val="24"/>
                <w:szCs w:val="24"/>
              </w:rPr>
              <w:t>единство героя с природой</w:t>
            </w:r>
            <w:r w:rsidRPr="004E11FC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4E11FC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 w:rsidRPr="004E11F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4E11F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цитат для характеристики героя.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характеристики   героя и их нравственная оценка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 Обсуждение иллюстраций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материалов и цитат, аргументирование своего мнения. Участие в коллективном диалоге.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</w:tcPr>
          <w:p w:rsidR="007015B9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404F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8C404F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8C404F">
              <w:rPr>
                <w:rFonts w:ascii="Times New Roman" w:hAnsi="Times New Roman"/>
                <w:sz w:val="24"/>
                <w:szCs w:val="24"/>
              </w:rPr>
              <w:t xml:space="preserve"> озеро». </w:t>
            </w:r>
            <w:r w:rsidRPr="008C404F">
              <w:rPr>
                <w:rFonts w:ascii="Times New Roman" w:hAnsi="Times New Roman"/>
                <w:spacing w:val="2"/>
                <w:sz w:val="24"/>
                <w:szCs w:val="24"/>
              </w:rPr>
              <w:t>Бесстрашие, терпение, любовь к при</w:t>
            </w:r>
            <w:r w:rsidRPr="008C404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8C404F">
              <w:rPr>
                <w:rFonts w:ascii="Times New Roman" w:hAnsi="Times New Roman"/>
                <w:spacing w:val="1"/>
                <w:sz w:val="24"/>
                <w:szCs w:val="24"/>
              </w:rPr>
              <w:t>роде и её понимание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8C40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7015B9" w:rsidRPr="008C404F" w:rsidRDefault="007015B9" w:rsidP="007015B9">
            <w:pPr>
              <w:shd w:val="clear" w:color="auto" w:fill="FFFFFF"/>
              <w:ind w:right="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40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П.р. </w:t>
            </w:r>
            <w:r w:rsidRPr="008C404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Подбор цитатных примеров, иллюстрирующих различные формы выражения авторской позиции.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 об Астафьеве, статьи из раздела «Литературные места России». Выразительное чтение эпизодов рассказа, художественный пересказ фрагментов. Лексические и историко-культурные комментарии к тексту (по группам). Анализ различных форм выражения авторской позиции. Обсуждение отрывка из воспоминаний Астафьева «Судьба рассказа «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озеро».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544" w:type="dxa"/>
          </w:tcPr>
          <w:p w:rsidR="007015B9" w:rsidRPr="008C404F" w:rsidRDefault="007015B9" w:rsidP="007015B9">
            <w:pPr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404F">
              <w:rPr>
                <w:rFonts w:ascii="Times New Roman" w:hAnsi="Times New Roman"/>
                <w:sz w:val="24"/>
                <w:szCs w:val="24"/>
              </w:rPr>
              <w:t>Становление характера главного героя.</w:t>
            </w:r>
            <w:r w:rsidRPr="008C404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7015B9" w:rsidRPr="008C404F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4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8C404F">
              <w:rPr>
                <w:rFonts w:ascii="Times New Roman" w:hAnsi="Times New Roman"/>
                <w:i/>
                <w:sz w:val="24"/>
                <w:szCs w:val="24"/>
              </w:rPr>
              <w:t xml:space="preserve"> Анализ портретных характеристик героев и определе</w:t>
            </w:r>
            <w:r w:rsidRPr="008C404F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8C404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ние их роли в повести</w:t>
            </w: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. Создание собственных иллюстраций.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Анализ по эпизодам. Составление плана характеристики героя рассказа. Нравственная оценка поведения и поступков героя.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цитат по заданной теме. Обсуждение произведений книжной графики к рассказу.  Презентация и защита собственных иллюстраций.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544" w:type="dxa"/>
          </w:tcPr>
          <w:p w:rsidR="007015B9" w:rsidRPr="004E11FC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Контрольная работа № 9. </w:t>
            </w:r>
          </w:p>
          <w:p w:rsidR="007015B9" w:rsidRPr="004E11FC" w:rsidRDefault="007015B9" w:rsidP="007015B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color w:val="FF0000"/>
                <w:sz w:val="24"/>
                <w:szCs w:val="24"/>
              </w:rPr>
              <w:t>Письменный  ответ на один из проблемных вопросов:</w:t>
            </w:r>
          </w:p>
          <w:p w:rsidR="007015B9" w:rsidRPr="004E11FC" w:rsidRDefault="007015B9" w:rsidP="00701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color w:val="FF0000"/>
                <w:sz w:val="24"/>
                <w:szCs w:val="24"/>
              </w:rPr>
              <w:t>Какой изображена природа в творчестве Есенина, Бажова, Паустовского, Астафьева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(по одному  произведению</w:t>
            </w:r>
            <w:r w:rsidRPr="004E11FC">
              <w:rPr>
                <w:rFonts w:ascii="Times New Roman" w:hAnsi="Times New Roman"/>
                <w:color w:val="FF0000"/>
                <w:sz w:val="24"/>
                <w:szCs w:val="24"/>
              </w:rPr>
              <w:t>)?</w:t>
            </w:r>
          </w:p>
          <w:p w:rsidR="007015B9" w:rsidRPr="00411BE0" w:rsidRDefault="007015B9" w:rsidP="00701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C">
              <w:rPr>
                <w:rFonts w:ascii="Times New Roman" w:hAnsi="Times New Roman"/>
                <w:color w:val="FF0000"/>
                <w:sz w:val="24"/>
                <w:szCs w:val="24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 (по одному произведению)</w:t>
            </w:r>
            <w:proofErr w:type="gramStart"/>
            <w:r w:rsidRPr="004E11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Составление плана самостоятельного письменного высказывания, подбор цитат по выбранной проблеме.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4F">
              <w:rPr>
                <w:rFonts w:ascii="Times New Roman" w:hAnsi="Times New Roman"/>
                <w:b/>
                <w:sz w:val="24"/>
                <w:szCs w:val="24"/>
              </w:rPr>
              <w:t>«Ради жизни на земле…»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А.Т.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вардовского «Рассказ танкиста».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Патриотический подвиг детей в годы Великой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2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62D">
              <w:rPr>
                <w:rFonts w:ascii="Times New Roman" w:hAnsi="Times New Roman"/>
                <w:i/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и обсуждение статьи учебника «Поэты о Великой Отечественной войне». Устный рассказ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о военной биографии поэта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с использованием презентаций. Историческая справка об изображенных событиях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Восприятие и выразительное чтение стихотворений.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диалоге. Ответы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вопросы.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Симонов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«Майор привез мальчишку на лафете»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2D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62D">
              <w:rPr>
                <w:rFonts w:ascii="Times New Roman" w:hAnsi="Times New Roman"/>
                <w:i/>
                <w:sz w:val="24"/>
                <w:szCs w:val="24"/>
              </w:rPr>
              <w:t>Сопоставительный анализ стихотворений. Создание собственных иллюстраций к стихотворениям.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Устный рассказ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о военной биографии поэта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с использованием презентаций. Историческая справка об изображенных событиях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Восприятие и выразительное чтение стихотворений.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диалоге. Презентация и защита собственных иллюстраций.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FF162D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Поэты ХХ века о Р</w:t>
            </w:r>
            <w:r w:rsidRPr="00FF162D">
              <w:rPr>
                <w:rFonts w:ascii="Times New Roman" w:hAnsi="Times New Roman"/>
                <w:b/>
                <w:sz w:val="24"/>
                <w:szCs w:val="24"/>
              </w:rPr>
              <w:t>одине и родной природе.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Стихотв</w:t>
            </w:r>
            <w:r>
              <w:rPr>
                <w:rFonts w:ascii="Times New Roman" w:hAnsi="Times New Roman"/>
                <w:sz w:val="24"/>
                <w:szCs w:val="24"/>
              </w:rPr>
              <w:t>орения И.А. Бунина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, Д.Б.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Кедрин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А.А. Прокофьева.</w:t>
            </w:r>
          </w:p>
          <w:p w:rsidR="007015B9" w:rsidRPr="00DF5E33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E33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 w:rsidRPr="00DF5E3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F5E33">
              <w:rPr>
                <w:rFonts w:ascii="Times New Roman" w:hAnsi="Times New Roman"/>
                <w:i/>
                <w:sz w:val="24"/>
                <w:szCs w:val="24"/>
              </w:rPr>
              <w:t xml:space="preserve"> Сопоставление образов русской природы в волшебных сказках и лирических стихотворениях.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33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33">
              <w:rPr>
                <w:rFonts w:ascii="Times New Roman" w:hAnsi="Times New Roman"/>
                <w:i/>
                <w:sz w:val="24"/>
                <w:szCs w:val="24"/>
              </w:rPr>
              <w:t>Сопоставление стихотворения с живописным полотном В.М. Васнецова «</w:t>
            </w:r>
            <w:proofErr w:type="spellStart"/>
            <w:r w:rsidRPr="00DF5E33">
              <w:rPr>
                <w:rFonts w:ascii="Times New Roman" w:hAnsi="Times New Roman"/>
                <w:i/>
                <w:sz w:val="24"/>
                <w:szCs w:val="24"/>
              </w:rPr>
              <w:t>Алёнушка</w:t>
            </w:r>
            <w:proofErr w:type="spellEnd"/>
            <w:r w:rsidRPr="00DF5E3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Активизация читательского опыта по теме «Родина и родная природа в лирике 19 века» (концерт-миниатюра, викторина и др.). Устное рецензирование выразительного чтения одноклассников. Презентации о биографии поэтов. Обсуждение и анализ предлагаемых стихотворений. Устное иллюстрирование. Сопоставление стихотворений с произведениями живописи. Определение общего и индивидуального, неповторимого в литературном образе Родины в творчестве русских поэтов. Групповой анализ средств изобразительности, создающих образ родины и родной природы.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Н.М. Рубцова,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15B9" w:rsidRPr="00DF5E33" w:rsidRDefault="007015B9" w:rsidP="007015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E33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5E33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собственных иллюстраций к </w:t>
            </w:r>
            <w:r w:rsidRPr="00DF5E3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стихотворениям.</w:t>
            </w:r>
          </w:p>
          <w:p w:rsidR="007015B9" w:rsidRPr="00DF5E33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33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DF5E3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№14.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F5E3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Составление под руководством учителя электронного альбома  «Русские поэты XX века о  Родине и родной природе»  с иллюстрациями учащихся»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Презентации о биографии поэтов. Обсуждение и анализ предлагаемых стихотворений. Устное иллюстрирование.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и защита собственных иллюстраций к стихотворениям. Работа над коллективным проектом.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DF5E33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Писатели улыбаются 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7015B9" w:rsidRPr="003D629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9B">
              <w:rPr>
                <w:rFonts w:ascii="Times New Roman" w:hAnsi="Times New Roman"/>
                <w:sz w:val="24"/>
                <w:szCs w:val="24"/>
              </w:rPr>
              <w:t>Саша Черный. «Кавказский пленник», «Игорь Робинзон». Образы детей в рассказах. Юмористическое переосмысление сюжетов литературной классики.</w:t>
            </w:r>
          </w:p>
          <w:p w:rsidR="007015B9" w:rsidRPr="003D629B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29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3D629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3D62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Подбор из рассказов цитатных примеров, иллюстри</w:t>
            </w:r>
            <w:r w:rsidRPr="003D629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softHyphen/>
            </w:r>
            <w:r w:rsidRPr="003D629B">
              <w:rPr>
                <w:rFonts w:ascii="Times New Roman" w:hAnsi="Times New Roman"/>
                <w:i/>
                <w:sz w:val="24"/>
                <w:szCs w:val="24"/>
              </w:rPr>
              <w:t>рующих понятие «юмор».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учебника о писателе.  Выразительное чтение фрагментов рассказов,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(по группам). Составление комментария к текстам. Выборочный пересказ.  Работа с понятием юмор, подбор примеров из рассказов, выявление способов создания комического. Сопоставление рассказов с произведениями литературной классики, анализ черт сходства и различия (коллективная беседа).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rPr>
          <w:trHeight w:val="420"/>
        </w:trPr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544" w:type="dxa"/>
          </w:tcPr>
          <w:p w:rsidR="007015B9" w:rsidRPr="003D629B" w:rsidRDefault="007015B9" w:rsidP="007015B9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FF351F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FF3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6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Теффи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« Валя</w:t>
            </w:r>
            <w:r w:rsidRPr="003D629B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3D629B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29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3D629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3D62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Создание собственных иллюстраци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й. Выявление способов создания комического в рассказе.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 к юмористич</w:t>
            </w:r>
            <w:r>
              <w:rPr>
                <w:rFonts w:ascii="Times New Roman" w:hAnsi="Times New Roman"/>
                <w:sz w:val="24"/>
                <w:szCs w:val="24"/>
              </w:rPr>
              <w:t>еским рассказам. Участие в коллективном диалоге. Работа со словарём литературоведческих терминов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Устн</w:t>
            </w:r>
            <w:r>
              <w:rPr>
                <w:rFonts w:ascii="Times New Roman" w:hAnsi="Times New Roman"/>
                <w:sz w:val="24"/>
                <w:szCs w:val="24"/>
              </w:rPr>
              <w:t>ые ответы на вопросы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>. Чтение и обсуждение статьи С.Я. Маршака «О талантливом читателе»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3D629B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29B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– 15 ч.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44" w:type="dxa"/>
          </w:tcPr>
          <w:p w:rsidR="007015B9" w:rsidRPr="003D629B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29B">
              <w:rPr>
                <w:rFonts w:ascii="Times New Roman" w:hAnsi="Times New Roman"/>
                <w:sz w:val="24"/>
                <w:szCs w:val="24"/>
              </w:rPr>
              <w:t>Р.Л. Стивенсон.</w:t>
            </w:r>
            <w:r w:rsidRPr="003D629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Традиции предков в балладе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«Вересковый мёд»</w:t>
            </w:r>
            <w:proofErr w:type="gramStart"/>
            <w:r w:rsidRPr="003D62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:rsidR="007015B9" w:rsidRPr="003D629B" w:rsidRDefault="007015B9" w:rsidP="007015B9">
            <w:pPr>
              <w:shd w:val="clear" w:color="auto" w:fill="FFFFFF"/>
              <w:spacing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9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3D62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Подбор цитатных примеров, иллюстрирующих поня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softHyphen/>
            </w:r>
            <w:r w:rsidRPr="003D629B">
              <w:rPr>
                <w:rFonts w:ascii="Times New Roman" w:hAnsi="Times New Roman"/>
                <w:i/>
                <w:sz w:val="24"/>
                <w:szCs w:val="24"/>
              </w:rPr>
              <w:t>тия «баллада»,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«деталь»</w:t>
            </w:r>
            <w:r w:rsidRPr="003D62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015B9" w:rsidRPr="003D629B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Чтение статьи учебника о писателе, составление ее плана.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тельное чтение баллады и рецензирование чтения. Составление плана характеристики героев баллады. Наблюдение над жанром, ритмом и стихотворным размером произведения. Просмотр и обсуждение отрывка из мультфильма «Вересковый мед». Дискуссия «Правильно ли поступили герои баллады?» 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015B9" w:rsidRPr="00B61EF0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B61EF0">
              <w:rPr>
                <w:rFonts w:ascii="Times New Roman" w:hAnsi="Times New Roman"/>
                <w:sz w:val="24"/>
                <w:szCs w:val="24"/>
              </w:rPr>
              <w:t>Д.Дефо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EF0">
              <w:rPr>
                <w:rFonts w:ascii="Times New Roman" w:hAnsi="Times New Roman"/>
                <w:sz w:val="24"/>
                <w:szCs w:val="24"/>
              </w:rPr>
              <w:t xml:space="preserve"> «Робинзон Крузо»: удивительная книга об удивительных приключениях. Книга о силе человеческого духа.</w:t>
            </w:r>
            <w:r w:rsidRPr="00B61EF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«Робинзон Крузо» Сила человеческого духа</w:t>
            </w:r>
          </w:p>
          <w:p w:rsidR="007015B9" w:rsidRPr="00B61EF0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1E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B61E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B61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F0">
              <w:rPr>
                <w:rFonts w:ascii="Times New Roman" w:hAnsi="Times New Roman"/>
                <w:i/>
                <w:sz w:val="24"/>
                <w:szCs w:val="24"/>
              </w:rPr>
              <w:t>Создание собственных иллюстраций к произведениям.</w:t>
            </w:r>
          </w:p>
          <w:p w:rsidR="007015B9" w:rsidRPr="00B61EF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Рассказ о писателе Д.Дефо и чтение статьи учебника, сопоставление информации. Выразительное чтение фрагментов романа и устное рецензирование чтения. 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фрагментов романа (в том числе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цитатное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), различные виды пересказов. Выборочный пересказ на тему «Как Робинзону удалось выжить на необитаемом острове?».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544" w:type="dxa"/>
          </w:tcPr>
          <w:p w:rsidR="007015B9" w:rsidRPr="00B61EF0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61EF0">
              <w:rPr>
                <w:rFonts w:ascii="Times New Roman" w:hAnsi="Times New Roman"/>
                <w:sz w:val="24"/>
                <w:szCs w:val="24"/>
              </w:rPr>
              <w:t xml:space="preserve"> Характер главного героя и его поступки.</w:t>
            </w:r>
          </w:p>
          <w:p w:rsidR="007015B9" w:rsidRPr="00B61EF0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B61EF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1EF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Составление викторин по произведениям.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Устные ответы на вопросы по тексту. Составление плана характеристики героя. Групповая работа с эпизодами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544" w:type="dxa"/>
          </w:tcPr>
          <w:p w:rsidR="007015B9" w:rsidRPr="00B61EF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«Робинзон Крузо» - г</w:t>
            </w:r>
            <w:r w:rsidRPr="00B61EF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имн неисчерпаемым возможностям человека. Робинзонада </w:t>
            </w:r>
            <w:r w:rsidRPr="00B61EF0">
              <w:rPr>
                <w:rFonts w:ascii="Times New Roman" w:hAnsi="Times New Roman"/>
                <w:spacing w:val="1"/>
                <w:sz w:val="24"/>
                <w:szCs w:val="24"/>
              </w:rPr>
              <w:t>в литературе</w:t>
            </w:r>
            <w:proofErr w:type="gramStart"/>
            <w:r w:rsidRPr="00B61EF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1EF0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proofErr w:type="gramEnd"/>
          </w:p>
          <w:p w:rsidR="007015B9" w:rsidRPr="00B61EF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B61EF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61EF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Сопоставительный </w:t>
            </w:r>
            <w:r w:rsidRPr="00B61EF0">
              <w:rPr>
                <w:rFonts w:ascii="Times New Roman" w:hAnsi="Times New Roman"/>
                <w:i/>
                <w:spacing w:val="3"/>
                <w:sz w:val="24"/>
                <w:szCs w:val="24"/>
              </w:rPr>
              <w:lastRenderedPageBreak/>
              <w:t xml:space="preserve">анализ романа «Робинзон Крузо» </w:t>
            </w:r>
            <w:r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и произведений, иллюстрирующих жанр робинзонады в литературе (В. Белов «</w:t>
            </w:r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Иду домой</w:t>
            </w:r>
            <w:r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»</w:t>
            </w:r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В. Астафьев «</w:t>
            </w:r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Васюткино</w:t>
            </w:r>
            <w:proofErr w:type="spellEnd"/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озеро</w:t>
            </w:r>
            <w:r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»)</w:t>
            </w:r>
            <w:r w:rsidRPr="00B61EF0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Поиск примеров, иллюстрирующих понятие робинзонада. Сопоставление характеристики героев других робинзонад и героя Дефо. Выявление признаков художественной традиции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B7511">
              <w:rPr>
                <w:rFonts w:ascii="Times New Roman" w:hAnsi="Times New Roman"/>
                <w:sz w:val="24"/>
                <w:szCs w:val="24"/>
              </w:rPr>
              <w:t>Х.-К. Андерсен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7B7511">
              <w:rPr>
                <w:rFonts w:ascii="Times New Roman" w:hAnsi="Times New Roman"/>
                <w:sz w:val="24"/>
                <w:szCs w:val="24"/>
              </w:rPr>
              <w:t>«Снежная королева». Реальность и фантастика.</w:t>
            </w:r>
            <w:r w:rsidRPr="007B7511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 </w:t>
            </w:r>
            <w:r w:rsidRPr="007B751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 </w:t>
            </w:r>
          </w:p>
          <w:p w:rsidR="007015B9" w:rsidRPr="007B7511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1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751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Подбор цитатных примеров, иллюстрирующих поня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тия  «деталь», «символ»</w:t>
            </w:r>
            <w:r w:rsidRPr="003D62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Сообщение о сказочнике Андерсене. Выразительное чтение отрывка из очерка К.Г. Паустовского «Великий сказочник» и обсуждение. Выразительное чтение отрывков сказки (в том числе по ролям),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фрагментов, различные виды пересказа  Устные ответы на вопросы по содержанию произведения. Поиск элементов </w:t>
            </w:r>
            <w:proofErr w:type="gramStart"/>
            <w:r w:rsidRPr="00411BE0">
              <w:rPr>
                <w:rFonts w:ascii="Times New Roman" w:hAnsi="Times New Roman"/>
                <w:sz w:val="24"/>
                <w:szCs w:val="24"/>
              </w:rPr>
              <w:t>фантастического</w:t>
            </w:r>
            <w:proofErr w:type="gram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рекалистического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в сказке.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7015B9" w:rsidRPr="007B7511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Противопоставление красоты внешней и внутренней – Герда и Снежная королева</w:t>
            </w:r>
            <w:r w:rsidRPr="007B7511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7015B9" w:rsidRPr="007B7511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1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751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7B751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фрагментов сказки.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Устное иллюстрирование. Сопоставление героев сказки. Устная характеристика Герды.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речевой характеристики персонажей. Устные ответы на вопросы с использованием цитирования.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B7511">
              <w:rPr>
                <w:rFonts w:ascii="Times New Roman" w:hAnsi="Times New Roman"/>
                <w:spacing w:val="4"/>
                <w:sz w:val="24"/>
                <w:szCs w:val="24"/>
              </w:rPr>
              <w:t>Победа добра, любви и дружбы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над злом.</w:t>
            </w:r>
          </w:p>
          <w:p w:rsidR="007015B9" w:rsidRPr="007B7511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51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7511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Составление викторины, иллюстраций к сказке.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Сопоставление различных иллюстраций к эпизодам сказки. Участие в дискуссии «Что есть красота?». Рецензирование мультфильма (фильма) «Снежная королева».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544" w:type="dxa"/>
          </w:tcPr>
          <w:p w:rsidR="007015B9" w:rsidRPr="007773C4" w:rsidRDefault="007015B9" w:rsidP="007015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F03A9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Cs/>
                <w:spacing w:val="19"/>
                <w:sz w:val="24"/>
                <w:szCs w:val="24"/>
              </w:rPr>
              <w:t xml:space="preserve">. </w:t>
            </w:r>
            <w:r w:rsidRPr="007773C4">
              <w:rPr>
                <w:rFonts w:ascii="Times New Roman" w:hAnsi="Times New Roman"/>
                <w:bCs/>
                <w:spacing w:val="19"/>
                <w:sz w:val="24"/>
                <w:szCs w:val="24"/>
              </w:rPr>
              <w:t xml:space="preserve">Жорж Санд. </w:t>
            </w:r>
            <w:r w:rsidRPr="007773C4">
              <w:rPr>
                <w:rFonts w:ascii="Times New Roman" w:hAnsi="Times New Roman"/>
                <w:bCs/>
                <w:iCs/>
                <w:spacing w:val="19"/>
                <w:sz w:val="24"/>
                <w:szCs w:val="24"/>
              </w:rPr>
              <w:t xml:space="preserve">«О чём говорят цветы». Споры героев о </w:t>
            </w:r>
            <w:proofErr w:type="gramStart"/>
            <w:r w:rsidRPr="007773C4">
              <w:rPr>
                <w:rFonts w:ascii="Times New Roman" w:hAnsi="Times New Roman"/>
                <w:bCs/>
                <w:iCs/>
                <w:spacing w:val="19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hAnsi="Times New Roman"/>
                <w:bCs/>
                <w:iCs/>
                <w:spacing w:val="19"/>
                <w:sz w:val="24"/>
                <w:szCs w:val="24"/>
              </w:rPr>
              <w:t>.</w:t>
            </w:r>
          </w:p>
          <w:p w:rsidR="007015B9" w:rsidRPr="00411BE0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7773C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Подбор цитатных 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lastRenderedPageBreak/>
              <w:t>примеров, иллюстрирующих поня</w:t>
            </w:r>
            <w:r w:rsidRPr="003D629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тия  «деталь», «символ», «аллегория»</w:t>
            </w:r>
            <w:r w:rsidRPr="003D62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произведения. Устное рецензирование выразительного чтения одноклассников. Участие в диалоге. Устные ответы на вопросы.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М. 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 xml:space="preserve">»: неповторимый мир детства.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02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3B02">
              <w:rPr>
                <w:rFonts w:ascii="Times New Roman" w:hAnsi="Times New Roman"/>
                <w:i/>
                <w:sz w:val="24"/>
                <w:szCs w:val="24"/>
              </w:rPr>
              <w:t>Создание иллюстраций к произведениям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Рассказ о писателе М. Твене. Выразительное чтение фрагментов романа. Групповое обсуждение отрывков. Чтение диалога по ролям. Различные виды пересказов. Устное иллюстрирование. Обсуждение иллюстраций, помещенных в учебнике.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544" w:type="dxa"/>
          </w:tcPr>
          <w:p w:rsidR="007015B9" w:rsidRPr="007773C4" w:rsidRDefault="007015B9" w:rsidP="007015B9">
            <w:pPr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773C4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«Приключения Тома </w:t>
            </w:r>
            <w:proofErr w:type="spellStart"/>
            <w:r w:rsidRPr="007773C4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Сойера</w:t>
            </w:r>
            <w:proofErr w:type="spellEnd"/>
            <w:r w:rsidRPr="007773C4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». </w:t>
            </w:r>
            <w:r w:rsidRPr="007773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Внутренний мир героев.    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речевой характеристики персонажей. Устное рецензирование выразительного чтения актёров.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Обсуждение вопроса «Чем герои романа похожи на моих сверстников и чем отличаются от них?» Рецензирование эпизода из фильма по роману.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544" w:type="dxa"/>
          </w:tcPr>
          <w:p w:rsidR="007015B9" w:rsidRDefault="007015B9" w:rsidP="007015B9">
            <w:pPr>
              <w:shd w:val="clear" w:color="auto" w:fill="FFFFFF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9559B7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 xml:space="preserve">Контрольная  работа </w:t>
            </w: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 xml:space="preserve">№ </w:t>
            </w:r>
            <w:r w:rsidRPr="009559B7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10 . Письменный ответ на один из проблемных вопросов: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>Почему Герда победила Снежную королеву?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Какие герои олицетворяют добро и зло в сказках </w:t>
            </w:r>
            <w:proofErr w:type="spellStart"/>
            <w:r>
              <w:rPr>
                <w:color w:val="FF0000"/>
                <w:spacing w:val="2"/>
                <w:sz w:val="24"/>
              </w:rPr>
              <w:t>Андерсона</w:t>
            </w:r>
            <w:proofErr w:type="spellEnd"/>
            <w:r>
              <w:rPr>
                <w:color w:val="FF0000"/>
                <w:spacing w:val="2"/>
                <w:sz w:val="24"/>
              </w:rPr>
              <w:t>?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Какие поступки героев сказок </w:t>
            </w:r>
            <w:proofErr w:type="spellStart"/>
            <w:r>
              <w:rPr>
                <w:color w:val="FF0000"/>
                <w:spacing w:val="2"/>
                <w:sz w:val="24"/>
              </w:rPr>
              <w:t>Андерсона</w:t>
            </w:r>
            <w:proofErr w:type="spellEnd"/>
            <w:r>
              <w:rPr>
                <w:color w:val="FF0000"/>
                <w:spacing w:val="2"/>
                <w:sz w:val="24"/>
              </w:rPr>
              <w:t xml:space="preserve"> я считаю благородными?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Совпадает ли внешний </w:t>
            </w:r>
            <w:r>
              <w:rPr>
                <w:color w:val="FF0000"/>
                <w:spacing w:val="2"/>
                <w:sz w:val="24"/>
              </w:rPr>
              <w:lastRenderedPageBreak/>
              <w:t xml:space="preserve">облик и внутренний мир Тома </w:t>
            </w:r>
            <w:proofErr w:type="spellStart"/>
            <w:r>
              <w:rPr>
                <w:color w:val="FF0000"/>
                <w:spacing w:val="2"/>
                <w:sz w:val="24"/>
              </w:rPr>
              <w:t>Сойера</w:t>
            </w:r>
            <w:proofErr w:type="spellEnd"/>
            <w:r>
              <w:rPr>
                <w:color w:val="FF0000"/>
                <w:spacing w:val="2"/>
                <w:sz w:val="24"/>
              </w:rPr>
              <w:t>?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Чем похожи герои романа «Приключения Тома </w:t>
            </w:r>
            <w:proofErr w:type="spellStart"/>
            <w:r>
              <w:rPr>
                <w:color w:val="FF0000"/>
                <w:spacing w:val="2"/>
                <w:sz w:val="24"/>
              </w:rPr>
              <w:t>Сойера</w:t>
            </w:r>
            <w:proofErr w:type="spellEnd"/>
            <w:r>
              <w:rPr>
                <w:color w:val="FF0000"/>
                <w:spacing w:val="2"/>
                <w:sz w:val="24"/>
              </w:rPr>
              <w:t>» на моих сверстников?</w:t>
            </w:r>
          </w:p>
          <w:p w:rsidR="007015B9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Как Том </w:t>
            </w:r>
            <w:proofErr w:type="spellStart"/>
            <w:r>
              <w:rPr>
                <w:color w:val="FF0000"/>
                <w:spacing w:val="2"/>
                <w:sz w:val="24"/>
              </w:rPr>
              <w:t>Сойер</w:t>
            </w:r>
            <w:proofErr w:type="spellEnd"/>
            <w:r>
              <w:rPr>
                <w:color w:val="FF0000"/>
                <w:spacing w:val="2"/>
                <w:sz w:val="24"/>
              </w:rPr>
              <w:t xml:space="preserve"> и его друзья стремились сделать окружающий мир интересным?</w:t>
            </w:r>
          </w:p>
          <w:p w:rsidR="007015B9" w:rsidRPr="00232051" w:rsidRDefault="007015B9" w:rsidP="00701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rPr>
                <w:color w:val="FF0000"/>
                <w:spacing w:val="2"/>
                <w:sz w:val="24"/>
              </w:rPr>
            </w:pPr>
            <w:r>
              <w:rPr>
                <w:color w:val="FF0000"/>
                <w:spacing w:val="2"/>
                <w:sz w:val="24"/>
              </w:rPr>
              <w:t xml:space="preserve">Какими я вижу Тома </w:t>
            </w:r>
            <w:proofErr w:type="spellStart"/>
            <w:r>
              <w:rPr>
                <w:color w:val="FF0000"/>
                <w:spacing w:val="2"/>
                <w:sz w:val="24"/>
              </w:rPr>
              <w:t>Сойера</w:t>
            </w:r>
            <w:proofErr w:type="spellEnd"/>
            <w:r>
              <w:rPr>
                <w:color w:val="FF0000"/>
                <w:spacing w:val="2"/>
                <w:sz w:val="24"/>
              </w:rPr>
              <w:t xml:space="preserve"> и </w:t>
            </w:r>
            <w:proofErr w:type="spellStart"/>
            <w:r>
              <w:rPr>
                <w:color w:val="FF0000"/>
                <w:spacing w:val="2"/>
                <w:sz w:val="24"/>
              </w:rPr>
              <w:t>Гекльберри</w:t>
            </w:r>
            <w:proofErr w:type="spellEnd"/>
            <w:r>
              <w:rPr>
                <w:color w:val="FF0000"/>
                <w:spacing w:val="2"/>
                <w:sz w:val="24"/>
              </w:rPr>
              <w:t xml:space="preserve"> Финна на памятнике  этим литературным героям?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54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Д. Лондон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BE0">
              <w:rPr>
                <w:rFonts w:ascii="Times New Roman" w:hAnsi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411BE0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411BE0">
              <w:rPr>
                <w:rFonts w:ascii="Times New Roman" w:hAnsi="Times New Roman"/>
                <w:sz w:val="24"/>
                <w:szCs w:val="24"/>
              </w:rPr>
              <w:t>»: сказание о взрослении подростка.</w:t>
            </w:r>
          </w:p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02">
              <w:rPr>
                <w:rFonts w:ascii="Times New Roman" w:hAnsi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02">
              <w:rPr>
                <w:rFonts w:ascii="Times New Roman" w:hAnsi="Times New Roman"/>
                <w:i/>
                <w:sz w:val="24"/>
                <w:szCs w:val="24"/>
              </w:rPr>
              <w:t>Создание иллюстраций к произведению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учебника о Д. Лондоне. Выразительное чтение рассказа и пересказ ключевых фрагментов. Работа с эпизодами по группам. Презентация собственных иллюстраций к рассказу. Рецензирование мультипликационного фильма по рассказу.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54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мальчика – опора в трудных жизненных обстоятельствах.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BE0">
              <w:rPr>
                <w:rFonts w:ascii="Times New Roman" w:hAnsi="Times New Roman"/>
                <w:sz w:val="24"/>
                <w:szCs w:val="24"/>
              </w:rPr>
              <w:t>Работа с эпизодами по группам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диалоге. Устные ответы на вопросы.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544" w:type="dxa"/>
          </w:tcPr>
          <w:p w:rsidR="007015B9" w:rsidRPr="00E66397" w:rsidRDefault="007015B9" w:rsidP="007015B9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6639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Проект № 15</w:t>
            </w:r>
            <w:r w:rsidRPr="009559B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95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97">
              <w:rPr>
                <w:rFonts w:ascii="Times New Roman" w:hAnsi="Times New Roman"/>
                <w:i/>
                <w:sz w:val="24"/>
                <w:szCs w:val="24"/>
              </w:rPr>
              <w:t>Создание электронного альбома «Герои произведений</w:t>
            </w:r>
            <w:r w:rsidRPr="00E66397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E6639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lastRenderedPageBreak/>
              <w:t>Джека Лондона в экстремальных ситуациях».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проектом.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544" w:type="dxa"/>
          </w:tcPr>
          <w:p w:rsidR="007015B9" w:rsidRPr="007773C4" w:rsidRDefault="007015B9" w:rsidP="007015B9">
            <w:pPr>
              <w:spacing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7773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№ 16</w:t>
            </w:r>
            <w:r w:rsidRPr="007773C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.</w:t>
            </w:r>
            <w:r w:rsidRPr="007B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C4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под руководством учителя электронной </w:t>
            </w:r>
            <w:r w:rsidRPr="007773C4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презентации «Памятники литературным героям</w:t>
            </w:r>
          </w:p>
          <w:p w:rsidR="007015B9" w:rsidRPr="009559B7" w:rsidRDefault="007015B9" w:rsidP="007015B9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B9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проектом.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13858" w:type="dxa"/>
            <w:gridSpan w:val="6"/>
          </w:tcPr>
          <w:p w:rsidR="007015B9" w:rsidRPr="009559B7" w:rsidRDefault="007015B9" w:rsidP="007015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9B7">
              <w:rPr>
                <w:rFonts w:ascii="Times New Roman" w:hAnsi="Times New Roman"/>
                <w:b/>
                <w:sz w:val="24"/>
                <w:szCs w:val="24"/>
              </w:rPr>
              <w:t>Уроки итогового контроля – 2 ч</w:t>
            </w: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544" w:type="dxa"/>
          </w:tcPr>
          <w:p w:rsidR="007015B9" w:rsidRPr="009559B7" w:rsidRDefault="007015B9" w:rsidP="007015B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9559B7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 xml:space="preserve"> №</w:t>
            </w:r>
            <w:r w:rsidRPr="009559B7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 xml:space="preserve"> 11</w:t>
            </w:r>
            <w:r w:rsidRPr="009559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3A9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Тестирование  по курсу литературы 5 класса.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FF351F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1F">
              <w:rPr>
                <w:rFonts w:ascii="Times New Roman" w:hAnsi="Times New Roman"/>
                <w:sz w:val="24"/>
                <w:szCs w:val="24"/>
              </w:rPr>
              <w:t>Выполнение тестов. Письменные ответы на проблемные вопросы.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B9" w:rsidRPr="00411BE0" w:rsidTr="007015B9">
        <w:tc>
          <w:tcPr>
            <w:tcW w:w="534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544" w:type="dxa"/>
          </w:tcPr>
          <w:p w:rsidR="007015B9" w:rsidRPr="009559B7" w:rsidRDefault="007015B9" w:rsidP="007015B9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9B7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Проект № 17.</w:t>
            </w:r>
          </w:p>
          <w:p w:rsidR="007015B9" w:rsidRPr="009559B7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B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9559B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Литературии</w:t>
            </w:r>
            <w:proofErr w:type="spellEnd"/>
            <w:r w:rsidRPr="009559B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5 класса».</w:t>
            </w:r>
            <w:r w:rsidRPr="009559B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015B9" w:rsidRPr="00FF351F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1F">
              <w:rPr>
                <w:rFonts w:ascii="Times New Roman" w:hAnsi="Times New Roman"/>
                <w:sz w:val="24"/>
                <w:szCs w:val="24"/>
              </w:rPr>
              <w:t xml:space="preserve">Предъявление читательских и исследовательских навыков, приобретенных в 5 классе. Устный монологический ответ. Различные виды пересказа. </w:t>
            </w:r>
          </w:p>
        </w:tc>
        <w:tc>
          <w:tcPr>
            <w:tcW w:w="851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B9" w:rsidRPr="00411BE0" w:rsidRDefault="007015B9" w:rsidP="007015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5B9" w:rsidRDefault="007015B9" w:rsidP="00BF0DF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5B9" w:rsidRDefault="007015B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015B9" w:rsidRDefault="007015B9" w:rsidP="00BF0DF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015B9" w:rsidSect="007015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5B9" w:rsidRDefault="007015B9" w:rsidP="007015B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5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ED70D0" w:rsidRPr="00165337" w:rsidRDefault="00ED70D0" w:rsidP="00ED70D0">
      <w:pPr>
        <w:pStyle w:val="Style1"/>
        <w:widowControl/>
        <w:jc w:val="center"/>
        <w:rPr>
          <w:rStyle w:val="FontStyle11"/>
        </w:rPr>
      </w:pPr>
      <w:r w:rsidRPr="00165337">
        <w:rPr>
          <w:rStyle w:val="FontStyle11"/>
        </w:rPr>
        <w:t>Учебно-методическое обеспечение.</w:t>
      </w:r>
    </w:p>
    <w:p w:rsidR="00ED70D0" w:rsidRPr="00165337" w:rsidRDefault="00ED70D0" w:rsidP="00ED70D0">
      <w:pPr>
        <w:pStyle w:val="Style1"/>
        <w:widowControl/>
        <w:jc w:val="center"/>
        <w:rPr>
          <w:rStyle w:val="FontStyle11"/>
          <w:b w:val="0"/>
        </w:rPr>
      </w:pPr>
    </w:p>
    <w:p w:rsidR="00ED70D0" w:rsidRPr="00165337" w:rsidRDefault="00ED70D0" w:rsidP="00ED70D0">
      <w:pPr>
        <w:pStyle w:val="Style2"/>
        <w:widowControl/>
        <w:jc w:val="both"/>
        <w:rPr>
          <w:rStyle w:val="FontStyle12"/>
          <w:b w:val="0"/>
        </w:rPr>
      </w:pPr>
      <w:r w:rsidRPr="00165337">
        <w:rPr>
          <w:rStyle w:val="FontStyle12"/>
          <w:b w:val="0"/>
        </w:rPr>
        <w:t>Коровина В.Я., Журавлев В.П., Коровин В.И.. Литература 5 класс: учебник-хрестоматия</w:t>
      </w:r>
      <w:r>
        <w:rPr>
          <w:rStyle w:val="FontStyle12"/>
          <w:b w:val="0"/>
        </w:rPr>
        <w:t>: в 2-х частях. М. Просвещение,  2012</w:t>
      </w:r>
    </w:p>
    <w:p w:rsidR="00ED70D0" w:rsidRPr="00165337" w:rsidRDefault="00ED70D0" w:rsidP="00ED70D0">
      <w:pPr>
        <w:pStyle w:val="Style2"/>
        <w:widowControl/>
        <w:jc w:val="both"/>
        <w:rPr>
          <w:rStyle w:val="FontStyle12"/>
          <w:b w:val="0"/>
        </w:rPr>
      </w:pPr>
    </w:p>
    <w:p w:rsidR="00ED70D0" w:rsidRPr="00165337" w:rsidRDefault="00ED70D0" w:rsidP="00ED70D0">
      <w:pPr>
        <w:pStyle w:val="Style2"/>
        <w:widowControl/>
        <w:jc w:val="both"/>
        <w:rPr>
          <w:rStyle w:val="FontStyle12"/>
          <w:b w:val="0"/>
        </w:rPr>
      </w:pPr>
      <w:r w:rsidRPr="00165337">
        <w:rPr>
          <w:rStyle w:val="FontStyle12"/>
          <w:b w:val="0"/>
        </w:rPr>
        <w:t>Коровина В.Я., Журавлев В.П., Коровин В.И. Читаем, думаем, спорим... 5 класс. М. Просвеще</w:t>
      </w:r>
      <w:r w:rsidRPr="00165337">
        <w:rPr>
          <w:rStyle w:val="FontStyle12"/>
          <w:b w:val="0"/>
        </w:rPr>
        <w:softHyphen/>
        <w:t xml:space="preserve">ние. </w:t>
      </w:r>
    </w:p>
    <w:p w:rsidR="00ED70D0" w:rsidRPr="00165337" w:rsidRDefault="00ED70D0" w:rsidP="00ED70D0">
      <w:pPr>
        <w:pStyle w:val="Style2"/>
        <w:widowControl/>
        <w:jc w:val="both"/>
        <w:rPr>
          <w:rStyle w:val="FontStyle12"/>
          <w:b w:val="0"/>
        </w:rPr>
      </w:pPr>
    </w:p>
    <w:p w:rsidR="00ED70D0" w:rsidRPr="00165337" w:rsidRDefault="00ED70D0" w:rsidP="00ED70D0">
      <w:pPr>
        <w:pStyle w:val="Style3"/>
        <w:widowControl/>
        <w:jc w:val="both"/>
        <w:rPr>
          <w:rStyle w:val="FontStyle12"/>
          <w:b w:val="0"/>
        </w:rPr>
      </w:pPr>
      <w:r w:rsidRPr="00165337">
        <w:rPr>
          <w:rStyle w:val="FontStyle12"/>
          <w:b w:val="0"/>
        </w:rPr>
        <w:t xml:space="preserve">Коровина В.Я., </w:t>
      </w:r>
      <w:proofErr w:type="spellStart"/>
      <w:r w:rsidRPr="00165337">
        <w:rPr>
          <w:rStyle w:val="FontStyle12"/>
          <w:b w:val="0"/>
        </w:rPr>
        <w:t>Забарский</w:t>
      </w:r>
      <w:proofErr w:type="spellEnd"/>
      <w:r w:rsidRPr="00165337">
        <w:rPr>
          <w:rStyle w:val="FontStyle12"/>
          <w:b w:val="0"/>
        </w:rPr>
        <w:t xml:space="preserve"> И.С. Литература: 5 класс: Методические советы. М. Просвещение. </w:t>
      </w:r>
    </w:p>
    <w:p w:rsidR="00ED70D0" w:rsidRPr="00165337" w:rsidRDefault="00ED70D0" w:rsidP="00ED70D0">
      <w:pPr>
        <w:pStyle w:val="Style3"/>
        <w:widowControl/>
        <w:jc w:val="both"/>
        <w:rPr>
          <w:rStyle w:val="FontStyle12"/>
          <w:b w:val="0"/>
        </w:rPr>
      </w:pPr>
    </w:p>
    <w:p w:rsidR="00ED70D0" w:rsidRPr="00165337" w:rsidRDefault="00ED70D0" w:rsidP="00ED70D0">
      <w:pPr>
        <w:pStyle w:val="Style5"/>
        <w:widowControl/>
        <w:jc w:val="center"/>
        <w:rPr>
          <w:rStyle w:val="FontStyle13"/>
        </w:rPr>
      </w:pPr>
      <w:r w:rsidRPr="00165337">
        <w:rPr>
          <w:rStyle w:val="FontStyle13"/>
        </w:rPr>
        <w:t>Литература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2"/>
          <w:b w:val="0"/>
        </w:rPr>
      </w:pPr>
    </w:p>
    <w:p w:rsidR="00ED70D0" w:rsidRPr="00165337" w:rsidRDefault="00ED70D0" w:rsidP="00ED70D0">
      <w:pPr>
        <w:pStyle w:val="Style4"/>
        <w:widowControl/>
        <w:jc w:val="both"/>
        <w:rPr>
          <w:rStyle w:val="FontStyle12"/>
          <w:b w:val="0"/>
        </w:rPr>
      </w:pPr>
      <w:r w:rsidRPr="00165337">
        <w:rPr>
          <w:rStyle w:val="FontStyle12"/>
          <w:b w:val="0"/>
        </w:rPr>
        <w:t xml:space="preserve">1 .Коровина В.Я., </w:t>
      </w:r>
      <w:proofErr w:type="spellStart"/>
      <w:r w:rsidRPr="00165337">
        <w:rPr>
          <w:rStyle w:val="FontStyle12"/>
          <w:b w:val="0"/>
        </w:rPr>
        <w:t>Забарский</w:t>
      </w:r>
      <w:proofErr w:type="spellEnd"/>
      <w:r w:rsidRPr="00165337">
        <w:rPr>
          <w:rStyle w:val="FontStyle12"/>
          <w:b w:val="0"/>
        </w:rPr>
        <w:t xml:space="preserve"> И.</w:t>
      </w:r>
      <w:proofErr w:type="gramStart"/>
      <w:r w:rsidRPr="00165337">
        <w:rPr>
          <w:rStyle w:val="FontStyle12"/>
          <w:b w:val="0"/>
        </w:rPr>
        <w:t>С</w:t>
      </w:r>
      <w:proofErr w:type="gramEnd"/>
      <w:r w:rsidRPr="00165337">
        <w:rPr>
          <w:rStyle w:val="FontStyle12"/>
          <w:b w:val="0"/>
        </w:rPr>
        <w:t xml:space="preserve">, </w:t>
      </w:r>
      <w:proofErr w:type="gramStart"/>
      <w:r w:rsidRPr="00165337">
        <w:rPr>
          <w:rStyle w:val="FontStyle12"/>
          <w:b w:val="0"/>
        </w:rPr>
        <w:t>Коровин</w:t>
      </w:r>
      <w:proofErr w:type="gramEnd"/>
      <w:r w:rsidRPr="00165337">
        <w:rPr>
          <w:rStyle w:val="FontStyle12"/>
          <w:b w:val="0"/>
        </w:rPr>
        <w:t xml:space="preserve"> В.И.. Литература 5 класс.</w:t>
      </w:r>
    </w:p>
    <w:p w:rsidR="00ED70D0" w:rsidRPr="00165337" w:rsidRDefault="00ED70D0" w:rsidP="00ED70D0">
      <w:pPr>
        <w:pStyle w:val="Style4"/>
        <w:widowControl/>
        <w:jc w:val="both"/>
        <w:rPr>
          <w:rStyle w:val="FontStyle12"/>
          <w:b w:val="0"/>
        </w:rPr>
      </w:pPr>
    </w:p>
    <w:p w:rsidR="00ED70D0" w:rsidRPr="00165337" w:rsidRDefault="00ED70D0" w:rsidP="00ED70D0">
      <w:pPr>
        <w:pStyle w:val="Style4"/>
        <w:widowControl/>
        <w:jc w:val="both"/>
        <w:rPr>
          <w:rStyle w:val="FontStyle12"/>
          <w:b w:val="0"/>
        </w:rPr>
      </w:pPr>
      <w:r w:rsidRPr="00165337">
        <w:rPr>
          <w:rStyle w:val="FontStyle12"/>
          <w:b w:val="0"/>
        </w:rPr>
        <w:t xml:space="preserve">2. Рабочие программы по литературе </w:t>
      </w:r>
      <w:proofErr w:type="gramStart"/>
      <w:r w:rsidRPr="00165337">
        <w:rPr>
          <w:rStyle w:val="FontStyle12"/>
          <w:b w:val="0"/>
        </w:rPr>
        <w:t xml:space="preserve">( </w:t>
      </w:r>
      <w:proofErr w:type="gramEnd"/>
      <w:r w:rsidRPr="00165337">
        <w:rPr>
          <w:rStyle w:val="FontStyle12"/>
          <w:b w:val="0"/>
        </w:rPr>
        <w:t>по программе В.Я.Коровиной) 5-9 классы. Москва</w:t>
      </w:r>
    </w:p>
    <w:p w:rsidR="00ED70D0" w:rsidRDefault="00ED70D0" w:rsidP="00ED70D0"/>
    <w:p w:rsidR="00ED70D0" w:rsidRPr="00165337" w:rsidRDefault="00ED70D0" w:rsidP="00ED70D0">
      <w:pPr>
        <w:pStyle w:val="Style8"/>
        <w:widowControl/>
        <w:jc w:val="both"/>
        <w:rPr>
          <w:rStyle w:val="FontStyle12"/>
        </w:rPr>
      </w:pPr>
      <w:r w:rsidRPr="00165337">
        <w:rPr>
          <w:rStyle w:val="FontStyle12"/>
        </w:rPr>
        <w:t>Материально- техническое обеспечение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1"/>
          <w:b w:val="0"/>
        </w:rPr>
        <w:t>1. Экземпляры текстов художественны</w:t>
      </w:r>
      <w:r>
        <w:rPr>
          <w:rStyle w:val="FontStyle11"/>
          <w:b w:val="0"/>
        </w:rPr>
        <w:t xml:space="preserve">х произведений, включенных, в </w:t>
      </w:r>
      <w:r w:rsidRPr="00165337">
        <w:rPr>
          <w:rStyle w:val="FontStyle11"/>
          <w:b w:val="0"/>
        </w:rPr>
        <w:t>обязательную примерную программу и рабочие программы.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1"/>
          <w:b w:val="0"/>
        </w:rPr>
        <w:t xml:space="preserve">2. Фотографии и портреты писателей, альбомы демонстрационного материала (по творчеству писателей, литературным направлениям и </w:t>
      </w:r>
      <w:proofErr w:type="spellStart"/>
      <w:proofErr w:type="gramStart"/>
      <w:r w:rsidRPr="00165337">
        <w:rPr>
          <w:rStyle w:val="FontStyle11"/>
          <w:b w:val="0"/>
        </w:rPr>
        <w:t>др</w:t>
      </w:r>
      <w:proofErr w:type="spellEnd"/>
      <w:proofErr w:type="gramEnd"/>
      <w:r w:rsidRPr="00165337">
        <w:rPr>
          <w:rStyle w:val="FontStyle11"/>
          <w:b w:val="0"/>
        </w:rPr>
        <w:t>)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5"/>
          <w:rFonts w:eastAsia="Calibri"/>
        </w:rPr>
        <w:t>3.</w:t>
      </w:r>
      <w:r w:rsidRPr="00165337">
        <w:rPr>
          <w:rStyle w:val="FontStyle15"/>
          <w:rFonts w:eastAsia="Calibri"/>
          <w:bCs/>
        </w:rPr>
        <w:t xml:space="preserve"> </w:t>
      </w:r>
      <w:r w:rsidRPr="00165337">
        <w:rPr>
          <w:rStyle w:val="FontStyle11"/>
          <w:b w:val="0"/>
        </w:rPr>
        <w:t>Настенные таблицы,</w:t>
      </w:r>
      <w:r>
        <w:rPr>
          <w:rStyle w:val="FontStyle11"/>
          <w:b w:val="0"/>
        </w:rPr>
        <w:t xml:space="preserve"> </w:t>
      </w:r>
      <w:r w:rsidRPr="00165337">
        <w:rPr>
          <w:rStyle w:val="FontStyle11"/>
          <w:b w:val="0"/>
        </w:rPr>
        <w:t>представляющие в структурном виде термины и понятия,</w:t>
      </w:r>
      <w:r>
        <w:rPr>
          <w:rStyle w:val="FontStyle11"/>
          <w:b w:val="0"/>
        </w:rPr>
        <w:t xml:space="preserve"> </w:t>
      </w:r>
      <w:r w:rsidRPr="00165337">
        <w:rPr>
          <w:rStyle w:val="FontStyle11"/>
          <w:b w:val="0"/>
        </w:rPr>
        <w:t>на которые опирается курс литературы.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1"/>
          <w:b w:val="0"/>
        </w:rPr>
        <w:t xml:space="preserve">4. Компьютеры и информационно-коммуникационными средства, </w:t>
      </w:r>
      <w:proofErr w:type="spellStart"/>
      <w:proofErr w:type="gramStart"/>
      <w:r w:rsidRPr="00165337">
        <w:rPr>
          <w:rStyle w:val="FontStyle11"/>
          <w:b w:val="0"/>
        </w:rPr>
        <w:t>экранно</w:t>
      </w:r>
      <w:proofErr w:type="spellEnd"/>
      <w:r w:rsidRPr="00165337">
        <w:rPr>
          <w:rStyle w:val="FontStyle11"/>
          <w:b w:val="0"/>
        </w:rPr>
        <w:t>- звуковые</w:t>
      </w:r>
      <w:proofErr w:type="gramEnd"/>
      <w:r w:rsidRPr="00165337">
        <w:rPr>
          <w:rStyle w:val="FontStyle11"/>
          <w:b w:val="0"/>
        </w:rPr>
        <w:t xml:space="preserve"> пособия, технические средства обучения.</w:t>
      </w:r>
    </w:p>
    <w:p w:rsidR="00ED70D0" w:rsidRPr="00ED70D0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1"/>
          <w:b w:val="0"/>
        </w:rPr>
        <w:t>5. Образовательные электронные ресурс</w:t>
      </w:r>
      <w:r>
        <w:rPr>
          <w:rStyle w:val="FontStyle11"/>
          <w:b w:val="0"/>
        </w:rPr>
        <w:t>ы</w:t>
      </w:r>
    </w:p>
    <w:p w:rsidR="00ED70D0" w:rsidRPr="00165337" w:rsidRDefault="00ED70D0" w:rsidP="00ED70D0">
      <w:pPr>
        <w:pStyle w:val="Style6"/>
        <w:widowControl/>
        <w:jc w:val="both"/>
        <w:rPr>
          <w:rStyle w:val="FontStyle11"/>
          <w:b w:val="0"/>
        </w:rPr>
      </w:pPr>
      <w:r w:rsidRPr="00165337">
        <w:rPr>
          <w:rStyle w:val="FontStyle11"/>
          <w:b w:val="0"/>
        </w:rPr>
        <w:t>6. Раздаточный материал:</w:t>
      </w:r>
      <w:r>
        <w:rPr>
          <w:rStyle w:val="FontStyle11"/>
          <w:b w:val="0"/>
        </w:rPr>
        <w:t xml:space="preserve"> </w:t>
      </w:r>
      <w:r w:rsidRPr="00165337">
        <w:rPr>
          <w:rStyle w:val="FontStyle11"/>
          <w:b w:val="0"/>
        </w:rPr>
        <w:t>карточки по теме урока</w:t>
      </w:r>
    </w:p>
    <w:p w:rsidR="007015B9" w:rsidRDefault="007015B9" w:rsidP="007015B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ED70D0" w:rsidRPr="001F04E2" w:rsidRDefault="00ED70D0" w:rsidP="00ED7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2.Программа общеобразовательных учреждений  5 - 9 классы (базовый уровень) под редакцией В.Я. Коровиной. М., «Просвещение», 2011 г.</w:t>
      </w:r>
    </w:p>
    <w:p w:rsidR="00ED70D0" w:rsidRPr="001F04E2" w:rsidRDefault="00ED70D0" w:rsidP="00ED70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ED70D0" w:rsidRPr="001F04E2" w:rsidRDefault="00ED70D0" w:rsidP="00ED70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Золотарева И.В., Егорова Н.В. Поурочные разработки по литературе. 5 класс. – 3-е изд., </w:t>
      </w:r>
      <w:proofErr w:type="spellStart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- М: ВАКО, 2007.</w:t>
      </w:r>
    </w:p>
    <w:p w:rsidR="00ED70D0" w:rsidRPr="001F04E2" w:rsidRDefault="00ED70D0" w:rsidP="00ED70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ED70D0" w:rsidRPr="001F04E2" w:rsidRDefault="00ED70D0" w:rsidP="00ED70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</w:t>
      </w:r>
      <w:proofErr w:type="gramStart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11. Словарь литературных терминов</w:t>
      </w:r>
      <w:proofErr w:type="gram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ED70D0" w:rsidRPr="001F04E2" w:rsidRDefault="00ED70D0" w:rsidP="00ED70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12. Учебно-методический комплекс «Вокруг тебя – Мир…». 5-8 классы: В помощь учителю. Сборник / И.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Бурж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Сухарев-Дериваз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В.Ю.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Выборнова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Ю.Ф.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Гуголев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М.: МККК – 160 с.</w:t>
      </w:r>
    </w:p>
    <w:p w:rsidR="00ED70D0" w:rsidRPr="001F04E2" w:rsidRDefault="00ED70D0" w:rsidP="00ED70D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0D0" w:rsidRPr="001F04E2" w:rsidRDefault="00ED70D0" w:rsidP="00ED7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0D0" w:rsidRPr="001F04E2" w:rsidRDefault="00ED70D0" w:rsidP="00ED7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ED70D0" w:rsidRPr="001F04E2" w:rsidRDefault="00ED70D0" w:rsidP="00ED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0D0" w:rsidRPr="001F04E2" w:rsidRDefault="00ED70D0" w:rsidP="00ED7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ED70D0" w:rsidRPr="001F04E2" w:rsidRDefault="002B4BCC" w:rsidP="00ED70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ED70D0" w:rsidRPr="001F04E2" w:rsidRDefault="002B4BCC" w:rsidP="00ED70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ED70D0" w:rsidRPr="001F04E2" w:rsidRDefault="002B4BCC" w:rsidP="00ED70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ED70D0" w:rsidRPr="001F04E2" w:rsidRDefault="002B4BCC" w:rsidP="00ED70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ED70D0" w:rsidRPr="001F04E2" w:rsidRDefault="002B4BCC" w:rsidP="00ED70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ED70D0" w:rsidRPr="001F04E2" w:rsidRDefault="00ED70D0" w:rsidP="00ED70D0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ED70D0" w:rsidRPr="001F04E2" w:rsidRDefault="002B4BCC" w:rsidP="00ED7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ED70D0" w:rsidRPr="001F04E2" w:rsidRDefault="002B4BCC" w:rsidP="00ED7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ED70D0" w:rsidRPr="001F04E2" w:rsidRDefault="002B4BCC" w:rsidP="00ED70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center</w:t>
        </w:r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ED70D0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70D0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ED70D0" w:rsidRPr="001F04E2" w:rsidRDefault="00ED70D0" w:rsidP="00ED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0D0" w:rsidRPr="001F04E2" w:rsidRDefault="00ED70D0" w:rsidP="00ED70D0">
      <w:pPr>
        <w:pStyle w:val="ab"/>
        <w:spacing w:before="0" w:beforeAutospacing="0" w:after="0" w:afterAutospacing="0"/>
        <w:ind w:firstLine="709"/>
        <w:jc w:val="center"/>
      </w:pPr>
      <w:r>
        <w:rPr>
          <w:b/>
          <w:bCs/>
        </w:rPr>
        <w:t xml:space="preserve">Планируемые результаты </w:t>
      </w:r>
      <w:r w:rsidR="00510551">
        <w:rPr>
          <w:b/>
          <w:bCs/>
        </w:rPr>
        <w:t>изучения предмета</w:t>
      </w:r>
    </w:p>
    <w:p w:rsidR="00ED70D0" w:rsidRPr="001F04E2" w:rsidRDefault="00ED70D0" w:rsidP="00ED70D0">
      <w:pPr>
        <w:pStyle w:val="ab"/>
        <w:spacing w:before="0" w:beforeAutospacing="0" w:after="0" w:afterAutospacing="0"/>
        <w:ind w:firstLine="709"/>
        <w:jc w:val="both"/>
      </w:pPr>
      <w:r w:rsidRPr="001F04E2">
        <w:t> </w:t>
      </w:r>
    </w:p>
    <w:p w:rsidR="00ED70D0" w:rsidRPr="001F04E2" w:rsidRDefault="00ED70D0" w:rsidP="00ED70D0">
      <w:pPr>
        <w:pStyle w:val="ab"/>
        <w:spacing w:before="0" w:beforeAutospacing="0" w:after="0" w:afterAutospacing="0"/>
      </w:pPr>
      <w:r w:rsidRPr="001F04E2">
        <w:t xml:space="preserve"> В результате изучения литературы ученик должен </w:t>
      </w:r>
      <w:r w:rsidRPr="00ED70D0">
        <w:rPr>
          <w:b/>
        </w:rPr>
        <w:t>знать: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>    содержание литературных произведений, подлежащих обязательному изучению;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>  наизусть стихотворные тексты и фрагменты прозаических текстов, подлежащих обязательному изучению (по выбору);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>основные факты жизненного и творческого пути писателей-классиков;</w:t>
      </w:r>
    </w:p>
    <w:p w:rsidR="00ED70D0" w:rsidRPr="001F04E2" w:rsidRDefault="00510551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>
        <w:t> </w:t>
      </w:r>
      <w:r w:rsidR="00ED70D0" w:rsidRPr="001F04E2">
        <w:t>основные теоретико-литературные понятия;</w:t>
      </w:r>
    </w:p>
    <w:p w:rsidR="00ED70D0" w:rsidRPr="00ED70D0" w:rsidRDefault="00ED70D0" w:rsidP="00ED70D0">
      <w:pPr>
        <w:pStyle w:val="ab"/>
        <w:spacing w:before="0" w:beforeAutospacing="0" w:after="0" w:afterAutospacing="0"/>
        <w:ind w:left="720"/>
        <w:rPr>
          <w:b/>
        </w:rPr>
      </w:pPr>
      <w:r w:rsidRPr="00ED70D0">
        <w:rPr>
          <w:b/>
        </w:rPr>
        <w:t>уметь: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 xml:space="preserve">работать с книгой 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 xml:space="preserve"> определять принадлежность художественного произведения к одному из литературных родов и жанров;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 xml:space="preserve"> выявлять авторскую позицию; 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 xml:space="preserve"> выражать свое отношение к </w:t>
      </w:r>
      <w:proofErr w:type="gramStart"/>
      <w:r w:rsidRPr="001F04E2">
        <w:t>прочитанному</w:t>
      </w:r>
      <w:proofErr w:type="gramEnd"/>
      <w:r w:rsidRPr="001F04E2">
        <w:t>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bookmarkStart w:id="1" w:name="ф"/>
      <w:bookmarkEnd w:id="1"/>
      <w:r w:rsidRPr="001F04E2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>владеть различными видами пересказа;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r w:rsidRPr="001F04E2">
        <w:t>строить устные и письменные высказывания в связи с изученным произведением;</w:t>
      </w:r>
    </w:p>
    <w:p w:rsidR="00ED70D0" w:rsidRPr="001F04E2" w:rsidRDefault="00ED70D0" w:rsidP="00ED70D0">
      <w:pPr>
        <w:pStyle w:val="ab"/>
        <w:numPr>
          <w:ilvl w:val="0"/>
          <w:numId w:val="10"/>
        </w:numPr>
        <w:spacing w:before="0" w:beforeAutospacing="0" w:after="0" w:afterAutospacing="0"/>
      </w:pPr>
      <w:proofErr w:type="spellStart"/>
      <w:r w:rsidRPr="001F04E2">
        <w:t>частвовать</w:t>
      </w:r>
      <w:proofErr w:type="spellEnd"/>
      <w:r w:rsidRPr="001F04E2">
        <w:t xml:space="preserve"> в диалоге по прочитанным произведениям, понимать чужую точку зрения и аргументировано отстаивать свою.</w:t>
      </w:r>
    </w:p>
    <w:p w:rsidR="00510551" w:rsidRPr="00510551" w:rsidRDefault="00510551" w:rsidP="00510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55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предмета</w:t>
      </w:r>
    </w:p>
    <w:p w:rsidR="00510551" w:rsidRPr="00510551" w:rsidRDefault="00510551" w:rsidP="005105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551" w:rsidRPr="00510551" w:rsidRDefault="00510551" w:rsidP="00510551">
      <w:pPr>
        <w:pStyle w:val="ab"/>
        <w:spacing w:before="86" w:beforeAutospacing="0" w:after="0" w:afterAutospacing="0"/>
        <w:ind w:left="547" w:hanging="547"/>
        <w:textAlignment w:val="baseline"/>
      </w:pPr>
      <w:r w:rsidRPr="00510551">
        <w:rPr>
          <w:rFonts w:eastAsia="+mn-ea"/>
          <w:b/>
          <w:bCs/>
          <w:color w:val="000000"/>
        </w:rPr>
        <w:t>Личностные:</w:t>
      </w:r>
      <w:r w:rsidRPr="00510551">
        <w:rPr>
          <w:rFonts w:eastAsia="+mn-ea"/>
          <w:color w:val="000000"/>
        </w:rPr>
        <w:t xml:space="preserve"> </w:t>
      </w:r>
    </w:p>
    <w:p w:rsidR="00510551" w:rsidRPr="00510551" w:rsidRDefault="00510551" w:rsidP="00510551">
      <w:pPr>
        <w:pStyle w:val="ab"/>
        <w:spacing w:before="86" w:beforeAutospacing="0" w:after="0" w:afterAutospacing="0"/>
        <w:ind w:left="544" w:hanging="544"/>
        <w:textAlignment w:val="baseline"/>
      </w:pPr>
      <w:r w:rsidRPr="00510551">
        <w:rPr>
          <w:rFonts w:eastAsia="+mn-ea"/>
          <w:color w:val="000000"/>
        </w:rPr>
        <w:t xml:space="preserve">     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10551" w:rsidRPr="00510551" w:rsidRDefault="00510551" w:rsidP="00510551">
      <w:pPr>
        <w:pStyle w:val="ab"/>
        <w:spacing w:before="86" w:beforeAutospacing="0" w:after="0" w:afterAutospacing="0"/>
        <w:ind w:left="544" w:hanging="544"/>
        <w:textAlignment w:val="baseline"/>
      </w:pPr>
      <w:r w:rsidRPr="00510551">
        <w:rPr>
          <w:rFonts w:eastAsia="+mn-ea"/>
          <w:color w:val="000000"/>
        </w:rPr>
        <w:t xml:space="preserve">     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10551" w:rsidRPr="00510551" w:rsidRDefault="00510551" w:rsidP="00510551">
      <w:pPr>
        <w:pStyle w:val="ab"/>
        <w:spacing w:before="86" w:beforeAutospacing="0" w:after="0" w:afterAutospacing="0"/>
        <w:ind w:left="547" w:hanging="547"/>
        <w:textAlignment w:val="baseline"/>
      </w:pPr>
      <w:proofErr w:type="spellStart"/>
      <w:r w:rsidRPr="00510551">
        <w:rPr>
          <w:rFonts w:eastAsia="+mn-ea"/>
          <w:b/>
          <w:bCs/>
          <w:color w:val="000000"/>
        </w:rPr>
        <w:t>Метапредметные</w:t>
      </w:r>
      <w:proofErr w:type="spellEnd"/>
      <w:r w:rsidRPr="00510551">
        <w:rPr>
          <w:rFonts w:eastAsia="+mn-ea"/>
          <w:b/>
          <w:bCs/>
          <w:color w:val="000000"/>
        </w:rPr>
        <w:t>:</w:t>
      </w:r>
    </w:p>
    <w:p w:rsidR="00510551" w:rsidRPr="00510551" w:rsidRDefault="00510551" w:rsidP="00510551">
      <w:pPr>
        <w:pStyle w:val="ab"/>
        <w:spacing w:before="86" w:beforeAutospacing="0" w:after="0" w:afterAutospacing="0"/>
        <w:ind w:left="544" w:hanging="544"/>
        <w:textAlignment w:val="baseline"/>
      </w:pPr>
      <w:r w:rsidRPr="00510551">
        <w:rPr>
          <w:rFonts w:eastAsia="+mn-ea"/>
          <w:color w:val="000000"/>
        </w:rPr>
        <w:t xml:space="preserve">      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10551" w:rsidRPr="00510551" w:rsidRDefault="00510551" w:rsidP="00510551">
      <w:pPr>
        <w:pStyle w:val="ab"/>
        <w:spacing w:before="86" w:beforeAutospacing="0" w:after="0" w:afterAutospacing="0"/>
        <w:ind w:left="544" w:hanging="544"/>
        <w:textAlignment w:val="baseline"/>
      </w:pPr>
      <w:r w:rsidRPr="00510551">
        <w:rPr>
          <w:rFonts w:eastAsia="+mn-ea"/>
          <w:color w:val="000000"/>
        </w:rPr>
        <w:t xml:space="preserve">     • умение самостоятельно организовывать собственную деятельность, оценивать ее, определять сферу своих интересов;</w:t>
      </w:r>
      <w:r w:rsidRPr="00510551">
        <w:rPr>
          <w:rFonts w:eastAsia="+mn-ea"/>
          <w:color w:val="000000"/>
        </w:rPr>
        <w:br/>
      </w:r>
      <w:r w:rsidRPr="00510551">
        <w:rPr>
          <w:rFonts w:eastAsia="+mn-ea"/>
          <w:color w:val="000000"/>
        </w:rPr>
        <w:lastRenderedPageBreak/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510551" w:rsidRPr="00510551" w:rsidRDefault="00510551" w:rsidP="00510551">
      <w:pPr>
        <w:spacing w:before="100" w:beforeAutospacing="1" w:after="100" w:afterAutospacing="1" w:line="240" w:lineRule="auto"/>
        <w:textAlignment w:val="baseline"/>
        <w:rPr>
          <w:rFonts w:ascii="Times New Roman" w:eastAsia="+mj-ea" w:hAnsi="Times New Roman"/>
          <w:b/>
          <w:color w:val="000000"/>
          <w:sz w:val="24"/>
          <w:szCs w:val="24"/>
          <w:lang w:eastAsia="ru-RU"/>
        </w:rPr>
      </w:pPr>
      <w:r w:rsidRPr="00510551">
        <w:rPr>
          <w:rFonts w:ascii="Times New Roman" w:eastAsia="+mj-ea" w:hAnsi="Times New Roman"/>
          <w:b/>
          <w:color w:val="000000"/>
          <w:sz w:val="24"/>
          <w:szCs w:val="24"/>
          <w:lang w:eastAsia="ru-RU"/>
        </w:rPr>
        <w:t>Предметные</w:t>
      </w:r>
      <w:proofErr w:type="gramStart"/>
      <w:r w:rsidRPr="00510551">
        <w:rPr>
          <w:rFonts w:ascii="Times New Roman" w:eastAsia="+mj-ea" w:hAnsi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10551" w:rsidRPr="00510551" w:rsidRDefault="00510551" w:rsidP="0051055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7D"/>
          <w:sz w:val="24"/>
          <w:szCs w:val="24"/>
          <w:lang w:eastAsia="ru-RU"/>
        </w:rPr>
      </w:pP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t>1)в познавательной сфере: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t>идейнохудожественного</w:t>
      </w:r>
      <w:proofErr w:type="spellEnd"/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  <w:proofErr w:type="gramEnd"/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>2) в ценностно-ориентационной сфере: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 xml:space="preserve">• формулирование собственного отношения к произведениям русской литературы, их оценка; 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>• собственная интерпретация (в отдельных случаях) изученных литературных произведений;</w:t>
      </w:r>
      <w:r w:rsidRPr="00510551">
        <w:rPr>
          <w:rFonts w:ascii="Times New Roman" w:eastAsia="+mn-ea" w:hAnsi="Times New Roman"/>
          <w:color w:val="000000"/>
          <w:sz w:val="24"/>
          <w:szCs w:val="24"/>
          <w:lang w:eastAsia="ru-RU"/>
        </w:rPr>
        <w:br/>
        <w:t>• понимание авторской позиции и свое отношение к ней;</w:t>
      </w:r>
      <w:proofErr w:type="gramEnd"/>
    </w:p>
    <w:p w:rsidR="00ED70D0" w:rsidRPr="00510551" w:rsidRDefault="00510551" w:rsidP="00510551">
      <w:pPr>
        <w:pStyle w:val="ab"/>
        <w:spacing w:before="0" w:beforeAutospacing="0" w:after="0" w:afterAutospacing="0"/>
      </w:pPr>
      <w:r w:rsidRPr="00510551">
        <w:rPr>
          <w:rFonts w:eastAsia="+mj-ea"/>
          <w:color w:val="000000"/>
        </w:rPr>
        <w:t>3) в коммуникативной сфере:</w:t>
      </w:r>
      <w:r w:rsidRPr="00510551">
        <w:rPr>
          <w:rFonts w:eastAsia="+mj-ea"/>
          <w:color w:val="000000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510551">
        <w:rPr>
          <w:rFonts w:eastAsia="+mj-ea"/>
          <w:color w:val="000000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510551">
        <w:rPr>
          <w:rFonts w:eastAsia="+mj-ea"/>
          <w:color w:val="000000"/>
        </w:rPr>
        <w:br/>
        <w:t xml:space="preserve">• </w:t>
      </w:r>
      <w:proofErr w:type="gramStart"/>
      <w:r w:rsidRPr="00510551">
        <w:rPr>
          <w:rFonts w:eastAsia="+mj-ea"/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510551">
        <w:rPr>
          <w:rFonts w:eastAsia="+mj-ea"/>
          <w:color w:val="000000"/>
        </w:rPr>
        <w:br/>
        <w:t>4) в эстетической сфере:</w:t>
      </w:r>
      <w:r w:rsidRPr="00510551">
        <w:rPr>
          <w:rFonts w:eastAsia="+mj-ea"/>
          <w:color w:val="000000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510551">
        <w:rPr>
          <w:rFonts w:eastAsia="+mj-ea"/>
          <w:color w:val="000000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ED70D0" w:rsidRPr="00510551" w:rsidRDefault="00ED70D0" w:rsidP="00510551">
      <w:pPr>
        <w:pStyle w:val="ab"/>
        <w:spacing w:before="0" w:beforeAutospacing="0" w:after="0" w:afterAutospacing="0"/>
      </w:pPr>
    </w:p>
    <w:p w:rsidR="00367BF6" w:rsidRDefault="00367BF6" w:rsidP="00ED70D0">
      <w:pPr>
        <w:pStyle w:val="ab"/>
        <w:spacing w:before="0" w:beforeAutospacing="0" w:after="0" w:afterAutospacing="0"/>
        <w:jc w:val="right"/>
      </w:pPr>
    </w:p>
    <w:p w:rsidR="00367BF6" w:rsidRDefault="00367BF6" w:rsidP="00ED70D0">
      <w:pPr>
        <w:pStyle w:val="ab"/>
        <w:spacing w:before="0" w:beforeAutospacing="0" w:after="0" w:afterAutospacing="0"/>
        <w:jc w:val="right"/>
      </w:pPr>
    </w:p>
    <w:p w:rsidR="00367BF6" w:rsidRDefault="00367BF6" w:rsidP="00ED70D0">
      <w:pPr>
        <w:pStyle w:val="ab"/>
        <w:spacing w:before="0" w:beforeAutospacing="0" w:after="0" w:afterAutospacing="0"/>
        <w:jc w:val="right"/>
      </w:pPr>
    </w:p>
    <w:p w:rsidR="00367BF6" w:rsidRDefault="00367BF6" w:rsidP="00ED70D0">
      <w:pPr>
        <w:pStyle w:val="ab"/>
        <w:spacing w:before="0" w:beforeAutospacing="0" w:after="0" w:afterAutospacing="0"/>
        <w:jc w:val="right"/>
      </w:pPr>
    </w:p>
    <w:p w:rsidR="00367BF6" w:rsidRDefault="00367BF6" w:rsidP="00ED70D0">
      <w:pPr>
        <w:pStyle w:val="ab"/>
        <w:spacing w:before="0" w:beforeAutospacing="0" w:after="0" w:afterAutospacing="0"/>
        <w:jc w:val="right"/>
      </w:pPr>
    </w:p>
    <w:p w:rsidR="00ED70D0" w:rsidRDefault="00ED70D0" w:rsidP="00ED70D0">
      <w:pPr>
        <w:pStyle w:val="ab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ED70D0" w:rsidRPr="00C360E0" w:rsidRDefault="00ED70D0" w:rsidP="00ED70D0">
      <w:pPr>
        <w:pStyle w:val="ab"/>
        <w:spacing w:before="0" w:beforeAutospacing="0" w:after="0" w:afterAutospacing="0"/>
      </w:pPr>
    </w:p>
    <w:p w:rsidR="00ED70D0" w:rsidRPr="001F04E2" w:rsidRDefault="00ED70D0" w:rsidP="00ED70D0">
      <w:pPr>
        <w:pStyle w:val="ab"/>
        <w:spacing w:before="0" w:beforeAutospacing="0" w:after="0" w:afterAutospacing="0"/>
        <w:jc w:val="center"/>
      </w:pPr>
      <w:r w:rsidRPr="001F04E2">
        <w:rPr>
          <w:b/>
          <w:bCs/>
        </w:rPr>
        <w:t>Норма оценок по литературе</w:t>
      </w:r>
    </w:p>
    <w:p w:rsidR="00ED70D0" w:rsidRPr="001F04E2" w:rsidRDefault="00ED70D0" w:rsidP="00ED70D0">
      <w:pPr>
        <w:pStyle w:val="ab"/>
        <w:jc w:val="center"/>
      </w:pPr>
      <w:r w:rsidRPr="001F04E2">
        <w:rPr>
          <w:b/>
          <w:bCs/>
        </w:rPr>
        <w:t>Оценка устных ответов учащихся</w:t>
      </w:r>
    </w:p>
    <w:p w:rsidR="00ED70D0" w:rsidRPr="001F04E2" w:rsidRDefault="00ED70D0" w:rsidP="00ED70D0">
      <w:pPr>
        <w:pStyle w:val="ab"/>
      </w:pPr>
      <w:r w:rsidRPr="001F04E2">
        <w:t>При оценке устных ответов следует руководствоваться следующими основными критериями в пределах программы.</w:t>
      </w:r>
    </w:p>
    <w:p w:rsidR="00ED70D0" w:rsidRPr="001F04E2" w:rsidRDefault="00ED70D0" w:rsidP="00ED70D0">
      <w:pPr>
        <w:pStyle w:val="ab"/>
        <w:ind w:firstLine="720"/>
        <w:jc w:val="both"/>
      </w:pPr>
      <w:proofErr w:type="gramStart"/>
      <w:r w:rsidRPr="001F04E2">
        <w:rPr>
          <w:b/>
          <w:bCs/>
          <w:i/>
          <w:iCs/>
          <w:u w:val="single"/>
        </w:rPr>
        <w:t xml:space="preserve">Оценкой «5» </w:t>
      </w:r>
      <w:r w:rsidRPr="001F04E2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1F04E2">
        <w:t xml:space="preserve"> свободное владение монологической литературной речью.</w:t>
      </w:r>
    </w:p>
    <w:p w:rsidR="00ED70D0" w:rsidRPr="001F04E2" w:rsidRDefault="00ED70D0" w:rsidP="00ED70D0">
      <w:pPr>
        <w:pStyle w:val="ab"/>
        <w:ind w:firstLine="720"/>
        <w:jc w:val="both"/>
      </w:pPr>
      <w:proofErr w:type="gramStart"/>
      <w:r w:rsidRPr="001F04E2">
        <w:rPr>
          <w:b/>
          <w:bCs/>
          <w:i/>
          <w:iCs/>
          <w:u w:val="single"/>
        </w:rPr>
        <w:t>Оценкой «4»</w:t>
      </w:r>
      <w:r w:rsidRPr="001F04E2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1F04E2">
        <w:t xml:space="preserve"> хорошее владение монологической речью. Однако допускаются две неточности в ответе.</w:t>
      </w:r>
    </w:p>
    <w:p w:rsidR="00ED70D0" w:rsidRPr="001F04E2" w:rsidRDefault="00ED70D0" w:rsidP="00ED70D0">
      <w:pPr>
        <w:pStyle w:val="ab"/>
        <w:ind w:firstLine="720"/>
        <w:jc w:val="both"/>
      </w:pPr>
      <w:proofErr w:type="gramStart"/>
      <w:r w:rsidRPr="001F04E2">
        <w:rPr>
          <w:b/>
          <w:bCs/>
          <w:i/>
          <w:iCs/>
          <w:u w:val="single"/>
        </w:rPr>
        <w:t>Оценкой «3»</w:t>
      </w:r>
      <w:r w:rsidRPr="001F04E2"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1F04E2"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D70D0" w:rsidRDefault="00ED70D0" w:rsidP="00ED70D0">
      <w:pPr>
        <w:pStyle w:val="ab"/>
        <w:ind w:firstLine="720"/>
        <w:jc w:val="center"/>
        <w:rPr>
          <w:b/>
          <w:bCs/>
        </w:rPr>
      </w:pPr>
      <w:r w:rsidRPr="001F04E2">
        <w:rPr>
          <w:b/>
          <w:bCs/>
          <w:i/>
          <w:iCs/>
          <w:u w:val="single"/>
        </w:rPr>
        <w:t>Оценкой «2»</w:t>
      </w:r>
      <w:r w:rsidRPr="001F04E2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1F04E2">
        <w:t>дств в р</w:t>
      </w:r>
      <w:proofErr w:type="gramEnd"/>
      <w:r w:rsidRPr="001F04E2"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1F04E2">
        <w:rPr>
          <w:b/>
          <w:bCs/>
        </w:rPr>
        <w:t xml:space="preserve"> </w:t>
      </w:r>
    </w:p>
    <w:p w:rsidR="00ED70D0" w:rsidRDefault="00ED70D0" w:rsidP="00ED70D0">
      <w:pPr>
        <w:pStyle w:val="ab"/>
        <w:spacing w:before="0" w:beforeAutospacing="0"/>
        <w:ind w:firstLine="720"/>
        <w:jc w:val="center"/>
        <w:rPr>
          <w:b/>
          <w:bCs/>
        </w:rPr>
      </w:pPr>
    </w:p>
    <w:p w:rsidR="00ED70D0" w:rsidRPr="001F04E2" w:rsidRDefault="00ED70D0" w:rsidP="00ED70D0">
      <w:pPr>
        <w:pStyle w:val="ab"/>
        <w:spacing w:before="0" w:beforeAutospacing="0"/>
        <w:ind w:firstLine="720"/>
        <w:jc w:val="center"/>
      </w:pPr>
      <w:r w:rsidRPr="001F04E2">
        <w:rPr>
          <w:b/>
          <w:bCs/>
        </w:rPr>
        <w:t>ОЦЕНКА ЗА СОЧИНЕНИЕ</w:t>
      </w:r>
    </w:p>
    <w:tbl>
      <w:tblPr>
        <w:tblpPr w:leftFromText="180" w:rightFromText="180" w:vertAnchor="text" w:horzAnchor="margin" w:tblpY="646"/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4090"/>
        <w:gridCol w:w="4325"/>
      </w:tblGrid>
      <w:tr w:rsidR="00ED70D0" w:rsidRPr="001F04E2" w:rsidTr="00EF0C4C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F04E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  <w:spacing w:before="0" w:beforeAutospacing="0"/>
              <w:jc w:val="center"/>
            </w:pPr>
            <w:r w:rsidRPr="001F04E2">
              <w:rPr>
                <w:b/>
                <w:bCs/>
              </w:rPr>
              <w:t xml:space="preserve">Содержание и речь 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  <w:spacing w:before="0" w:beforeAutospacing="0"/>
              <w:jc w:val="center"/>
            </w:pPr>
            <w:r w:rsidRPr="001F04E2">
              <w:rPr>
                <w:b/>
                <w:bCs/>
              </w:rPr>
              <w:t xml:space="preserve">Грамотность </w:t>
            </w:r>
          </w:p>
        </w:tc>
      </w:tr>
      <w:tr w:rsidR="00ED70D0" w:rsidRPr="001F04E2" w:rsidTr="00EF0C4C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2" w:name="TOC-5-"/>
            <w:bookmarkEnd w:id="2"/>
            <w:r w:rsidRPr="001F04E2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ED70D0" w:rsidRPr="001F04E2" w:rsidRDefault="00ED70D0" w:rsidP="00EF0C4C">
            <w:pPr>
              <w:pStyle w:val="ab"/>
              <w:jc w:val="both"/>
            </w:pPr>
            <w:proofErr w:type="gramStart"/>
            <w:r w:rsidRPr="001F04E2"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ED70D0" w:rsidRPr="001F04E2" w:rsidRDefault="00ED70D0" w:rsidP="00EF0C4C">
            <w:pPr>
              <w:pStyle w:val="ab"/>
              <w:jc w:val="both"/>
            </w:pPr>
            <w:r w:rsidRPr="001F04E2">
              <w:t> 1 орфографическая или 1 пунктуационная ошибка, или 1 грамматическая ошибка.</w:t>
            </w:r>
          </w:p>
        </w:tc>
      </w:tr>
      <w:tr w:rsidR="00ED70D0" w:rsidRPr="001F04E2" w:rsidTr="00EF0C4C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" w:name="TOC-4-"/>
            <w:bookmarkEnd w:id="3"/>
            <w:r w:rsidRPr="001F04E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ED70D0" w:rsidRPr="001F04E2" w:rsidRDefault="00ED70D0" w:rsidP="00EF0C4C">
            <w:pPr>
              <w:pStyle w:val="ab"/>
            </w:pPr>
            <w:r w:rsidRPr="001F04E2"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ED70D0" w:rsidRPr="001F04E2" w:rsidRDefault="00ED70D0" w:rsidP="00EF0C4C">
            <w:pPr>
              <w:pStyle w:val="ab"/>
            </w:pPr>
            <w:r w:rsidRPr="001F04E2">
              <w:t xml:space="preserve">2 орфографических и 2 пунктуационных, или 1 </w:t>
            </w:r>
            <w:proofErr w:type="gramStart"/>
            <w:r w:rsidRPr="001F04E2">
              <w:t>орфографическая</w:t>
            </w:r>
            <w:proofErr w:type="gramEnd"/>
            <w:r w:rsidRPr="001F04E2"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ED70D0" w:rsidRPr="001F04E2" w:rsidTr="00EF0C4C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4" w:name="TOC-3-"/>
            <w:bookmarkEnd w:id="4"/>
            <w:r w:rsidRPr="001F04E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ED70D0" w:rsidRPr="001F04E2" w:rsidRDefault="00ED70D0" w:rsidP="00EF0C4C">
            <w:pPr>
              <w:pStyle w:val="ab"/>
            </w:pPr>
            <w:r w:rsidRPr="001F04E2"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</w:t>
            </w:r>
            <w:r w:rsidRPr="001F04E2">
              <w:lastRenderedPageBreak/>
              <w:t>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</w:pPr>
            <w:r w:rsidRPr="001F04E2"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ED70D0" w:rsidRPr="001F04E2" w:rsidRDefault="00ED70D0" w:rsidP="00EF0C4C">
            <w:pPr>
              <w:pStyle w:val="ab"/>
            </w:pPr>
            <w:r w:rsidRPr="001F04E2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ED70D0" w:rsidRPr="001F04E2" w:rsidRDefault="00ED70D0" w:rsidP="00ED70D0">
      <w:pPr>
        <w:rPr>
          <w:rFonts w:ascii="Times New Roman" w:hAnsi="Times New Roman"/>
          <w:sz w:val="24"/>
          <w:szCs w:val="24"/>
        </w:rPr>
      </w:pPr>
      <w:bookmarkStart w:id="5" w:name="TOC--"/>
      <w:bookmarkEnd w:id="5"/>
    </w:p>
    <w:tbl>
      <w:tblPr>
        <w:tblpPr w:leftFromText="180" w:rightFromText="180" w:vertAnchor="text" w:horzAnchor="margin" w:tblpY="-38"/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4041"/>
        <w:gridCol w:w="4607"/>
      </w:tblGrid>
      <w:tr w:rsidR="00ED70D0" w:rsidRPr="001F04E2" w:rsidTr="00EF0C4C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  <w:jc w:val="center"/>
            </w:pPr>
            <w:r w:rsidRPr="001F04E2">
              <w:rPr>
                <w:b/>
                <w:bCs/>
              </w:rPr>
              <w:t>«2»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  <w:jc w:val="both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ED70D0" w:rsidRPr="001F04E2" w:rsidRDefault="00ED70D0" w:rsidP="00EF0C4C">
            <w:pPr>
              <w:pStyle w:val="ab"/>
              <w:jc w:val="both"/>
            </w:pPr>
            <w:r w:rsidRPr="001F04E2"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1F04E2">
              <w:t>путанного</w:t>
            </w:r>
            <w:proofErr w:type="gramEnd"/>
            <w:r w:rsidRPr="001F04E2"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D0" w:rsidRPr="001F04E2" w:rsidRDefault="00ED70D0" w:rsidP="00EF0C4C">
            <w:pPr>
              <w:pStyle w:val="ab"/>
              <w:jc w:val="both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ED70D0" w:rsidRPr="001F04E2" w:rsidRDefault="00ED70D0" w:rsidP="00EF0C4C">
            <w:pPr>
              <w:pStyle w:val="ab"/>
              <w:jc w:val="both"/>
            </w:pPr>
            <w:r w:rsidRPr="001F04E2"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ED70D0" w:rsidRPr="001F04E2" w:rsidRDefault="00ED70D0" w:rsidP="00ED70D0">
      <w:pPr>
        <w:rPr>
          <w:rFonts w:ascii="Times New Roman" w:hAnsi="Times New Roman"/>
          <w:sz w:val="24"/>
          <w:szCs w:val="24"/>
        </w:rPr>
      </w:pPr>
    </w:p>
    <w:p w:rsidR="00510551" w:rsidRPr="00D030C9" w:rsidRDefault="00510551" w:rsidP="00510551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Список литературы для самостоятельного чтения.</w:t>
      </w:r>
    </w:p>
    <w:p w:rsidR="00510551" w:rsidRPr="00D030C9" w:rsidRDefault="00510551" w:rsidP="0051055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Античные мифы</w:t>
      </w:r>
      <w:r w:rsidRPr="00D030C9">
        <w:rPr>
          <w:rFonts w:ascii="Arial" w:hAnsi="Arial" w:cs="Arial"/>
          <w:i/>
          <w:sz w:val="18"/>
          <w:szCs w:val="18"/>
        </w:rPr>
        <w:t>. Вначале был хаос. Зевс на Олимпе.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Из древнерусской литературы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Никитин.</w:t>
      </w:r>
      <w:r w:rsidRPr="00D030C9">
        <w:rPr>
          <w:rFonts w:ascii="Arial" w:hAnsi="Arial" w:cs="Arial"/>
          <w:i/>
          <w:sz w:val="18"/>
          <w:szCs w:val="18"/>
        </w:rPr>
        <w:t xml:space="preserve"> Из «Хождений за три моря».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Из русской литературы 18 века</w:t>
      </w:r>
    </w:p>
    <w:p w:rsidR="00510551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А.Д.Кантемир. </w:t>
      </w:r>
      <w:r w:rsidRPr="00D030C9">
        <w:rPr>
          <w:rFonts w:ascii="Arial" w:hAnsi="Arial" w:cs="Arial"/>
          <w:i/>
          <w:sz w:val="18"/>
          <w:szCs w:val="18"/>
        </w:rPr>
        <w:t xml:space="preserve">Верблюд и лисица.                                                                                                            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    </w:t>
      </w:r>
      <w:r w:rsidRPr="00D030C9">
        <w:rPr>
          <w:rFonts w:ascii="Arial" w:hAnsi="Arial" w:cs="Arial"/>
          <w:b/>
          <w:i/>
          <w:sz w:val="18"/>
          <w:szCs w:val="18"/>
        </w:rPr>
        <w:t>М.В. Ломоносов. «</w:t>
      </w:r>
      <w:r w:rsidRPr="00D030C9">
        <w:rPr>
          <w:rFonts w:ascii="Arial" w:hAnsi="Arial" w:cs="Arial"/>
          <w:i/>
          <w:sz w:val="18"/>
          <w:szCs w:val="18"/>
        </w:rPr>
        <w:t xml:space="preserve">Лишь только </w:t>
      </w:r>
      <w:proofErr w:type="spellStart"/>
      <w:r w:rsidRPr="00D030C9">
        <w:rPr>
          <w:rFonts w:ascii="Arial" w:hAnsi="Arial" w:cs="Arial"/>
          <w:i/>
          <w:sz w:val="18"/>
          <w:szCs w:val="18"/>
        </w:rPr>
        <w:t>дневный</w:t>
      </w:r>
      <w:proofErr w:type="spellEnd"/>
      <w:r w:rsidRPr="00D030C9">
        <w:rPr>
          <w:rFonts w:ascii="Arial" w:hAnsi="Arial" w:cs="Arial"/>
          <w:i/>
          <w:sz w:val="18"/>
          <w:szCs w:val="18"/>
        </w:rPr>
        <w:t xml:space="preserve"> шум умолк…»                                                                                                 Басни </w:t>
      </w:r>
      <w:r w:rsidRPr="00D030C9">
        <w:rPr>
          <w:rFonts w:ascii="Arial" w:hAnsi="Arial" w:cs="Arial"/>
          <w:b/>
          <w:i/>
          <w:sz w:val="18"/>
          <w:szCs w:val="18"/>
        </w:rPr>
        <w:t xml:space="preserve">В. </w:t>
      </w:r>
      <w:proofErr w:type="spellStart"/>
      <w:r w:rsidRPr="00D030C9">
        <w:rPr>
          <w:rFonts w:ascii="Arial" w:hAnsi="Arial" w:cs="Arial"/>
          <w:b/>
          <w:i/>
          <w:sz w:val="18"/>
          <w:szCs w:val="18"/>
        </w:rPr>
        <w:t>Тридиаковского</w:t>
      </w:r>
      <w:proofErr w:type="spellEnd"/>
      <w:r w:rsidRPr="00D030C9">
        <w:rPr>
          <w:rFonts w:ascii="Arial" w:hAnsi="Arial" w:cs="Arial"/>
          <w:b/>
          <w:i/>
          <w:sz w:val="18"/>
          <w:szCs w:val="18"/>
        </w:rPr>
        <w:t xml:space="preserve">, А. Сумарокова, В. </w:t>
      </w:r>
      <w:proofErr w:type="spellStart"/>
      <w:r w:rsidRPr="00D030C9">
        <w:rPr>
          <w:rFonts w:ascii="Arial" w:hAnsi="Arial" w:cs="Arial"/>
          <w:b/>
          <w:i/>
          <w:sz w:val="18"/>
          <w:szCs w:val="18"/>
        </w:rPr>
        <w:t>Майкова</w:t>
      </w:r>
      <w:proofErr w:type="spellEnd"/>
      <w:r w:rsidRPr="00D030C9">
        <w:rPr>
          <w:rFonts w:ascii="Arial" w:hAnsi="Arial" w:cs="Arial"/>
          <w:b/>
          <w:i/>
          <w:sz w:val="18"/>
          <w:szCs w:val="18"/>
        </w:rPr>
        <w:t xml:space="preserve">, И. </w:t>
      </w:r>
      <w:proofErr w:type="spellStart"/>
      <w:r w:rsidRPr="00D030C9">
        <w:rPr>
          <w:rFonts w:ascii="Arial" w:hAnsi="Arial" w:cs="Arial"/>
          <w:b/>
          <w:i/>
          <w:sz w:val="18"/>
          <w:szCs w:val="18"/>
        </w:rPr>
        <w:t>Хемницера</w:t>
      </w:r>
      <w:proofErr w:type="spellEnd"/>
      <w:r w:rsidRPr="00D030C9">
        <w:rPr>
          <w:rFonts w:ascii="Arial" w:hAnsi="Arial" w:cs="Arial"/>
          <w:b/>
          <w:i/>
          <w:sz w:val="18"/>
          <w:szCs w:val="18"/>
        </w:rPr>
        <w:t xml:space="preserve"> (</w:t>
      </w:r>
      <w:r w:rsidRPr="00D030C9">
        <w:rPr>
          <w:rFonts w:ascii="Arial" w:hAnsi="Arial" w:cs="Arial"/>
          <w:i/>
          <w:sz w:val="18"/>
          <w:szCs w:val="18"/>
        </w:rPr>
        <w:t>на выбор)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b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Из русской литературы 19 века</w:t>
      </w:r>
    </w:p>
    <w:p w:rsidR="00510551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И.А. Крылов </w:t>
      </w:r>
      <w:r w:rsidRPr="00D030C9">
        <w:rPr>
          <w:rFonts w:ascii="Arial" w:hAnsi="Arial" w:cs="Arial"/>
          <w:i/>
          <w:sz w:val="18"/>
          <w:szCs w:val="18"/>
        </w:rPr>
        <w:t xml:space="preserve">(3 - 4 басни на выбор)                                                                                                     </w:t>
      </w:r>
    </w:p>
    <w:p w:rsidR="00510551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  <w:r w:rsidRPr="00D030C9">
        <w:rPr>
          <w:rFonts w:ascii="Arial" w:hAnsi="Arial" w:cs="Arial"/>
          <w:b/>
          <w:i/>
          <w:sz w:val="18"/>
          <w:szCs w:val="18"/>
        </w:rPr>
        <w:t>К.Ф. Рылеев.</w:t>
      </w:r>
      <w:r w:rsidRPr="00D030C9">
        <w:rPr>
          <w:rFonts w:ascii="Arial" w:hAnsi="Arial" w:cs="Arial"/>
          <w:i/>
          <w:sz w:val="18"/>
          <w:szCs w:val="18"/>
        </w:rPr>
        <w:t xml:space="preserve"> Иван Сусанин.                                                                                                                      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  </w:t>
      </w:r>
      <w:r w:rsidRPr="00D030C9">
        <w:rPr>
          <w:rFonts w:ascii="Arial" w:hAnsi="Arial" w:cs="Arial"/>
          <w:b/>
          <w:i/>
          <w:sz w:val="18"/>
          <w:szCs w:val="18"/>
        </w:rPr>
        <w:t xml:space="preserve">А.А. </w:t>
      </w:r>
      <w:proofErr w:type="spellStart"/>
      <w:r w:rsidRPr="00D030C9">
        <w:rPr>
          <w:rFonts w:ascii="Arial" w:hAnsi="Arial" w:cs="Arial"/>
          <w:b/>
          <w:i/>
          <w:sz w:val="18"/>
          <w:szCs w:val="18"/>
        </w:rPr>
        <w:t>Дельвиг</w:t>
      </w:r>
      <w:proofErr w:type="spellEnd"/>
      <w:r w:rsidRPr="00D030C9">
        <w:rPr>
          <w:rFonts w:ascii="Arial" w:hAnsi="Arial" w:cs="Arial"/>
          <w:b/>
          <w:i/>
          <w:sz w:val="18"/>
          <w:szCs w:val="18"/>
        </w:rPr>
        <w:t>.</w:t>
      </w:r>
      <w:r w:rsidRPr="00D030C9">
        <w:rPr>
          <w:rFonts w:ascii="Arial" w:hAnsi="Arial" w:cs="Arial"/>
          <w:i/>
          <w:sz w:val="18"/>
          <w:szCs w:val="18"/>
        </w:rPr>
        <w:t xml:space="preserve"> Русская песня.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Е. А. Баратынский.</w:t>
      </w:r>
      <w:r w:rsidRPr="00D030C9">
        <w:rPr>
          <w:rFonts w:ascii="Arial" w:hAnsi="Arial" w:cs="Arial"/>
          <w:i/>
          <w:sz w:val="18"/>
          <w:szCs w:val="18"/>
        </w:rPr>
        <w:t xml:space="preserve"> Водопад. «Чудный град порой сольется...».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lastRenderedPageBreak/>
        <w:t>А. С. Пушкин.</w:t>
      </w:r>
      <w:r w:rsidRPr="00D030C9">
        <w:rPr>
          <w:rFonts w:ascii="Arial" w:hAnsi="Arial" w:cs="Arial"/>
          <w:i/>
          <w:sz w:val="18"/>
          <w:szCs w:val="18"/>
        </w:rPr>
        <w:t xml:space="preserve"> Зимняя дорога. Кавказ.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2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М. Ю. Лермонтов.</w:t>
      </w:r>
      <w:r w:rsidRPr="00D030C9">
        <w:rPr>
          <w:rFonts w:ascii="Arial" w:hAnsi="Arial" w:cs="Arial"/>
          <w:i/>
          <w:sz w:val="18"/>
          <w:szCs w:val="18"/>
        </w:rPr>
        <w:t xml:space="preserve"> Ветка Палестины. Пленный рыцарь. Утес. </w:t>
      </w:r>
      <w:proofErr w:type="spellStart"/>
      <w:r w:rsidRPr="00D030C9">
        <w:rPr>
          <w:rFonts w:ascii="Arial" w:hAnsi="Arial" w:cs="Arial"/>
          <w:i/>
          <w:sz w:val="18"/>
          <w:szCs w:val="18"/>
        </w:rPr>
        <w:t>Ашик-Кериб</w:t>
      </w:r>
      <w:proofErr w:type="spellEnd"/>
      <w:r w:rsidRPr="00D030C9">
        <w:rPr>
          <w:rFonts w:ascii="Arial" w:hAnsi="Arial" w:cs="Arial"/>
          <w:i/>
          <w:sz w:val="18"/>
          <w:szCs w:val="18"/>
        </w:rPr>
        <w:t xml:space="preserve"> (сказка).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В. Кольцов</w:t>
      </w:r>
      <w:r w:rsidRPr="00D030C9">
        <w:rPr>
          <w:rFonts w:ascii="Arial" w:hAnsi="Arial" w:cs="Arial"/>
          <w:i/>
          <w:sz w:val="18"/>
          <w:szCs w:val="18"/>
        </w:rPr>
        <w:t>. Осень. Урожай.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Н. В. Гоголь.</w:t>
      </w:r>
      <w:r w:rsidRPr="00D030C9">
        <w:rPr>
          <w:rFonts w:ascii="Arial" w:hAnsi="Arial" w:cs="Arial"/>
          <w:i/>
          <w:sz w:val="18"/>
          <w:szCs w:val="18"/>
        </w:rPr>
        <w:t xml:space="preserve"> Страшная месть.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Н. А. Некрасов.</w:t>
      </w:r>
      <w:r w:rsidRPr="00D030C9">
        <w:rPr>
          <w:rFonts w:ascii="Arial" w:hAnsi="Arial" w:cs="Arial"/>
          <w:i/>
          <w:sz w:val="18"/>
          <w:szCs w:val="18"/>
        </w:rPr>
        <w:t xml:space="preserve"> Накануне светлого праздника.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Д. В. Григорович.</w:t>
      </w:r>
      <w:r w:rsidRPr="00D030C9">
        <w:rPr>
          <w:rFonts w:ascii="Arial" w:hAnsi="Arial" w:cs="Arial"/>
          <w:i/>
          <w:sz w:val="18"/>
          <w:szCs w:val="18"/>
        </w:rPr>
        <w:t xml:space="preserve"> Гуттаперчевый мальчик.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И. С. Тургенев.</w:t>
      </w:r>
      <w:r w:rsidRPr="00D030C9">
        <w:rPr>
          <w:rFonts w:ascii="Arial" w:hAnsi="Arial" w:cs="Arial"/>
          <w:i/>
          <w:sz w:val="18"/>
          <w:szCs w:val="18"/>
        </w:rPr>
        <w:t xml:space="preserve"> Стихотворения в прозе, рассказы.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В. М. Гаршин.</w:t>
      </w:r>
      <w:r w:rsidRPr="00D030C9">
        <w:rPr>
          <w:rFonts w:ascii="Arial" w:hAnsi="Arial" w:cs="Arial"/>
          <w:i/>
          <w:sz w:val="18"/>
          <w:szCs w:val="18"/>
        </w:rPr>
        <w:t xml:space="preserve"> Сказка о жабе и розе.</w:t>
      </w:r>
    </w:p>
    <w:p w:rsidR="00510551" w:rsidRPr="00D030C9" w:rsidRDefault="00510551" w:rsidP="00510551">
      <w:pPr>
        <w:shd w:val="clear" w:color="auto" w:fill="FFFFFF"/>
        <w:spacing w:line="360" w:lineRule="auto"/>
        <w:ind w:left="19" w:right="1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А. Фет.</w:t>
      </w:r>
      <w:r w:rsidRPr="00D030C9">
        <w:rPr>
          <w:rFonts w:ascii="Arial" w:hAnsi="Arial" w:cs="Arial"/>
          <w:i/>
          <w:sz w:val="18"/>
          <w:szCs w:val="18"/>
        </w:rPr>
        <w:t xml:space="preserve"> «Облаком волнистым...». «Печальная береза...» и др.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И. С. Никитин.</w:t>
      </w:r>
      <w:r w:rsidRPr="00D030C9">
        <w:rPr>
          <w:rFonts w:ascii="Arial" w:hAnsi="Arial" w:cs="Arial"/>
          <w:i/>
          <w:sz w:val="18"/>
          <w:szCs w:val="18"/>
        </w:rPr>
        <w:t xml:space="preserve"> Утро. Пахарь.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Я. П. Полонский.</w:t>
      </w:r>
      <w:r w:rsidRPr="00D030C9">
        <w:rPr>
          <w:rFonts w:ascii="Arial" w:hAnsi="Arial" w:cs="Arial"/>
          <w:i/>
          <w:sz w:val="18"/>
          <w:szCs w:val="18"/>
        </w:rPr>
        <w:t xml:space="preserve"> Утро.</w:t>
      </w:r>
    </w:p>
    <w:p w:rsidR="00510551" w:rsidRPr="00D030C9" w:rsidRDefault="00510551" w:rsidP="00510551">
      <w:pPr>
        <w:shd w:val="clear" w:color="auto" w:fill="FFFFFF"/>
        <w:spacing w:line="360" w:lineRule="auto"/>
        <w:ind w:left="14" w:right="1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Н. Майков.</w:t>
      </w:r>
      <w:r w:rsidRPr="00D030C9">
        <w:rPr>
          <w:rFonts w:ascii="Arial" w:hAnsi="Arial" w:cs="Arial"/>
          <w:i/>
          <w:sz w:val="18"/>
          <w:szCs w:val="18"/>
        </w:rPr>
        <w:t xml:space="preserve"> Весна. «Осенние листья по ветру кру</w:t>
      </w:r>
      <w:r w:rsidRPr="00D030C9">
        <w:rPr>
          <w:rFonts w:ascii="Arial" w:hAnsi="Arial" w:cs="Arial"/>
          <w:i/>
          <w:sz w:val="18"/>
          <w:szCs w:val="18"/>
        </w:rPr>
        <w:softHyphen/>
        <w:t>жат.......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Ф. И. Тютчев.</w:t>
      </w:r>
      <w:r w:rsidRPr="00D030C9">
        <w:rPr>
          <w:rFonts w:ascii="Arial" w:hAnsi="Arial" w:cs="Arial"/>
          <w:i/>
          <w:sz w:val="18"/>
          <w:szCs w:val="18"/>
        </w:rPr>
        <w:t xml:space="preserve"> Утро в горах.</w:t>
      </w:r>
    </w:p>
    <w:p w:rsidR="00510551" w:rsidRPr="00D030C9" w:rsidRDefault="00510551" w:rsidP="00510551">
      <w:pPr>
        <w:shd w:val="clear" w:color="auto" w:fill="FFFFFF"/>
        <w:spacing w:line="360" w:lineRule="auto"/>
        <w:ind w:left="24" w:right="5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Н. С. Лесков.</w:t>
      </w:r>
      <w:r w:rsidRPr="00D030C9">
        <w:rPr>
          <w:rFonts w:ascii="Arial" w:hAnsi="Arial" w:cs="Arial"/>
          <w:i/>
          <w:sz w:val="18"/>
          <w:szCs w:val="18"/>
        </w:rPr>
        <w:t xml:space="preserve"> Привидение в Инженерном замке. Из кадетских воспоминаний.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Л. Н. Толстой.</w:t>
      </w:r>
      <w:r w:rsidRPr="00D030C9">
        <w:rPr>
          <w:rFonts w:ascii="Arial" w:hAnsi="Arial" w:cs="Arial"/>
          <w:i/>
          <w:sz w:val="18"/>
          <w:szCs w:val="18"/>
        </w:rPr>
        <w:t xml:space="preserve"> Севастопольские рассказы (на выбор).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Н. Островский.</w:t>
      </w:r>
      <w:r w:rsidRPr="00D030C9">
        <w:rPr>
          <w:rFonts w:ascii="Arial" w:hAnsi="Arial" w:cs="Arial"/>
          <w:i/>
          <w:sz w:val="18"/>
          <w:szCs w:val="18"/>
        </w:rPr>
        <w:t xml:space="preserve"> Снегурочка.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П. Чехов.</w:t>
      </w:r>
      <w:r w:rsidRPr="00D030C9">
        <w:rPr>
          <w:rFonts w:ascii="Arial" w:hAnsi="Arial" w:cs="Arial"/>
          <w:i/>
          <w:sz w:val="18"/>
          <w:szCs w:val="18"/>
        </w:rPr>
        <w:t xml:space="preserve"> 3—4 рассказа на выбор.</w:t>
      </w:r>
    </w:p>
    <w:p w:rsidR="00510551" w:rsidRPr="00D030C9" w:rsidRDefault="00510551" w:rsidP="00510551">
      <w:pPr>
        <w:shd w:val="clear" w:color="auto" w:fill="FFFFFF"/>
        <w:spacing w:before="163"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D030C9">
        <w:rPr>
          <w:rFonts w:ascii="Arial" w:hAnsi="Arial" w:cs="Arial"/>
          <w:b/>
          <w:i/>
          <w:iCs/>
          <w:sz w:val="18"/>
          <w:szCs w:val="18"/>
        </w:rPr>
        <w:t xml:space="preserve">Из русской литературы </w:t>
      </w:r>
      <w:r w:rsidRPr="00D030C9">
        <w:rPr>
          <w:rFonts w:ascii="Arial" w:hAnsi="Arial" w:cs="Arial"/>
          <w:b/>
          <w:i/>
          <w:iCs/>
          <w:sz w:val="18"/>
          <w:szCs w:val="18"/>
          <w:lang w:val="en-US"/>
        </w:rPr>
        <w:t>XX</w:t>
      </w:r>
      <w:r w:rsidRPr="00D030C9">
        <w:rPr>
          <w:rFonts w:ascii="Arial" w:hAnsi="Arial" w:cs="Arial"/>
          <w:b/>
          <w:i/>
          <w:iCs/>
          <w:sz w:val="18"/>
          <w:szCs w:val="18"/>
        </w:rPr>
        <w:t xml:space="preserve"> века</w:t>
      </w:r>
    </w:p>
    <w:p w:rsidR="00510551" w:rsidRPr="00D030C9" w:rsidRDefault="00510551" w:rsidP="00510551">
      <w:pPr>
        <w:shd w:val="clear" w:color="auto" w:fill="FFFFFF"/>
        <w:spacing w:before="72"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М. Горький. </w:t>
      </w:r>
      <w:r w:rsidRPr="00D030C9">
        <w:rPr>
          <w:rFonts w:ascii="Arial" w:hAnsi="Arial" w:cs="Arial"/>
          <w:i/>
          <w:sz w:val="18"/>
          <w:szCs w:val="18"/>
        </w:rPr>
        <w:t>Дети Пармы. Из «Сказок об Италии».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И. Куприн.</w:t>
      </w:r>
      <w:r w:rsidRPr="00D030C9">
        <w:rPr>
          <w:rFonts w:ascii="Arial" w:hAnsi="Arial" w:cs="Arial"/>
          <w:i/>
          <w:sz w:val="18"/>
          <w:szCs w:val="18"/>
        </w:rPr>
        <w:t xml:space="preserve"> Чудесный доктор.</w:t>
      </w:r>
    </w:p>
    <w:p w:rsidR="00510551" w:rsidRPr="00D030C9" w:rsidRDefault="00510551" w:rsidP="00510551">
      <w:pPr>
        <w:shd w:val="clear" w:color="auto" w:fill="FFFFFF"/>
        <w:spacing w:line="360" w:lineRule="auto"/>
        <w:ind w:left="24" w:right="1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И. А. Бунин.</w:t>
      </w:r>
      <w:r w:rsidRPr="00D030C9">
        <w:rPr>
          <w:rFonts w:ascii="Arial" w:hAnsi="Arial" w:cs="Arial"/>
          <w:i/>
          <w:sz w:val="18"/>
          <w:szCs w:val="18"/>
        </w:rPr>
        <w:t xml:space="preserve"> «Шире, грудь, распахнись...». Деревен</w:t>
      </w:r>
      <w:r w:rsidRPr="00D030C9">
        <w:rPr>
          <w:rFonts w:ascii="Arial" w:hAnsi="Arial" w:cs="Arial"/>
          <w:i/>
          <w:sz w:val="18"/>
          <w:szCs w:val="18"/>
        </w:rPr>
        <w:softHyphen/>
        <w:t>ский нищий. Затишье. «</w:t>
      </w:r>
      <w:proofErr w:type="gramStart"/>
      <w:r w:rsidRPr="00D030C9">
        <w:rPr>
          <w:rFonts w:ascii="Arial" w:hAnsi="Arial" w:cs="Arial"/>
          <w:i/>
          <w:sz w:val="18"/>
          <w:szCs w:val="18"/>
        </w:rPr>
        <w:t>Высоко полный месяц</w:t>
      </w:r>
      <w:proofErr w:type="gramEnd"/>
      <w:r w:rsidRPr="00D030C9">
        <w:rPr>
          <w:rFonts w:ascii="Arial" w:hAnsi="Arial" w:cs="Arial"/>
          <w:i/>
          <w:sz w:val="18"/>
          <w:szCs w:val="18"/>
        </w:rPr>
        <w:t xml:space="preserve"> стоит...». «Помню — долгий зимний вечер...».</w:t>
      </w:r>
    </w:p>
    <w:p w:rsidR="00510551" w:rsidRPr="00D030C9" w:rsidRDefault="00510551" w:rsidP="00510551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А. А. Блок.</w:t>
      </w:r>
      <w:r w:rsidRPr="00D030C9">
        <w:rPr>
          <w:rFonts w:ascii="Arial" w:hAnsi="Arial" w:cs="Arial"/>
          <w:i/>
          <w:sz w:val="18"/>
          <w:szCs w:val="18"/>
        </w:rPr>
        <w:t xml:space="preserve"> «Встану я в утро туманное...». «На весеннем пути в теремок...».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С. А. Есенин.</w:t>
      </w:r>
      <w:r w:rsidRPr="00D030C9">
        <w:rPr>
          <w:rFonts w:ascii="Arial" w:hAnsi="Arial" w:cs="Arial"/>
          <w:i/>
          <w:sz w:val="18"/>
          <w:szCs w:val="18"/>
        </w:rPr>
        <w:t xml:space="preserve"> Песнь о собаке.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 xml:space="preserve">Дон </w:t>
      </w:r>
      <w:proofErr w:type="spellStart"/>
      <w:r w:rsidRPr="00D030C9">
        <w:rPr>
          <w:rFonts w:ascii="Arial" w:hAnsi="Arial" w:cs="Arial"/>
          <w:b/>
          <w:i/>
          <w:sz w:val="18"/>
          <w:szCs w:val="18"/>
        </w:rPr>
        <w:t>Аминадо</w:t>
      </w:r>
      <w:proofErr w:type="spellEnd"/>
      <w:r w:rsidRPr="00D030C9">
        <w:rPr>
          <w:rFonts w:ascii="Arial" w:hAnsi="Arial" w:cs="Arial"/>
          <w:b/>
          <w:i/>
          <w:sz w:val="18"/>
          <w:szCs w:val="18"/>
        </w:rPr>
        <w:t>.</w:t>
      </w:r>
      <w:r w:rsidRPr="00D030C9">
        <w:rPr>
          <w:rFonts w:ascii="Arial" w:hAnsi="Arial" w:cs="Arial"/>
          <w:i/>
          <w:sz w:val="18"/>
          <w:szCs w:val="18"/>
        </w:rPr>
        <w:t xml:space="preserve"> Колыбельная.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И. С. Соколов-Микитов.</w:t>
      </w:r>
      <w:r w:rsidRPr="00D030C9">
        <w:rPr>
          <w:rFonts w:ascii="Arial" w:hAnsi="Arial" w:cs="Arial"/>
          <w:i/>
          <w:sz w:val="18"/>
          <w:szCs w:val="18"/>
        </w:rPr>
        <w:t xml:space="preserve"> Зима.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П. П. Бажов.</w:t>
      </w:r>
      <w:r w:rsidRPr="00D030C9">
        <w:rPr>
          <w:rFonts w:ascii="Arial" w:hAnsi="Arial" w:cs="Arial"/>
          <w:i/>
          <w:sz w:val="18"/>
          <w:szCs w:val="18"/>
        </w:rPr>
        <w:t xml:space="preserve"> Каменный цветок.</w:t>
      </w:r>
    </w:p>
    <w:p w:rsidR="00510551" w:rsidRPr="00D030C9" w:rsidRDefault="00510551" w:rsidP="00510551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М. М. Пришвин.</w:t>
      </w:r>
      <w:r w:rsidRPr="00D030C9">
        <w:rPr>
          <w:rFonts w:ascii="Arial" w:hAnsi="Arial" w:cs="Arial"/>
          <w:i/>
          <w:sz w:val="18"/>
          <w:szCs w:val="18"/>
        </w:rPr>
        <w:t xml:space="preserve"> Моя родина.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С. Я. Маршак.</w:t>
      </w:r>
      <w:r w:rsidRPr="00D030C9">
        <w:rPr>
          <w:rFonts w:ascii="Arial" w:hAnsi="Arial" w:cs="Arial"/>
          <w:i/>
          <w:sz w:val="18"/>
          <w:szCs w:val="18"/>
        </w:rPr>
        <w:t xml:space="preserve"> Двенадцать месяцев.</w:t>
      </w:r>
    </w:p>
    <w:p w:rsidR="00510551" w:rsidRPr="00D030C9" w:rsidRDefault="002B4BCC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2B4BCC">
        <w:rPr>
          <w:rFonts w:ascii="Arial" w:hAnsi="Arial" w:cs="Arial"/>
          <w:b/>
          <w:i/>
          <w:sz w:val="18"/>
          <w:szCs w:val="18"/>
          <w:lang w:eastAsia="hi-IN" w:bidi="hi-IN"/>
        </w:rPr>
        <w:lastRenderedPageBreak/>
        <w:pict>
          <v:line id="_x0000_s1026" style="position:absolute;z-index:251660288;mso-position-horizontal-relative:margin" from="690pt,500.9pt" to="690pt,524.65pt" strokeweight=".09mm">
            <v:stroke joinstyle="miter"/>
            <w10:wrap anchorx="margin"/>
          </v:line>
        </w:pict>
      </w:r>
      <w:r w:rsidR="00510551" w:rsidRPr="00D030C9">
        <w:rPr>
          <w:rFonts w:ascii="Arial" w:hAnsi="Arial" w:cs="Arial"/>
          <w:b/>
          <w:i/>
          <w:sz w:val="18"/>
          <w:szCs w:val="18"/>
        </w:rPr>
        <w:t>А. Т. Твардовский.</w:t>
      </w:r>
      <w:r w:rsidR="00510551" w:rsidRPr="00D030C9">
        <w:rPr>
          <w:rFonts w:ascii="Arial" w:hAnsi="Arial" w:cs="Arial"/>
          <w:i/>
          <w:sz w:val="18"/>
          <w:szCs w:val="18"/>
        </w:rPr>
        <w:t xml:space="preserve"> Лес осенью.</w:t>
      </w:r>
    </w:p>
    <w:p w:rsidR="00510551" w:rsidRPr="00D030C9" w:rsidRDefault="00510551" w:rsidP="00510551">
      <w:pPr>
        <w:shd w:val="clear" w:color="auto" w:fill="FFFFFF"/>
        <w:spacing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Е. И. Носов.</w:t>
      </w:r>
      <w:r w:rsidRPr="00D030C9">
        <w:rPr>
          <w:rFonts w:ascii="Arial" w:hAnsi="Arial" w:cs="Arial"/>
          <w:i/>
          <w:sz w:val="18"/>
          <w:szCs w:val="18"/>
        </w:rPr>
        <w:t xml:space="preserve"> Варька.</w:t>
      </w:r>
    </w:p>
    <w:p w:rsidR="00510551" w:rsidRPr="00D030C9" w:rsidRDefault="00510551" w:rsidP="00510551">
      <w:pPr>
        <w:shd w:val="clear" w:color="auto" w:fill="FFFFFF"/>
        <w:spacing w:before="5"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В. П. Астафьев.</w:t>
      </w:r>
      <w:r w:rsidRPr="00D030C9">
        <w:rPr>
          <w:rFonts w:ascii="Arial" w:hAnsi="Arial" w:cs="Arial"/>
          <w:i/>
          <w:sz w:val="18"/>
          <w:szCs w:val="18"/>
        </w:rPr>
        <w:t xml:space="preserve"> Зачем я убил коростеля? </w:t>
      </w:r>
      <w:proofErr w:type="spellStart"/>
      <w:r w:rsidRPr="00D030C9">
        <w:rPr>
          <w:rFonts w:ascii="Arial" w:hAnsi="Arial" w:cs="Arial"/>
          <w:i/>
          <w:sz w:val="18"/>
          <w:szCs w:val="18"/>
        </w:rPr>
        <w:t>Белогрудка</w:t>
      </w:r>
      <w:proofErr w:type="spellEnd"/>
      <w:r w:rsidRPr="00D030C9">
        <w:rPr>
          <w:rFonts w:ascii="Arial" w:hAnsi="Arial" w:cs="Arial"/>
          <w:i/>
          <w:sz w:val="18"/>
          <w:szCs w:val="18"/>
        </w:rPr>
        <w:t>.</w:t>
      </w:r>
    </w:p>
    <w:p w:rsidR="00510551" w:rsidRDefault="00510551" w:rsidP="00510551">
      <w:pPr>
        <w:shd w:val="clear" w:color="auto" w:fill="FFFFFF"/>
        <w:spacing w:before="115"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D030C9">
        <w:rPr>
          <w:rFonts w:ascii="Arial" w:hAnsi="Arial" w:cs="Arial"/>
          <w:b/>
          <w:i/>
          <w:iCs/>
          <w:sz w:val="18"/>
          <w:szCs w:val="18"/>
        </w:rPr>
        <w:t xml:space="preserve">Из зарубежной литературы   </w:t>
      </w:r>
    </w:p>
    <w:p w:rsidR="00510551" w:rsidRDefault="00510551" w:rsidP="00510551">
      <w:pPr>
        <w:shd w:val="clear" w:color="auto" w:fill="FFFFFF"/>
        <w:spacing w:before="115"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D030C9">
        <w:rPr>
          <w:rFonts w:ascii="Arial" w:hAnsi="Arial" w:cs="Arial"/>
          <w:i/>
          <w:sz w:val="18"/>
          <w:szCs w:val="18"/>
        </w:rPr>
        <w:t xml:space="preserve">Басни </w:t>
      </w:r>
      <w:r w:rsidRPr="00D030C9">
        <w:rPr>
          <w:rFonts w:ascii="Arial" w:hAnsi="Arial" w:cs="Arial"/>
          <w:b/>
          <w:i/>
          <w:sz w:val="18"/>
          <w:szCs w:val="18"/>
        </w:rPr>
        <w:t>Эзопа, Лафонтена, Лессинга</w:t>
      </w:r>
      <w:r w:rsidRPr="00D030C9">
        <w:rPr>
          <w:rFonts w:ascii="Arial" w:hAnsi="Arial" w:cs="Arial"/>
          <w:i/>
          <w:sz w:val="18"/>
          <w:szCs w:val="18"/>
        </w:rPr>
        <w:t xml:space="preserve">   (на выбор).                                                                                                     </w:t>
      </w:r>
    </w:p>
    <w:p w:rsidR="00510551" w:rsidRPr="00D030C9" w:rsidRDefault="00510551" w:rsidP="00510551">
      <w:pPr>
        <w:shd w:val="clear" w:color="auto" w:fill="FFFFFF"/>
        <w:spacing w:before="115"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  <w:r w:rsidRPr="00D030C9">
        <w:rPr>
          <w:rFonts w:ascii="Arial" w:hAnsi="Arial" w:cs="Arial"/>
          <w:b/>
          <w:i/>
          <w:sz w:val="18"/>
          <w:szCs w:val="18"/>
        </w:rPr>
        <w:t>Д. Дефо.</w:t>
      </w:r>
      <w:r w:rsidRPr="00D030C9">
        <w:rPr>
          <w:rFonts w:ascii="Arial" w:hAnsi="Arial" w:cs="Arial"/>
          <w:i/>
          <w:sz w:val="18"/>
          <w:szCs w:val="18"/>
        </w:rPr>
        <w:t xml:space="preserve"> Жизнь и удивительные приключения морехода Робинзона Крузо.</w:t>
      </w:r>
    </w:p>
    <w:p w:rsidR="00510551" w:rsidRPr="00D030C9" w:rsidRDefault="00510551" w:rsidP="00510551">
      <w:pPr>
        <w:shd w:val="clear" w:color="auto" w:fill="FFFFFF"/>
        <w:spacing w:before="5" w:line="360" w:lineRule="auto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/>
          <w:i/>
          <w:sz w:val="18"/>
          <w:szCs w:val="18"/>
        </w:rPr>
        <w:t>М. Твен.</w:t>
      </w:r>
      <w:r w:rsidRPr="00D030C9">
        <w:rPr>
          <w:rFonts w:ascii="Arial" w:hAnsi="Arial" w:cs="Arial"/>
          <w:i/>
          <w:sz w:val="18"/>
          <w:szCs w:val="18"/>
        </w:rPr>
        <w:t xml:space="preserve"> Приключения Тома </w:t>
      </w:r>
      <w:proofErr w:type="spellStart"/>
      <w:r w:rsidRPr="00D030C9">
        <w:rPr>
          <w:rFonts w:ascii="Arial" w:hAnsi="Arial" w:cs="Arial"/>
          <w:i/>
          <w:sz w:val="18"/>
          <w:szCs w:val="18"/>
        </w:rPr>
        <w:t>Сойера</w:t>
      </w:r>
      <w:proofErr w:type="spellEnd"/>
      <w:r w:rsidRPr="00D030C9">
        <w:rPr>
          <w:rFonts w:ascii="Arial" w:hAnsi="Arial" w:cs="Arial"/>
          <w:i/>
          <w:sz w:val="18"/>
          <w:szCs w:val="18"/>
        </w:rPr>
        <w:t>.</w:t>
      </w:r>
    </w:p>
    <w:p w:rsidR="00510551" w:rsidRPr="00D030C9" w:rsidRDefault="00510551" w:rsidP="00510551">
      <w:pPr>
        <w:rPr>
          <w:rStyle w:val="dash041e0431044b0447043d044b0439char1"/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Список  Интернет-ресурсов по литературе</w:t>
      </w:r>
      <w:r w:rsidRPr="00D030C9">
        <w:rPr>
          <w:rFonts w:ascii="Arial" w:hAnsi="Arial" w:cs="Arial"/>
          <w:b/>
          <w:i/>
          <w:sz w:val="18"/>
          <w:szCs w:val="18"/>
        </w:rPr>
        <w:t>: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D030C9">
        <w:rPr>
          <w:rFonts w:ascii="Arial" w:hAnsi="Arial" w:cs="Arial"/>
          <w:i/>
          <w:iCs/>
          <w:sz w:val="18"/>
          <w:szCs w:val="18"/>
        </w:rPr>
        <w:t>Библиотеки: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17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bibliogid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18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bibliotekar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19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http://www.drevne.ru</w:t>
        </w:r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Образовательный портал «Древнерусская литература».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0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gramma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="00510551" w:rsidRPr="00D030C9">
        <w:rPr>
          <w:rFonts w:ascii="Arial" w:hAnsi="Arial" w:cs="Arial"/>
          <w:i/>
          <w:sz w:val="18"/>
          <w:szCs w:val="18"/>
        </w:rPr>
        <w:t xml:space="preserve">  </w:t>
      </w:r>
    </w:p>
    <w:p w:rsidR="00510551" w:rsidRPr="00D030C9" w:rsidRDefault="00510551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  <w:hyperlink r:id="rId21" w:history="1">
        <w:r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gumer</w:t>
        </w:r>
        <w:proofErr w:type="spellEnd"/>
        <w:r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info</w:t>
        </w:r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Библиотека </w:t>
      </w:r>
      <w:proofErr w:type="spellStart"/>
      <w:r w:rsidRPr="00D030C9">
        <w:rPr>
          <w:rFonts w:ascii="Arial" w:hAnsi="Arial" w:cs="Arial"/>
          <w:i/>
          <w:sz w:val="18"/>
          <w:szCs w:val="18"/>
        </w:rPr>
        <w:t>Гумер-гуманитарные</w:t>
      </w:r>
      <w:proofErr w:type="spellEnd"/>
      <w:r w:rsidRPr="00D030C9">
        <w:rPr>
          <w:rFonts w:ascii="Arial" w:hAnsi="Arial" w:cs="Arial"/>
          <w:i/>
          <w:sz w:val="18"/>
          <w:szCs w:val="18"/>
        </w:rPr>
        <w:t xml:space="preserve"> науки (например, литературоведение).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2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encyclopedia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Каталог электронных энциклопедий (ссылки) по разным направлениям.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3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krugosvet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4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Lib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Библиотека Максима Мошкова.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5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litera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="00510551" w:rsidRPr="00D030C9">
        <w:rPr>
          <w:rFonts w:ascii="Arial" w:hAnsi="Arial" w:cs="Arial"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tabs>
          <w:tab w:val="num" w:pos="1210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6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litera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edu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Коллекция: русская и зарубежная литература для школы.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7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litwomen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Сайт мировых новостей о литературе.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8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http://magazines.russ.ru</w:t>
        </w:r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Электронная библиотека современных литературных журналов России.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29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http://www.russianplanet.ru</w:t>
        </w:r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D030C9">
        <w:rPr>
          <w:rFonts w:ascii="Arial" w:hAnsi="Arial" w:cs="Arial"/>
          <w:i/>
          <w:sz w:val="18"/>
          <w:szCs w:val="18"/>
        </w:rPr>
        <w:t xml:space="preserve"> ,</w:t>
      </w:r>
      <w:proofErr w:type="gramEnd"/>
      <w:r w:rsidRPr="00D030C9">
        <w:rPr>
          <w:rFonts w:ascii="Arial" w:hAnsi="Arial" w:cs="Arial"/>
          <w:i/>
          <w:sz w:val="18"/>
          <w:szCs w:val="18"/>
        </w:rPr>
        <w:t xml:space="preserve"> новости.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0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http://www.russianplanet.ru/filolog/ruslit/index.htm</w:t>
        </w:r>
      </w:hyperlink>
    </w:p>
    <w:p w:rsidR="00510551" w:rsidRPr="00D030C9" w:rsidRDefault="00510551" w:rsidP="00510551">
      <w:pPr>
        <w:tabs>
          <w:tab w:val="left" w:pos="1100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Сайт о древней литературе Руси, Востока, Западной Европы; о фольклоре.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1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http://www.pushkinskijdom.ru</w:t>
        </w:r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lastRenderedPageBreak/>
        <w:t>Сайт института русской литературы (Пушкинский дом) Российской Академии наук (статус государственного учреждения).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2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vavilon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Сайт посвящен современной русской литературе.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3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feb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–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web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Сайт Президентской библиотеки им. Б. Н. Ельцина 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4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prlib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Pages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Default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aspx</w:t>
        </w:r>
        <w:proofErr w:type="spellEnd"/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Электронные наглядные пособия: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10551" w:rsidRPr="00D030C9" w:rsidRDefault="00510551" w:rsidP="00510551">
      <w:pPr>
        <w:tabs>
          <w:tab w:val="left" w:pos="1100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Библиотекарь. РУ 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5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bibliotekar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index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htm</w:t>
        </w:r>
        <w:proofErr w:type="spellEnd"/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Русская литература 18-20 вв. 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6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a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4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format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Большая художественная галерея </w:t>
      </w:r>
    </w:p>
    <w:p w:rsidR="00510551" w:rsidRPr="00D030C9" w:rsidRDefault="002B4BCC" w:rsidP="00510551">
      <w:pPr>
        <w:numPr>
          <w:ilvl w:val="0"/>
          <w:numId w:val="12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7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gallerix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Экранно-звуковые пособия:</w:t>
      </w:r>
    </w:p>
    <w:p w:rsidR="00510551" w:rsidRPr="00D030C9" w:rsidRDefault="00510551" w:rsidP="00510551">
      <w:pPr>
        <w:pStyle w:val="a3"/>
        <w:ind w:left="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Золотой </w:t>
      </w:r>
      <w:proofErr w:type="spellStart"/>
      <w:r w:rsidRPr="00D030C9">
        <w:rPr>
          <w:rFonts w:ascii="Arial" w:hAnsi="Arial" w:cs="Arial"/>
          <w:bCs/>
          <w:i/>
          <w:sz w:val="18"/>
          <w:szCs w:val="18"/>
        </w:rPr>
        <w:t>стихофон</w:t>
      </w:r>
      <w:proofErr w:type="spellEnd"/>
      <w:r w:rsidRPr="00D030C9">
        <w:rPr>
          <w:rFonts w:ascii="Arial" w:hAnsi="Arial" w:cs="Arial"/>
          <w:bCs/>
          <w:i/>
          <w:sz w:val="18"/>
          <w:szCs w:val="18"/>
        </w:rPr>
        <w:t xml:space="preserve">  </w:t>
      </w:r>
    </w:p>
    <w:p w:rsidR="00510551" w:rsidRPr="00D030C9" w:rsidRDefault="002B4BCC" w:rsidP="00510551">
      <w:pPr>
        <w:pStyle w:val="a3"/>
        <w:numPr>
          <w:ilvl w:val="0"/>
          <w:numId w:val="12"/>
        </w:numPr>
        <w:tabs>
          <w:tab w:val="clear" w:pos="1428"/>
          <w:tab w:val="num" w:pos="1210"/>
        </w:tabs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8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gold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stihophone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pStyle w:val="a3"/>
        <w:ind w:left="0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Русская классическая литература </w:t>
      </w:r>
    </w:p>
    <w:p w:rsidR="00510551" w:rsidRPr="00D030C9" w:rsidRDefault="002B4BCC" w:rsidP="00510551">
      <w:pPr>
        <w:pStyle w:val="a3"/>
        <w:numPr>
          <w:ilvl w:val="0"/>
          <w:numId w:val="12"/>
        </w:numPr>
        <w:tabs>
          <w:tab w:val="clear" w:pos="1428"/>
          <w:tab w:val="num" w:pos="1210"/>
        </w:tabs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39" w:history="1"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proofErr w:type="spellStart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ayguo</w:t>
        </w:r>
        <w:proofErr w:type="spellEnd"/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com</w:t>
        </w:r>
        <w:r w:rsidR="00510551"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/</w:t>
        </w:r>
      </w:hyperlink>
      <w:r w:rsidR="00510551"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pStyle w:val="a3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Всероссийская инновационная программа </w:t>
      </w:r>
      <w:proofErr w:type="spellStart"/>
      <w:r w:rsidRPr="00D030C9">
        <w:rPr>
          <w:rFonts w:ascii="Arial" w:hAnsi="Arial" w:cs="Arial"/>
          <w:bCs/>
          <w:i/>
          <w:sz w:val="18"/>
          <w:szCs w:val="18"/>
        </w:rPr>
        <w:t>Аудиохрестоматия</w:t>
      </w:r>
      <w:proofErr w:type="spellEnd"/>
      <w:r w:rsidRPr="00D030C9">
        <w:rPr>
          <w:rFonts w:ascii="Arial" w:hAnsi="Arial" w:cs="Arial"/>
          <w:bCs/>
          <w:i/>
          <w:sz w:val="18"/>
          <w:szCs w:val="18"/>
        </w:rPr>
        <w:t>. Мировая литература голосами мастеров сцены.</w:t>
      </w:r>
    </w:p>
    <w:p w:rsidR="00510551" w:rsidRPr="00D030C9" w:rsidRDefault="00510551" w:rsidP="00510551">
      <w:pPr>
        <w:pStyle w:val="a3"/>
        <w:numPr>
          <w:ilvl w:val="1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40" w:history="1">
        <w:r w:rsidRPr="00D030C9">
          <w:rPr>
            <w:rStyle w:val="ae"/>
            <w:rFonts w:ascii="Arial" w:hAnsi="Arial" w:cs="Arial"/>
            <w:bCs/>
            <w:i/>
            <w:sz w:val="18"/>
            <w:szCs w:val="18"/>
            <w:lang w:val="en-US"/>
          </w:rPr>
          <w:t>http</w:t>
        </w:r>
        <w:r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://</w:t>
        </w:r>
        <w:proofErr w:type="spellStart"/>
      </w:hyperlink>
      <w:hyperlink r:id="rId41" w:history="1">
        <w:r w:rsidRPr="00D030C9">
          <w:rPr>
            <w:rStyle w:val="ae"/>
            <w:rFonts w:ascii="Arial" w:hAnsi="Arial" w:cs="Arial"/>
            <w:bCs/>
            <w:i/>
            <w:sz w:val="18"/>
            <w:szCs w:val="18"/>
          </w:rPr>
          <w:t>аудиохрестоматия</w:t>
        </w:r>
        <w:proofErr w:type="spellEnd"/>
      </w:hyperlink>
      <w:r w:rsidRPr="00D030C9">
        <w:rPr>
          <w:rFonts w:ascii="Arial" w:hAnsi="Arial" w:cs="Arial"/>
          <w:bCs/>
          <w:i/>
          <w:sz w:val="18"/>
          <w:szCs w:val="18"/>
        </w:rPr>
        <w:t xml:space="preserve">. </w:t>
      </w:r>
      <w:proofErr w:type="spellStart"/>
      <w:r w:rsidRPr="00D030C9">
        <w:rPr>
          <w:rFonts w:ascii="Arial" w:hAnsi="Arial" w:cs="Arial"/>
          <w:bCs/>
          <w:i/>
          <w:sz w:val="18"/>
          <w:szCs w:val="18"/>
        </w:rPr>
        <w:t>рф</w:t>
      </w:r>
      <w:proofErr w:type="spellEnd"/>
      <w:r w:rsidRPr="00D030C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 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D030C9">
        <w:rPr>
          <w:rFonts w:ascii="Arial" w:hAnsi="Arial" w:cs="Arial"/>
          <w:i/>
          <w:iCs/>
          <w:sz w:val="18"/>
          <w:szCs w:val="18"/>
        </w:rPr>
        <w:t>Театр:</w:t>
      </w:r>
    </w:p>
    <w:p w:rsidR="00510551" w:rsidRPr="00D030C9" w:rsidRDefault="002B4BCC" w:rsidP="00510551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2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theatre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D030C9">
        <w:rPr>
          <w:rFonts w:ascii="Arial" w:hAnsi="Arial" w:cs="Arial"/>
          <w:i/>
          <w:iCs/>
          <w:sz w:val="18"/>
          <w:szCs w:val="18"/>
        </w:rPr>
        <w:t>Музеи: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3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borodino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Государственный Бородинский военно-исторический музей.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4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kreml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Музей-заповедник «Московский Кремль».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5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hermitage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Государственный Эрмитаж.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6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museum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Портал «Музеи России».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7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museum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/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gmii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/</w:t>
        </w:r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Государственный музей изобразительных искусств им. А.С.Пушкина.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8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http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://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www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museum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/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M</w:t>
        </w:r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654</w:t>
        </w:r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Новгородский государственный объединенный музей-заповедник.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49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museumpushkin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Всероссийский музей А.С.Пушкина.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50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peterhof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 xml:space="preserve">Музей-заповедник «Петергоф» </w:t>
      </w:r>
    </w:p>
    <w:p w:rsidR="00510551" w:rsidRPr="00D030C9" w:rsidRDefault="002B4BCC" w:rsidP="0051055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51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rusmuseum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Государственный Русский музей.</w:t>
      </w:r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2B4BCC" w:rsidP="00510551">
      <w:pPr>
        <w:numPr>
          <w:ilvl w:val="0"/>
          <w:numId w:val="14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18"/>
          <w:szCs w:val="18"/>
        </w:rPr>
      </w:pPr>
      <w:hyperlink r:id="rId52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shm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Государственный исторический музей.</w:t>
      </w:r>
    </w:p>
    <w:p w:rsidR="00510551" w:rsidRPr="00D030C9" w:rsidRDefault="002B4BCC" w:rsidP="00510551">
      <w:pPr>
        <w:pStyle w:val="a3"/>
        <w:numPr>
          <w:ilvl w:val="0"/>
          <w:numId w:val="16"/>
        </w:numPr>
        <w:tabs>
          <w:tab w:val="left" w:pos="1100"/>
        </w:tabs>
        <w:ind w:firstLine="50"/>
        <w:jc w:val="both"/>
        <w:rPr>
          <w:rFonts w:ascii="Arial" w:hAnsi="Arial" w:cs="Arial"/>
          <w:i/>
          <w:sz w:val="18"/>
          <w:szCs w:val="18"/>
        </w:rPr>
      </w:pPr>
      <w:hyperlink r:id="rId53" w:history="1"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http://www.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tretyakovgallery</w:t>
        </w:r>
        <w:proofErr w:type="spellEnd"/>
        <w:r w:rsidR="00510551" w:rsidRPr="00D030C9">
          <w:rPr>
            <w:rStyle w:val="ae"/>
            <w:rFonts w:ascii="Arial" w:hAnsi="Arial" w:cs="Arial"/>
            <w:i/>
            <w:sz w:val="18"/>
            <w:szCs w:val="18"/>
          </w:rPr>
          <w:t>.</w:t>
        </w:r>
        <w:proofErr w:type="spellStart"/>
        <w:r w:rsidR="00510551" w:rsidRPr="00D030C9">
          <w:rPr>
            <w:rStyle w:val="ae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</w:p>
    <w:p w:rsidR="00510551" w:rsidRPr="00D030C9" w:rsidRDefault="00510551" w:rsidP="00510551">
      <w:pPr>
        <w:tabs>
          <w:tab w:val="num" w:pos="1428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D030C9">
        <w:rPr>
          <w:rFonts w:ascii="Arial" w:hAnsi="Arial" w:cs="Arial"/>
          <w:i/>
          <w:sz w:val="18"/>
          <w:szCs w:val="18"/>
        </w:rPr>
        <w:t>Государственная Третьяковская галерея.</w:t>
      </w: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510551" w:rsidRPr="00D030C9" w:rsidRDefault="00510551" w:rsidP="00510551">
      <w:pPr>
        <w:ind w:firstLine="737"/>
        <w:jc w:val="both"/>
        <w:rPr>
          <w:rFonts w:ascii="Arial" w:hAnsi="Arial" w:cs="Arial"/>
          <w:i/>
          <w:sz w:val="18"/>
          <w:szCs w:val="18"/>
        </w:rPr>
      </w:pPr>
    </w:p>
    <w:p w:rsidR="00ED70D0" w:rsidRPr="001F04E2" w:rsidRDefault="00ED70D0" w:rsidP="00ED70D0">
      <w:pPr>
        <w:rPr>
          <w:sz w:val="24"/>
          <w:szCs w:val="24"/>
        </w:rPr>
      </w:pPr>
    </w:p>
    <w:p w:rsidR="00ED70D0" w:rsidRPr="001F04E2" w:rsidRDefault="00ED70D0" w:rsidP="00ED70D0">
      <w:pPr>
        <w:rPr>
          <w:sz w:val="24"/>
          <w:szCs w:val="24"/>
        </w:rPr>
      </w:pPr>
    </w:p>
    <w:p w:rsidR="00ED70D0" w:rsidRPr="001F04E2" w:rsidRDefault="00ED70D0" w:rsidP="00ED70D0">
      <w:pPr>
        <w:rPr>
          <w:sz w:val="24"/>
          <w:szCs w:val="24"/>
        </w:rPr>
      </w:pPr>
    </w:p>
    <w:p w:rsidR="00ED70D0" w:rsidRPr="001F04E2" w:rsidRDefault="00ED70D0" w:rsidP="00ED70D0">
      <w:pPr>
        <w:rPr>
          <w:sz w:val="24"/>
          <w:szCs w:val="24"/>
        </w:rPr>
      </w:pPr>
    </w:p>
    <w:p w:rsidR="00ED70D0" w:rsidRDefault="00ED70D0" w:rsidP="00ED70D0"/>
    <w:p w:rsidR="00ED70D0" w:rsidRDefault="00ED70D0" w:rsidP="00ED70D0"/>
    <w:p w:rsidR="00ED70D0" w:rsidRPr="007015B9" w:rsidRDefault="00ED70D0" w:rsidP="007015B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D70D0" w:rsidRPr="007015B9" w:rsidSect="00701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4C" w:rsidRDefault="00EF0C4C" w:rsidP="00D54027">
      <w:pPr>
        <w:spacing w:after="0" w:line="240" w:lineRule="auto"/>
      </w:pPr>
      <w:r>
        <w:separator/>
      </w:r>
    </w:p>
  </w:endnote>
  <w:endnote w:type="continuationSeparator" w:id="1">
    <w:p w:rsidR="00EF0C4C" w:rsidRDefault="00EF0C4C" w:rsidP="00D5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841"/>
      <w:docPartObj>
        <w:docPartGallery w:val="Page Numbers (Bottom of Page)"/>
        <w:docPartUnique/>
      </w:docPartObj>
    </w:sdtPr>
    <w:sdtContent>
      <w:p w:rsidR="00EF0C4C" w:rsidRDefault="00EF0C4C">
        <w:pPr>
          <w:pStyle w:val="a8"/>
          <w:jc w:val="center"/>
        </w:pPr>
        <w:fldSimple w:instr=" PAGE   \* MERGEFORMAT ">
          <w:r w:rsidR="00367BF6">
            <w:rPr>
              <w:noProof/>
            </w:rPr>
            <w:t>51</w:t>
          </w:r>
        </w:fldSimple>
      </w:p>
    </w:sdtContent>
  </w:sdt>
  <w:p w:rsidR="00EF0C4C" w:rsidRDefault="00EF0C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4C" w:rsidRDefault="00EF0C4C" w:rsidP="00D54027">
      <w:pPr>
        <w:spacing w:after="0" w:line="240" w:lineRule="auto"/>
      </w:pPr>
      <w:r>
        <w:separator/>
      </w:r>
    </w:p>
  </w:footnote>
  <w:footnote w:type="continuationSeparator" w:id="1">
    <w:p w:rsidR="00EF0C4C" w:rsidRDefault="00EF0C4C" w:rsidP="00D5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42DC5"/>
    <w:multiLevelType w:val="hybridMultilevel"/>
    <w:tmpl w:val="6CF42C98"/>
    <w:lvl w:ilvl="0" w:tplc="95BCB0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4EC"/>
    <w:multiLevelType w:val="hybridMultilevel"/>
    <w:tmpl w:val="3A3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B2B54"/>
    <w:multiLevelType w:val="hybridMultilevel"/>
    <w:tmpl w:val="2DC68F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38E3393"/>
    <w:multiLevelType w:val="hybridMultilevel"/>
    <w:tmpl w:val="7C1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256"/>
    <w:multiLevelType w:val="hybridMultilevel"/>
    <w:tmpl w:val="7B32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9B3B34"/>
    <w:multiLevelType w:val="hybridMultilevel"/>
    <w:tmpl w:val="1CA8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07DD"/>
    <w:multiLevelType w:val="hybridMultilevel"/>
    <w:tmpl w:val="ACDE3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25EFB"/>
    <w:multiLevelType w:val="hybridMultilevel"/>
    <w:tmpl w:val="27E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42"/>
    <w:rsid w:val="002373B5"/>
    <w:rsid w:val="00244356"/>
    <w:rsid w:val="002B4BCC"/>
    <w:rsid w:val="00367BF6"/>
    <w:rsid w:val="004E4CA9"/>
    <w:rsid w:val="00510551"/>
    <w:rsid w:val="00517C7D"/>
    <w:rsid w:val="005D2BBA"/>
    <w:rsid w:val="005F6F90"/>
    <w:rsid w:val="006D398B"/>
    <w:rsid w:val="006D565D"/>
    <w:rsid w:val="007015B9"/>
    <w:rsid w:val="00792D52"/>
    <w:rsid w:val="00816654"/>
    <w:rsid w:val="00833100"/>
    <w:rsid w:val="00890DC8"/>
    <w:rsid w:val="009D0191"/>
    <w:rsid w:val="009D5C90"/>
    <w:rsid w:val="00A54E47"/>
    <w:rsid w:val="00B06635"/>
    <w:rsid w:val="00B23261"/>
    <w:rsid w:val="00B74572"/>
    <w:rsid w:val="00B91A30"/>
    <w:rsid w:val="00BF0DF2"/>
    <w:rsid w:val="00CA7565"/>
    <w:rsid w:val="00D15064"/>
    <w:rsid w:val="00D54027"/>
    <w:rsid w:val="00DA08D5"/>
    <w:rsid w:val="00E21142"/>
    <w:rsid w:val="00ED70D0"/>
    <w:rsid w:val="00EF0C4C"/>
    <w:rsid w:val="00F43079"/>
    <w:rsid w:val="00FC306D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0D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42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DA08D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line number"/>
    <w:basedOn w:val="a0"/>
    <w:uiPriority w:val="99"/>
    <w:semiHidden/>
    <w:unhideWhenUsed/>
    <w:rsid w:val="00D54027"/>
  </w:style>
  <w:style w:type="paragraph" w:styleId="a6">
    <w:name w:val="header"/>
    <w:basedOn w:val="a"/>
    <w:link w:val="a7"/>
    <w:unhideWhenUsed/>
    <w:rsid w:val="00D5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40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027"/>
    <w:rPr>
      <w:rFonts w:ascii="Calibri" w:eastAsia="Calibri" w:hAnsi="Calibri" w:cs="Times New Roman"/>
    </w:rPr>
  </w:style>
  <w:style w:type="table" w:styleId="aa">
    <w:name w:val="Table Grid"/>
    <w:basedOn w:val="a1"/>
    <w:rsid w:val="0089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D70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ED70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ED70D0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ED70D0"/>
    <w:rPr>
      <w:rFonts w:ascii="Times New Roman" w:hAnsi="Times New Roman" w:cs="Times New Roman" w:hint="default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D70D0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ED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1055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10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5105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nhideWhenUsed/>
    <w:rsid w:val="00510551"/>
    <w:rPr>
      <w:strike w:val="0"/>
      <w:dstrike w:val="0"/>
      <w:color w:val="6D9A00"/>
      <w:u w:val="none"/>
      <w:effect w:val="none"/>
    </w:rPr>
  </w:style>
  <w:style w:type="paragraph" w:customStyle="1" w:styleId="Default">
    <w:name w:val="Default"/>
    <w:rsid w:val="00244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thenia.ru" TargetMode="External"/><Relationship Id="rId18" Type="http://schemas.openxmlformats.org/officeDocument/2006/relationships/hyperlink" Target="http://www.bibliotekar.ru/" TargetMode="External"/><Relationship Id="rId26" Type="http://schemas.openxmlformats.org/officeDocument/2006/relationships/hyperlink" Target="http://litera.edu.ru/" TargetMode="External"/><Relationship Id="rId39" Type="http://schemas.openxmlformats.org/officeDocument/2006/relationships/hyperlink" Target="http://ayguo.com/" TargetMode="External"/><Relationship Id="rId21" Type="http://schemas.openxmlformats.org/officeDocument/2006/relationships/hyperlink" Target="http://www.gumer.info/" TargetMode="External"/><Relationship Id="rId34" Type="http://schemas.openxmlformats.org/officeDocument/2006/relationships/hyperlink" Target="http://www.prlib.ru/Pages/Default.aspx" TargetMode="External"/><Relationship Id="rId42" Type="http://schemas.openxmlformats.org/officeDocument/2006/relationships/hyperlink" Target="http://www.theatre.ru/" TargetMode="External"/><Relationship Id="rId47" Type="http://schemas.openxmlformats.org/officeDocument/2006/relationships/hyperlink" Target="http://www.museum.ru/gmii/" TargetMode="External"/><Relationship Id="rId50" Type="http://schemas.openxmlformats.org/officeDocument/2006/relationships/hyperlink" Target="http://www.peterhof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lassika.ru" TargetMode="External"/><Relationship Id="rId17" Type="http://schemas.openxmlformats.org/officeDocument/2006/relationships/hyperlink" Target="http://www.bibliogid.ru/" TargetMode="External"/><Relationship Id="rId25" Type="http://schemas.openxmlformats.org/officeDocument/2006/relationships/hyperlink" Target="http://www.litera.ru/" TargetMode="External"/><Relationship Id="rId33" Type="http://schemas.openxmlformats.org/officeDocument/2006/relationships/hyperlink" Target="http://feb&#8211;web.ru" TargetMode="External"/><Relationship Id="rId38" Type="http://schemas.openxmlformats.org/officeDocument/2006/relationships/hyperlink" Target="http://gold.stihophone.ru/" TargetMode="External"/><Relationship Id="rId46" Type="http://schemas.openxmlformats.org/officeDocument/2006/relationships/hyperlink" Target="http://www.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r.fio.ru" TargetMode="External"/><Relationship Id="rId20" Type="http://schemas.openxmlformats.org/officeDocument/2006/relationships/hyperlink" Target="http://www.gramma.ru/" TargetMode="External"/><Relationship Id="rId29" Type="http://schemas.openxmlformats.org/officeDocument/2006/relationships/hyperlink" Target="http://www.russianplanet.ru/" TargetMode="External"/><Relationship Id="rId41" Type="http://schemas.openxmlformats.org/officeDocument/2006/relationships/hyperlink" Target="http://&#1072;&#1091;&#1076;&#1080;&#1086;&#1093;&#1088;&#1077;&#1089;&#1090;&#1086;&#1084;&#1072;&#1090;&#1080;&#1103;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-russian.chat.ru" TargetMode="External"/><Relationship Id="rId24" Type="http://schemas.openxmlformats.org/officeDocument/2006/relationships/hyperlink" Target="http://www.Lib.ru" TargetMode="External"/><Relationship Id="rId32" Type="http://schemas.openxmlformats.org/officeDocument/2006/relationships/hyperlink" Target="http://www.vavilon.ru/" TargetMode="External"/><Relationship Id="rId37" Type="http://schemas.openxmlformats.org/officeDocument/2006/relationships/hyperlink" Target="http://gallerix.ru/" TargetMode="External"/><Relationship Id="rId40" Type="http://schemas.openxmlformats.org/officeDocument/2006/relationships/hyperlink" Target="http://&#1072;&#1091;&#1076;&#1080;&#1086;&#1093;&#1088;&#1077;&#1089;&#1090;&#1086;&#1084;&#1072;&#1090;&#1080;&#1103;/" TargetMode="External"/><Relationship Id="rId45" Type="http://schemas.openxmlformats.org/officeDocument/2006/relationships/hyperlink" Target="http://www.hermitage.ru/" TargetMode="External"/><Relationship Id="rId53" Type="http://schemas.openxmlformats.org/officeDocument/2006/relationships/hyperlink" Target="http://www.tretyakovgalle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hyperlink" Target="http://www.krugosvet.ru" TargetMode="External"/><Relationship Id="rId28" Type="http://schemas.openxmlformats.org/officeDocument/2006/relationships/hyperlink" Target="http://magazines.russ.ru/" TargetMode="External"/><Relationship Id="rId36" Type="http://schemas.openxmlformats.org/officeDocument/2006/relationships/hyperlink" Target="http://www.a4format.ru/" TargetMode="External"/><Relationship Id="rId49" Type="http://schemas.openxmlformats.org/officeDocument/2006/relationships/hyperlink" Target="http://www.museumpushkin.ru/" TargetMode="External"/><Relationship Id="rId10" Type="http://schemas.openxmlformats.org/officeDocument/2006/relationships/hyperlink" Target="http://www.pogovorka.com" TargetMode="External"/><Relationship Id="rId19" Type="http://schemas.openxmlformats.org/officeDocument/2006/relationships/hyperlink" Target="http://www.drevne.ru/" TargetMode="External"/><Relationship Id="rId31" Type="http://schemas.openxmlformats.org/officeDocument/2006/relationships/hyperlink" Target="http://www.pushkinskijdom.ru/" TargetMode="External"/><Relationship Id="rId44" Type="http://schemas.openxmlformats.org/officeDocument/2006/relationships/hyperlink" Target="http://www.kreml.ru/" TargetMode="External"/><Relationship Id="rId52" Type="http://schemas.openxmlformats.org/officeDocument/2006/relationships/hyperlink" Target="http://www.sh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folk.chat.ru" TargetMode="External"/><Relationship Id="rId14" Type="http://schemas.openxmlformats.org/officeDocument/2006/relationships/hyperlink" Target="http://www.rol.ru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litwomen.ru/" TargetMode="External"/><Relationship Id="rId30" Type="http://schemas.openxmlformats.org/officeDocument/2006/relationships/hyperlink" Target="http://www.russianplanet.ru/filolog/ruslit/index.htm" TargetMode="External"/><Relationship Id="rId35" Type="http://schemas.openxmlformats.org/officeDocument/2006/relationships/hyperlink" Target="http://www.bibliotekar.ru/index.htm" TargetMode="External"/><Relationship Id="rId43" Type="http://schemas.openxmlformats.org/officeDocument/2006/relationships/hyperlink" Target="http://www.borodino.ru/" TargetMode="External"/><Relationship Id="rId48" Type="http://schemas.openxmlformats.org/officeDocument/2006/relationships/hyperlink" Target="http://www.museum.ru/M654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rusmuseum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83D3-5EC5-4105-8602-20EFF46A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57</Pages>
  <Words>15247</Words>
  <Characters>86908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2015-09-01T04:44:00Z</cp:lastPrinted>
  <dcterms:created xsi:type="dcterms:W3CDTF">2015-07-11T16:25:00Z</dcterms:created>
  <dcterms:modified xsi:type="dcterms:W3CDTF">2015-09-01T04:44:00Z</dcterms:modified>
</cp:coreProperties>
</file>