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A" w:rsidRPr="002B1FC1" w:rsidRDefault="00230584" w:rsidP="002B1FC1">
      <w:pPr>
        <w:jc w:val="center"/>
        <w:rPr>
          <w:b/>
          <w:i/>
        </w:rPr>
      </w:pPr>
      <w:r w:rsidRPr="002B1FC1">
        <w:rPr>
          <w:b/>
          <w:i/>
        </w:rPr>
        <w:t xml:space="preserve">Л И Т Е </w:t>
      </w:r>
      <w:proofErr w:type="gramStart"/>
      <w:r w:rsidRPr="002B1FC1">
        <w:rPr>
          <w:b/>
          <w:i/>
        </w:rPr>
        <w:t>Р</w:t>
      </w:r>
      <w:proofErr w:type="gramEnd"/>
      <w:r w:rsidRPr="002B1FC1">
        <w:rPr>
          <w:b/>
          <w:i/>
        </w:rPr>
        <w:t xml:space="preserve"> А Т У Р Н А Я    Г О С Т И Н А Я</w:t>
      </w:r>
    </w:p>
    <w:p w:rsidR="00230584" w:rsidRPr="002B1FC1" w:rsidRDefault="00230584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b/>
          <w:sz w:val="24"/>
          <w:szCs w:val="24"/>
        </w:rPr>
        <w:t>ТЕМА</w:t>
      </w:r>
      <w:r w:rsidRPr="002B1FC1">
        <w:rPr>
          <w:rFonts w:ascii="Times New Roman" w:hAnsi="Times New Roman" w:cs="Times New Roman"/>
          <w:sz w:val="24"/>
          <w:szCs w:val="24"/>
        </w:rPr>
        <w:t>: «Особый дар говорить с детьми».</w:t>
      </w:r>
    </w:p>
    <w:p w:rsidR="00230584" w:rsidRPr="002B1FC1" w:rsidRDefault="00230584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b/>
          <w:sz w:val="24"/>
          <w:szCs w:val="24"/>
        </w:rPr>
        <w:t>ЦЕЛЬ</w:t>
      </w:r>
      <w:r w:rsidRPr="002B1FC1">
        <w:rPr>
          <w:rFonts w:ascii="Times New Roman" w:hAnsi="Times New Roman" w:cs="Times New Roman"/>
          <w:sz w:val="24"/>
          <w:szCs w:val="24"/>
        </w:rPr>
        <w:t xml:space="preserve">: познакомить воспитанников с жизнью и творчеством </w:t>
      </w:r>
      <w:proofErr w:type="spellStart"/>
      <w:r w:rsidRPr="002B1FC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2B1FC1">
        <w:rPr>
          <w:rFonts w:ascii="Times New Roman" w:hAnsi="Times New Roman" w:cs="Times New Roman"/>
          <w:sz w:val="24"/>
          <w:szCs w:val="24"/>
        </w:rPr>
        <w:t>; развивать речь</w:t>
      </w:r>
      <w:r w:rsidR="00B92488" w:rsidRPr="002B1FC1">
        <w:rPr>
          <w:rFonts w:ascii="Times New Roman" w:hAnsi="Times New Roman" w:cs="Times New Roman"/>
          <w:sz w:val="24"/>
          <w:szCs w:val="24"/>
        </w:rPr>
        <w:t xml:space="preserve">, познавательные интересы </w:t>
      </w:r>
      <w:r w:rsidRPr="002B1FC1">
        <w:rPr>
          <w:rFonts w:ascii="Times New Roman" w:hAnsi="Times New Roman" w:cs="Times New Roman"/>
          <w:sz w:val="24"/>
          <w:szCs w:val="24"/>
        </w:rPr>
        <w:t xml:space="preserve"> и мыслительные операции; прививать любовь к художественной литературе и воспитывать бережное отношение к книге.</w:t>
      </w:r>
    </w:p>
    <w:p w:rsidR="00B92488" w:rsidRPr="002B1FC1" w:rsidRDefault="00B92488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B1FC1">
        <w:rPr>
          <w:rFonts w:ascii="Times New Roman" w:hAnsi="Times New Roman" w:cs="Times New Roman"/>
          <w:sz w:val="24"/>
          <w:szCs w:val="24"/>
        </w:rPr>
        <w:t>: книжная выставка, выставка детских рисунков, портрет А.Барто, презентация по теме, кроссворд.</w:t>
      </w:r>
    </w:p>
    <w:p w:rsidR="00B92488" w:rsidRPr="002B1FC1" w:rsidRDefault="00B92488">
      <w:pPr>
        <w:rPr>
          <w:rFonts w:ascii="Times New Roman" w:hAnsi="Times New Roman" w:cs="Times New Roman"/>
          <w:b/>
          <w:sz w:val="24"/>
          <w:szCs w:val="24"/>
        </w:rPr>
      </w:pPr>
      <w:r w:rsidRPr="002B1FC1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B92488" w:rsidRPr="002B1FC1" w:rsidRDefault="00B92488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 xml:space="preserve">1.Знакомство с портретом </w:t>
      </w:r>
      <w:proofErr w:type="spellStart"/>
      <w:r w:rsidRPr="002B1FC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2B1FC1">
        <w:rPr>
          <w:rFonts w:ascii="Times New Roman" w:hAnsi="Times New Roman" w:cs="Times New Roman"/>
          <w:sz w:val="24"/>
          <w:szCs w:val="24"/>
        </w:rPr>
        <w:t xml:space="preserve"> и размещение его в книжном</w:t>
      </w:r>
      <w:r w:rsidR="00F14B8B" w:rsidRPr="002B1FC1">
        <w:rPr>
          <w:rFonts w:ascii="Times New Roman" w:hAnsi="Times New Roman" w:cs="Times New Roman"/>
          <w:sz w:val="24"/>
          <w:szCs w:val="24"/>
        </w:rPr>
        <w:t xml:space="preserve"> уголке.</w:t>
      </w:r>
    </w:p>
    <w:p w:rsidR="00F14B8B" w:rsidRPr="002B1FC1" w:rsidRDefault="00F14B8B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2.Чтение произведений А.Барто в дошкольном учреждении и дома.</w:t>
      </w:r>
    </w:p>
    <w:p w:rsidR="00F14B8B" w:rsidRPr="002B1FC1" w:rsidRDefault="00F14B8B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3.Заучивание поэтических миниатюр из цикла «Игрушки».</w:t>
      </w:r>
    </w:p>
    <w:p w:rsidR="00F14B8B" w:rsidRPr="002B1FC1" w:rsidRDefault="00F14B8B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4.Закрепление знаний, развитие словаря</w:t>
      </w:r>
      <w:proofErr w:type="gramStart"/>
      <w:r w:rsidRPr="002B1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1FC1">
        <w:rPr>
          <w:rFonts w:ascii="Times New Roman" w:hAnsi="Times New Roman" w:cs="Times New Roman"/>
          <w:sz w:val="24"/>
          <w:szCs w:val="24"/>
        </w:rPr>
        <w:t xml:space="preserve"> связной речи, познавательной активности, восприятия, внимания, памяти, мышления в процессе запланированной непосредственно образовательной</w:t>
      </w:r>
      <w:r w:rsidR="00683EBC" w:rsidRPr="002B1FC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83EBC" w:rsidRPr="002B1FC1" w:rsidRDefault="00683EBC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5.Посещение библиотеки.</w:t>
      </w:r>
    </w:p>
    <w:p w:rsidR="00683EBC" w:rsidRPr="002B1FC1" w:rsidRDefault="00683EBC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6.Проведение конкурса рисунка по теме: «Любимые игрушки».</w:t>
      </w:r>
    </w:p>
    <w:p w:rsidR="00683EBC" w:rsidRPr="002B1FC1" w:rsidRDefault="00683EBC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7.Оформление альбома творческих работ воспитанников «Все работы хороши».</w:t>
      </w:r>
    </w:p>
    <w:p w:rsidR="00683EBC" w:rsidRPr="002B1FC1" w:rsidRDefault="00683EBC">
      <w:pPr>
        <w:rPr>
          <w:rFonts w:ascii="Times New Roman" w:hAnsi="Times New Roman" w:cs="Times New Roman"/>
          <w:sz w:val="24"/>
          <w:szCs w:val="24"/>
        </w:rPr>
      </w:pPr>
      <w:r w:rsidRPr="002B1FC1">
        <w:rPr>
          <w:rFonts w:ascii="Times New Roman" w:hAnsi="Times New Roman" w:cs="Times New Roman"/>
          <w:sz w:val="24"/>
          <w:szCs w:val="24"/>
        </w:rPr>
        <w:t>8.Изготовление кроссворда.</w:t>
      </w:r>
    </w:p>
    <w:p w:rsidR="00683EBC" w:rsidRDefault="00976F74">
      <w:pPr>
        <w:rPr>
          <w:rFonts w:ascii="Times New Roman" w:hAnsi="Times New Roman" w:cs="Times New Roman"/>
          <w:b/>
          <w:sz w:val="24"/>
          <w:szCs w:val="24"/>
        </w:rPr>
      </w:pPr>
      <w:r w:rsidRPr="00976F7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1.Викторина.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2.Краткое знакомство с биографией и творчеством А.Барто.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3.Книжная полка.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4.Чтение стихов по выбору ведущего.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5.Чтение стихов воспитанниками из цикла «Игрушки».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6.Физминутка.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7.Продолжение знакомства с творчеством А.Барто.</w:t>
      </w:r>
    </w:p>
    <w:p w:rsidR="00976F74" w:rsidRDefault="0097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D2A2F">
        <w:rPr>
          <w:rFonts w:ascii="Times New Roman" w:hAnsi="Times New Roman" w:cs="Times New Roman"/>
          <w:sz w:val="24"/>
          <w:szCs w:val="24"/>
        </w:rPr>
        <w:t>Разгадывание кроссворда.</w:t>
      </w:r>
    </w:p>
    <w:p w:rsidR="006D2A2F" w:rsidRPr="00976F74" w:rsidRDefault="006D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9.Итог.</w:t>
      </w:r>
    </w:p>
    <w:sectPr w:rsidR="006D2A2F" w:rsidRPr="00976F74" w:rsidSect="003D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84"/>
    <w:rsid w:val="00230584"/>
    <w:rsid w:val="002B1FC1"/>
    <w:rsid w:val="003D405A"/>
    <w:rsid w:val="00683EBC"/>
    <w:rsid w:val="006D2A2F"/>
    <w:rsid w:val="00976F74"/>
    <w:rsid w:val="00B92488"/>
    <w:rsid w:val="00F1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2016-02-02T17:45:00Z</dcterms:created>
  <dcterms:modified xsi:type="dcterms:W3CDTF">2016-02-02T18:50:00Z</dcterms:modified>
</cp:coreProperties>
</file>