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9C" w:rsidRDefault="00B45E9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4991B79" wp14:editId="2BD695DF">
            <wp:extent cx="2857500" cy="1352550"/>
            <wp:effectExtent l="0" t="0" r="0" b="0"/>
            <wp:docPr id="3" name="Рисунок 3" descr="Рад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дос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E9C" w:rsidRDefault="00B45E9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2DB7FF5" wp14:editId="49C8CE38">
            <wp:extent cx="2857500" cy="1352550"/>
            <wp:effectExtent l="0" t="0" r="0" b="0"/>
            <wp:docPr id="2" name="Рисунок 2" descr="Ли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ис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E9C" w:rsidRDefault="00B45E9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DEBACB8" wp14:editId="09FF5158">
            <wp:extent cx="2857500" cy="1352550"/>
            <wp:effectExtent l="0" t="0" r="0" b="0"/>
            <wp:docPr id="5" name="Рисунок 5" descr="Улыб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лыб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E9C" w:rsidRDefault="00B45E9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BCBF302" wp14:editId="1A3658F7">
            <wp:extent cx="2857500" cy="1352550"/>
            <wp:effectExtent l="0" t="0" r="0" b="0"/>
            <wp:docPr id="4" name="Рисунок 4" descr="Уче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чени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E9C" w:rsidRDefault="00B45E9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BE16438" wp14:editId="6AE68083">
            <wp:extent cx="2857500" cy="1352550"/>
            <wp:effectExtent l="0" t="0" r="0" b="0"/>
            <wp:docPr id="7" name="Рисунок 7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иг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E9C" w:rsidRDefault="00B45E9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4B905C4" wp14:editId="791F20F8">
            <wp:extent cx="2857500" cy="1352550"/>
            <wp:effectExtent l="0" t="0" r="0" b="0"/>
            <wp:docPr id="6" name="Рисунок 6" descr="Коз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за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E9C" w:rsidRPr="00B45E9C" w:rsidRDefault="00B45E9C" w:rsidP="00B45E9C">
      <w:pPr>
        <w:spacing w:before="150"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45E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Наиболее целесообразно готовность к школе рассматривать на трех уровнях: морфофункциональном, умственном и личностном развитии. Все указанные уровни составляют область потенциальных свойств, которые свое выражение находят непосредственно в результатах деятельности, знаниях, умениях, поступках, активности, эмоциональных переживаниях, то есть в актуальных свойствах.</w:t>
      </w:r>
      <w:r w:rsidRPr="00B45E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Психологические исследования показали, что обучение с шести лет возможно только при наличии </w:t>
      </w:r>
      <w:hyperlink r:id="rId11" w:history="1">
        <w:r w:rsidRPr="00B45E9C">
          <w:rPr>
            <w:rFonts w:ascii="Arial" w:eastAsia="Times New Roman" w:hAnsi="Arial" w:cs="Arial"/>
            <w:b/>
            <w:bCs/>
            <w:color w:val="D78807"/>
            <w:sz w:val="18"/>
            <w:szCs w:val="18"/>
            <w:lang w:eastAsia="ru-RU"/>
          </w:rPr>
          <w:t>психологической готовности ребенка к школе</w:t>
        </w:r>
      </w:hyperlink>
      <w:r w:rsidRPr="00B45E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В противном случае обучение шестилеток наносит существенный ущерб их психическому развитию. С шестилетками, не готовыми к школе необходимо заниматься по специальным развивающим психологическим программам, и лишь по истечении года начинать их обучение с семи лет. По итогам диагностического обследования могут создаваться специальные группы и классы развития, в которых ребенок сможет подготовиться к началу систематического обучения в школе.</w:t>
      </w:r>
    </w:p>
    <w:p w:rsidR="00B45E9C" w:rsidRPr="00B45E9C" w:rsidRDefault="00B45E9C" w:rsidP="00B45E9C">
      <w:pPr>
        <w:spacing w:before="150"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45E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45E9C" w:rsidRPr="00B45E9C" w:rsidRDefault="00B45E9C" w:rsidP="00B45E9C">
      <w:pPr>
        <w:spacing w:before="150" w:after="150" w:line="270" w:lineRule="atLeast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B45E9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Мотивационная готовность</w:t>
      </w:r>
    </w:p>
    <w:p w:rsidR="00B45E9C" w:rsidRPr="00B45E9C" w:rsidRDefault="00B45E9C" w:rsidP="00B45E9C">
      <w:pPr>
        <w:spacing w:before="150"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45E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Существенная перестройка внутренней позиции детей при переходе от дошкольного возраста к </w:t>
      </w:r>
      <w:proofErr w:type="gramStart"/>
      <w:r w:rsidRPr="00B45E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школьному</w:t>
      </w:r>
      <w:proofErr w:type="gramEnd"/>
      <w:r w:rsidRPr="00B45E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отражается на структуре мотивационной сферы. Наличие внутренней позиции школьника обнаруживается в том, что ребёнок отказывается от </w:t>
      </w:r>
      <w:proofErr w:type="spellStart"/>
      <w:r w:rsidRPr="00B45E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дошкольно</w:t>
      </w:r>
      <w:proofErr w:type="spellEnd"/>
      <w:r w:rsidRPr="00B45E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-игрового, индивидуально-непосредственного способа существования и проявляет ярко положительное отношение к школьн</w:t>
      </w:r>
      <w:proofErr w:type="gramStart"/>
      <w:r w:rsidRPr="00B45E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о-</w:t>
      </w:r>
      <w:proofErr w:type="gramEnd"/>
      <w:r w:rsidRPr="00B45E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учебной деятельности в целом и особенно к тем её сторонам, которые непосредственно связаны с учением.</w:t>
      </w:r>
    </w:p>
    <w:p w:rsidR="00B45E9C" w:rsidRDefault="00B45E9C" w:rsidP="00B45E9C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538C1859" wp14:editId="408EEAB8">
            <wp:extent cx="2857500" cy="1352550"/>
            <wp:effectExtent l="0" t="0" r="0" b="0"/>
            <wp:docPr id="1" name="Рисунок 1" descr="мука реб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ука ребу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  По мере приближения в жизни ребенка школьных лет, родители задаются вопросом – как готовить ребенка к школе и готово ли к ней мое чадо?</w:t>
      </w:r>
      <w:r>
        <w:rPr>
          <w:rFonts w:ascii="Arial" w:hAnsi="Arial" w:cs="Arial"/>
          <w:color w:val="000000"/>
          <w:sz w:val="20"/>
          <w:szCs w:val="20"/>
        </w:rPr>
        <w:br/>
        <w:t>Критерии подготовки, как правило, разнятся – кто-то считает, что важно отдать не раньше семи лет, кто-то полагает, что важнее навыки чтения и счета, кто-то ориентируется на физические показатели, здоровье и т.д.</w:t>
      </w:r>
      <w:r>
        <w:rPr>
          <w:rFonts w:ascii="Arial" w:hAnsi="Arial" w:cs="Arial"/>
          <w:color w:val="000000"/>
          <w:sz w:val="20"/>
          <w:szCs w:val="20"/>
        </w:rPr>
        <w:br/>
        <w:t>Безусловно, каждый критерий важен, но один, сам по себе, может  не означать  готовности вашего малыша стать учеником.</w:t>
      </w:r>
    </w:p>
    <w:p w:rsidR="00B45E9C" w:rsidRDefault="00B45E9C" w:rsidP="00B45E9C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    Например, отлично читающий и пишущий для своего возраста шестилетка, которому «уже скучно в саду»  может быть не готов к школе,  если ему пока еще сложно вести себя произвольно – то есть собственной волей регулировать свое поведение.</w:t>
      </w:r>
      <w:r>
        <w:rPr>
          <w:rFonts w:ascii="Arial" w:hAnsi="Arial" w:cs="Arial"/>
          <w:color w:val="000000"/>
          <w:sz w:val="20"/>
          <w:szCs w:val="20"/>
        </w:rPr>
        <w:br/>
        <w:t>    Кстати говоря, именно к 7 годам возрасту, выбранному  в качестве начального школьного, созревают отделы головного мозга, ответственные за волевую регуляцию поведения и другие важные процессы, обеспечивающие психологическую готовность к школе и успешность учебы.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B45E9C" w:rsidRDefault="00B45E9C" w:rsidP="00B45E9C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 С другой стороны, существует масса примеров детишек шести лет, прекрасно собой владеющих и семилеток, пока еще неуспешных в школе просто потому, что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.. </w:t>
      </w:r>
      <w:proofErr w:type="gramEnd"/>
      <w:r>
        <w:rPr>
          <w:rFonts w:ascii="Arial" w:hAnsi="Arial" w:cs="Arial"/>
          <w:color w:val="000000"/>
          <w:sz w:val="20"/>
          <w:szCs w:val="20"/>
        </w:rPr>
        <w:t>им еще не захотелось учиться.</w:t>
      </w:r>
      <w:r>
        <w:rPr>
          <w:rFonts w:ascii="Arial" w:hAnsi="Arial" w:cs="Arial"/>
          <w:color w:val="000000"/>
          <w:sz w:val="20"/>
          <w:szCs w:val="20"/>
        </w:rPr>
        <w:br/>
        <w:t xml:space="preserve">А что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значит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не захотелось? Надо – значит надо – скажете вы.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На самом деле – нет. Проснувшееся ЖЕЛАНИЕ УЧИТЬСЯ – один из важнейших показателей настоящей психологической готовности ребенка к школе. Более того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придти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к этой потребности учиться, заменив ее потребность играть – норма для любого малыша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описанная психологическая закономерность и знак, что – вот, пора в школу.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</w:p>
    <w:p w:rsidR="00B45E9C" w:rsidRDefault="00B45E9C" w:rsidP="00B45E9C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 Итак, давайте запомним, что один из самых важных для взрослых и самый важный для детишек признак психологической готовности к школе – это смена ведущей деятельности ребенка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игровой на учебную. Обычно это происходит как раз к семи годам. А что такое ведущая деятельность? Это не просто детская прихоть или «элемент роста». Это деятельность, в которой ребенок растет и развивается, и для каждого возраста она своя, для младенцев это – эмоциональное общение с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близкими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для дошкольников – игра, для школьников   - обучение. Эта деятельность жизненно необходима малышу, чтобы расти, именно в ней он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проходит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все необходимые этапы роста и получает все необходимые навыки и умения.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 Приблизительно (в среднем) к 7 годам малыш «вырастает» из игры как ведущей деятельности. Она перестает удовлетворять все его интеллектуальные, эмоциональные потребности. Он </w:t>
      </w:r>
      <w:r>
        <w:rPr>
          <w:rFonts w:ascii="Arial" w:hAnsi="Arial" w:cs="Arial"/>
          <w:color w:val="000000"/>
          <w:sz w:val="20"/>
          <w:szCs w:val="20"/>
        </w:rPr>
        <w:lastRenderedPageBreak/>
        <w:t>начинает чувствовать некий «интеллектуальный голод», жажду узнавать новое, увеличивать и систематизировать свои знания о мире и находить свое место в этом мире. Вот и произошла смена ведущей деятельности. И где, как не в школе, можно начинать удовлетворять новую жажду?</w:t>
      </w:r>
    </w:p>
    <w:p w:rsidR="00B45E9C" w:rsidRDefault="00B45E9C" w:rsidP="00B45E9C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   Школа  -  не просто источник новых знаний, школа – это социальная среда со своими жесткими правилами и расписаниями. И для успеха в школе недостаточно только интеллектуального компонента, о котором мы говорим. Важен и социальный компонент. Ваш школьник должен включиться в новую среду и стать ее полноправным членом. Для этого он должен  знать «правила игры», уметь встраиваться  в коллектив и взаимодействовать с его членами.  Иными словами, к началу обучения школе у ребенка должна быть выработана социальная позиция школьника – важный показатель психологической готовности к школе.</w:t>
      </w:r>
    </w:p>
    <w:p w:rsidR="00B45E9C" w:rsidRDefault="00B45E9C" w:rsidP="00B45E9C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 Малыш должен уметь и знать: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- как ведут себя ученики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( </w:t>
      </w:r>
      <w:proofErr w:type="gramEnd"/>
      <w:r>
        <w:rPr>
          <w:rFonts w:ascii="Arial" w:hAnsi="Arial" w:cs="Arial"/>
          <w:color w:val="000000"/>
          <w:sz w:val="20"/>
          <w:szCs w:val="20"/>
        </w:rPr>
        <w:t>как раз то самое произвольное поведение, о котором мы говорили: слушать учителя и выполнять его требования, подчиняться школьному расписанию, не вставать без разрешения на уроке и просто быть в состоянии высидеть урок за партой, выполнять все классные и домашние задания и т.д.)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-  как общаться с учителем и как воспринимать его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и его поведение (ребенок должен правильно оценивать профессиональную роль учителя.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Например, даже самый любимый первый учитель – это не всепрощающий  и постоянно уделяющий внимание близкий человек, а учитель, задача которого – учить целый класс.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Или: учитель оценивает не прошлые достижения, а вот это конкретно выполненное задание и обижаться за плохую оценку в этот раз – не правильно)</w:t>
      </w:r>
      <w:r>
        <w:rPr>
          <w:rFonts w:ascii="Arial" w:hAnsi="Arial" w:cs="Arial"/>
          <w:color w:val="000000"/>
          <w:sz w:val="20"/>
          <w:szCs w:val="20"/>
        </w:rPr>
        <w:br/>
        <w:t> - как общаться с одноклассниками и другими школьниками (сюда можно включить умение дружить, совместно выполнять коллективную работу, конструктивно разрешать конфликтные ситуации и т.д.)</w:t>
      </w:r>
      <w:r>
        <w:rPr>
          <w:rFonts w:ascii="Arial" w:hAnsi="Arial" w:cs="Arial"/>
          <w:color w:val="000000"/>
          <w:sz w:val="20"/>
          <w:szCs w:val="20"/>
        </w:rPr>
        <w:br/>
        <w:t> - воспринимать себя как школьника (в идеале, ребенок должен чувствовать ответственность за собственный процесс обучения, гордиться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своей ролью ученика, стремиться достичь успеха в школе).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Сформированность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социальной позиции школьника (и, соответственно, уровень готовности к школе) зависит и от возраста (ну невозможно от ребенка пяти с половиной лет требовать неподвижного нахождения за партой в течение 45 минут), и от среды. То, как значимые взрослые относятся к новой, школьной роли своего малыша, во многом может определить, будет ли к началу школы сформирована его социальная позиция или нет. Самый замечательный вывод из данной идеи состоит в том, что родители могут помочь ребенка сформировать эту позицию. Как? Начиная готовить ребенка к школе задолго до того, как он туда запишется. И подготовка будет заключаться не только (и не столько) в обучении счету и чтению, а, во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–п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ервых,  в воспитании тех навыков и умений, которые помогут малышу «безболезненно»  и успешно включиться в школьную среду, во-вторых – в формировании  в его сознании позитивного образа школы и школьника.</w:t>
      </w:r>
    </w:p>
    <w:p w:rsidR="00B45E9C" w:rsidRDefault="00B45E9C" w:rsidP="00B45E9C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 Какие же навыки помогут человечку стать школьником? Просмотрите, пожалуйста, еще раз составляющие социальной позиции школьника и попробуйте ответить на этот вопрос сами для себя.  Умение соблюдать режим и выполнять правила – это гарант легкости вхождения в школьный режим. Умение ставить перед собой задачи, выполнять их – это залог успеха всего процесса обучения (и об этом важном умении ниже мы поговорим подробнее). Умение общаться, делиться, договариваться, отстаивать свое достоинство, не задираться и т.д. – это гарантия того, что отношения с одноклассниками сложатся. А воспитывать все эти навыки в игровой, ненавязчивой форме можно задолго до наступления семи лет.</w:t>
      </w:r>
    </w:p>
    <w:p w:rsidR="00B45E9C" w:rsidRDefault="00B45E9C" w:rsidP="00B45E9C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 Чем раньше родители поймут, что однажды малышу придется стать членом коллектива, новой социальной среды, и во многом от них будет зависеть, станет ли малыш успешным и полноправным ее участником, тем лучше. Ведь нужные навыки не закладываются в один день. Выполнять правила и жить « по режиму» под присмотром мамы можно и за неделю, но делать это самостоятельно, по своему почину – на это нужно время и время.</w:t>
      </w:r>
      <w:r>
        <w:rPr>
          <w:rFonts w:ascii="Arial" w:hAnsi="Arial" w:cs="Arial"/>
          <w:color w:val="000000"/>
          <w:sz w:val="20"/>
          <w:szCs w:val="20"/>
        </w:rPr>
        <w:br/>
        <w:t xml:space="preserve">Означает ли вышесказанное некую идею в духе «чем лучше вымуштруешь, тем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лечге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будет в школе» и вполне обоснованное сопротивление родителей «хочу, чтобы мой ребенок был не солдатом, а свободной личностью»?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Полагаем, присвоение необходимых навыков общения с социумом  как своих и свободное, осознанное исполнение, и есть среда роста свободных личностей. Кроме того, быть успешным в собственно учебном процессе гораздо легче, если процесс социальной адаптации проходит успешно. Все мы помним, как тяжело дается учеба, когда что-то не ладится со школьными друзьями или даже недругами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учителями и т.д. Кстати говоря, корни  всех «не хочу в школу!», «надоело, скучно там!», «учитель – плохой!» находятся  именно в этой области – или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несформированности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социальной позиции школьника или проблемам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школьной средой. И  корни многих чисто учебных проблем – там же.</w:t>
      </w:r>
    </w:p>
    <w:p w:rsidR="00B45E9C" w:rsidRDefault="00B45E9C" w:rsidP="00B45E9C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 Давайте вернемся к тому, как еще мы можем помочь малышу внутренне подготовиться к школе. Помните, мы говорили про формирование позитивного образа школы? Школа должна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представляться малышу неким очень интересным и привлекательным местом. Где получают новые знания, находят новых друзей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( 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порой – на всю жизнь), узнают невероятно количество всего интересно и столько же интересного учатся делать. Ваши рассказы о своем школьном прошлом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( 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разумеется, только хорошие), «правильные» книги и фильмы о школе ( отличный вариант – старые советские фильмы), совместный тщательный выбор школьной атрибутики и, самое главное, демонстрация вашего уважительного отношения к новой школьной роли ребенка – все это помогает малышу «настроиться на нужный лад». Ни в коем случае нельзя пугать школой, возможными неуспехами или неудачами в ней « Как пойдешь в школу, если ( читать не умеешь.. дружить не можешь.. встаешь с кровати по полчаса..), тебя там засмеют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( </w:t>
      </w:r>
      <w:proofErr w:type="gramEnd"/>
      <w:r>
        <w:rPr>
          <w:rFonts w:ascii="Arial" w:hAnsi="Arial" w:cs="Arial"/>
          <w:color w:val="000000"/>
          <w:sz w:val="20"/>
          <w:szCs w:val="20"/>
        </w:rPr>
        <w:t>двойки будут ставить, наказывать, выгонят)».</w:t>
      </w:r>
      <w:r>
        <w:rPr>
          <w:rFonts w:ascii="Arial" w:hAnsi="Arial" w:cs="Arial"/>
          <w:color w:val="000000"/>
          <w:sz w:val="20"/>
          <w:szCs w:val="20"/>
        </w:rPr>
        <w:br/>
        <w:t>   </w:t>
      </w:r>
    </w:p>
    <w:p w:rsidR="00B45E9C" w:rsidRDefault="00B45E9C" w:rsidP="00B45E9C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 В идеале ваш малыш к началу школы, в том числе с вашей помощью, должен обладать определенными мотивами, побуждающими успешно учиться. Мотивационная готовность  - еще одна важная составляющая психологической готовности ребенка к школе. Мотивы могут быть познавательными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( </w:t>
      </w:r>
      <w:proofErr w:type="gramEnd"/>
      <w:r>
        <w:rPr>
          <w:rFonts w:ascii="Arial" w:hAnsi="Arial" w:cs="Arial"/>
          <w:color w:val="000000"/>
          <w:sz w:val="20"/>
          <w:szCs w:val="20"/>
        </w:rPr>
        <w:t>когда ребенок, как мы уже говорили, хочет и нуждается в интеллектуальности деятельности), социальными ( когда малыш хочет занять свое место в той среде, в  которой находится, хочет общаться и получать оценку и одобрение), мотивами достижения ( когда человек стремится к результату: или  к достижению успеха или к избеганию неудачи)</w:t>
      </w:r>
      <w:r>
        <w:rPr>
          <w:rFonts w:ascii="Arial" w:hAnsi="Arial" w:cs="Arial"/>
          <w:color w:val="000000"/>
          <w:sz w:val="20"/>
          <w:szCs w:val="20"/>
        </w:rPr>
        <w:br/>
        <w:t>И еще одна важнейшая составляющая психологической готовности к школе – произвольное поведение ученика. То есть такое поведение, когда ребенок сознательно формирует намерения и достигает целей. Без произвольного поведения процесс обучения будет крайне затруднен. Ведь ребенок должен уметь долго трудиться, выполнять школьные задания согласно правилам, делать то, что требует учитель, позже – самостоятельно контролировать свой процесс обучения.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B45E9C" w:rsidRDefault="00B45E9C" w:rsidP="00B45E9C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 Во многом формирования  такого поведения – вопрос физиологии, лобные отделы мозга, отвечающие за тот процесс, формируются только к 7 годам. Однако взрослый, находящийся рядом с ребенком, в состоянии помочь малышу формировать волевое поведение. Волевое поведение – это формирование цели и процесс ее достижение. Дети 6-7 лет не всегда осознают свои цели, процесс их достижения зависит от трудности задания и мотивов. Поэтому задача взрослого:</w:t>
      </w:r>
      <w:r>
        <w:rPr>
          <w:rFonts w:ascii="Arial" w:hAnsi="Arial" w:cs="Arial"/>
          <w:color w:val="000000"/>
          <w:sz w:val="20"/>
          <w:szCs w:val="20"/>
        </w:rPr>
        <w:br/>
        <w:t>- ставить перед ребенком цели, в достижении которых он заинтересован ( «надо» должно быть ребенку, а не вам или учителю),</w:t>
      </w:r>
      <w:r>
        <w:rPr>
          <w:rFonts w:ascii="Arial" w:hAnsi="Arial" w:cs="Arial"/>
          <w:color w:val="000000"/>
          <w:sz w:val="20"/>
          <w:szCs w:val="20"/>
        </w:rPr>
        <w:br/>
        <w:t>- обязательно помогать в процессе достижения, если ребенок просит,</w:t>
      </w:r>
      <w:r>
        <w:rPr>
          <w:rFonts w:ascii="Arial" w:hAnsi="Arial" w:cs="Arial"/>
          <w:color w:val="000000"/>
          <w:sz w:val="20"/>
          <w:szCs w:val="20"/>
        </w:rPr>
        <w:br/>
        <w:t>- учить справляться с трудностями, не бросать дело при их появлении,</w:t>
      </w:r>
      <w:r>
        <w:rPr>
          <w:rFonts w:ascii="Arial" w:hAnsi="Arial" w:cs="Arial"/>
          <w:color w:val="000000"/>
          <w:sz w:val="20"/>
          <w:szCs w:val="20"/>
        </w:rPr>
        <w:br/>
        <w:t>- стремиться к достижению результата.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  <w:t>-</w:t>
      </w:r>
      <w:proofErr w:type="gramEnd"/>
      <w:r>
        <w:rPr>
          <w:rFonts w:ascii="Arial" w:hAnsi="Arial" w:cs="Arial"/>
          <w:color w:val="000000"/>
          <w:sz w:val="20"/>
          <w:szCs w:val="20"/>
        </w:rPr>
        <w:t>контролировать и проверять себя.</w:t>
      </w:r>
    </w:p>
    <w:p w:rsidR="00B45E9C" w:rsidRDefault="00B45E9C" w:rsidP="00B45E9C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 Итак, как мы видим, готовность ребенка к школе – это, прежде всего, готовность психологическая и психофизиологическая. Из этого не следует, что интеллектуальная подготовка – дело совсем ненужное.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Нужное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безусловно, особенно с учетом тестирования при приме в школу. Однако при подготовке к школе ребенка  ваше внимание как минимум должно быть распределено между тем, как подготовить малыша интеллектуально и психологически, социально. Кстати говоря, правильно подобранные и составленные общеобразовательные занятия вполне способствуют этой социально-психологической подготовке. Удачи!</w:t>
      </w:r>
    </w:p>
    <w:p w:rsidR="006E6267" w:rsidRDefault="006E6267">
      <w:bookmarkStart w:id="0" w:name="_GoBack"/>
      <w:bookmarkEnd w:id="0"/>
    </w:p>
    <w:sectPr w:rsidR="006E6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E2"/>
    <w:rsid w:val="006E6267"/>
    <w:rsid w:val="00B45E9C"/>
    <w:rsid w:val="00CE419E"/>
    <w:rsid w:val="00D3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E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45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5E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E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45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5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vashpsixolog.ru/index.php/primary-school-age/38-readiness-for-school/119-socio-psychological-readiness-for-school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Ekterina</dc:creator>
  <cp:keywords/>
  <dc:description/>
  <cp:lastModifiedBy>Ekterina</cp:lastModifiedBy>
  <cp:revision>3</cp:revision>
  <dcterms:created xsi:type="dcterms:W3CDTF">2015-10-13T11:36:00Z</dcterms:created>
  <dcterms:modified xsi:type="dcterms:W3CDTF">2015-10-13T11:52:00Z</dcterms:modified>
</cp:coreProperties>
</file>