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3FA" w:rsidRDefault="003053FA" w:rsidP="003053FA">
      <w:pPr>
        <w:jc w:val="center"/>
        <w:rPr>
          <w:sz w:val="36"/>
          <w:szCs w:val="72"/>
        </w:rPr>
      </w:pPr>
      <w:r>
        <w:rPr>
          <w:sz w:val="36"/>
          <w:szCs w:val="72"/>
        </w:rPr>
        <w:t>МБДОУ детский сад №12 «Белочка»</w:t>
      </w:r>
    </w:p>
    <w:p w:rsidR="003053FA" w:rsidRDefault="003053FA" w:rsidP="003053FA">
      <w:pPr>
        <w:jc w:val="center"/>
        <w:rPr>
          <w:sz w:val="72"/>
          <w:szCs w:val="72"/>
        </w:rPr>
      </w:pPr>
    </w:p>
    <w:p w:rsidR="003053FA" w:rsidRDefault="003053FA" w:rsidP="003053F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Проект по экологическому воспитанию детей 3-4 лет </w:t>
      </w:r>
    </w:p>
    <w:p w:rsidR="003053FA" w:rsidRDefault="003053FA" w:rsidP="003053F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на тему: «Наши маленькие друзья»</w:t>
      </w:r>
    </w:p>
    <w:p w:rsidR="003053FA" w:rsidRDefault="003053FA" w:rsidP="003053FA">
      <w:pPr>
        <w:jc w:val="center"/>
        <w:rPr>
          <w:b/>
          <w:sz w:val="72"/>
          <w:szCs w:val="72"/>
        </w:rPr>
      </w:pPr>
    </w:p>
    <w:p w:rsidR="003053FA" w:rsidRDefault="003053FA" w:rsidP="003053FA">
      <w:pPr>
        <w:jc w:val="center"/>
        <w:rPr>
          <w:b/>
          <w:sz w:val="72"/>
          <w:szCs w:val="72"/>
        </w:rPr>
      </w:pPr>
    </w:p>
    <w:p w:rsidR="003053FA" w:rsidRDefault="003053FA" w:rsidP="003053FA">
      <w:pPr>
        <w:jc w:val="center"/>
        <w:rPr>
          <w:b/>
          <w:sz w:val="72"/>
          <w:szCs w:val="72"/>
        </w:rPr>
      </w:pPr>
    </w:p>
    <w:p w:rsidR="003053FA" w:rsidRDefault="003053FA" w:rsidP="003053FA">
      <w:pPr>
        <w:jc w:val="center"/>
        <w:rPr>
          <w:b/>
          <w:sz w:val="72"/>
          <w:szCs w:val="72"/>
        </w:rPr>
      </w:pPr>
    </w:p>
    <w:p w:rsidR="003053FA" w:rsidRDefault="003053FA" w:rsidP="003053FA">
      <w:pPr>
        <w:rPr>
          <w:b/>
          <w:sz w:val="72"/>
          <w:szCs w:val="72"/>
        </w:rPr>
      </w:pPr>
    </w:p>
    <w:p w:rsidR="003053FA" w:rsidRDefault="003053FA" w:rsidP="003053FA">
      <w:pPr>
        <w:jc w:val="center"/>
        <w:rPr>
          <w:b/>
          <w:sz w:val="48"/>
          <w:szCs w:val="72"/>
        </w:rPr>
      </w:pPr>
      <w:r>
        <w:rPr>
          <w:b/>
          <w:sz w:val="48"/>
          <w:szCs w:val="72"/>
        </w:rPr>
        <w:t xml:space="preserve">Авторы:    воспитатели       </w:t>
      </w:r>
      <w:proofErr w:type="spellStart"/>
      <w:r>
        <w:rPr>
          <w:b/>
          <w:sz w:val="48"/>
          <w:szCs w:val="72"/>
        </w:rPr>
        <w:t>ШилкинаО.Г</w:t>
      </w:r>
      <w:proofErr w:type="spellEnd"/>
      <w:r>
        <w:rPr>
          <w:b/>
          <w:sz w:val="48"/>
          <w:szCs w:val="72"/>
        </w:rPr>
        <w:t>.</w:t>
      </w:r>
      <w:r>
        <w:rPr>
          <w:b/>
          <w:sz w:val="48"/>
          <w:szCs w:val="72"/>
        </w:rPr>
        <w:br/>
        <w:t xml:space="preserve">                                                       </w:t>
      </w:r>
      <w:proofErr w:type="spellStart"/>
      <w:r>
        <w:rPr>
          <w:b/>
          <w:sz w:val="48"/>
          <w:szCs w:val="72"/>
        </w:rPr>
        <w:t>КнязьковаЮ.В</w:t>
      </w:r>
      <w:proofErr w:type="spellEnd"/>
      <w:r>
        <w:rPr>
          <w:b/>
          <w:sz w:val="48"/>
          <w:szCs w:val="72"/>
        </w:rPr>
        <w:t>.</w:t>
      </w:r>
      <w:r>
        <w:rPr>
          <w:b/>
          <w:sz w:val="48"/>
          <w:szCs w:val="72"/>
        </w:rPr>
        <w:br/>
        <w:t>2015г.</w:t>
      </w:r>
    </w:p>
    <w:p w:rsidR="003053FA" w:rsidRDefault="003053FA" w:rsidP="003053FA">
      <w:pPr>
        <w:spacing w:after="0"/>
        <w:rPr>
          <w:b/>
          <w:sz w:val="44"/>
          <w:szCs w:val="72"/>
        </w:rPr>
      </w:pPr>
      <w:r>
        <w:rPr>
          <w:b/>
          <w:sz w:val="44"/>
          <w:szCs w:val="72"/>
        </w:rPr>
        <w:lastRenderedPageBreak/>
        <w:t>Стратегическая команда реализации проекта:</w:t>
      </w:r>
      <w:r>
        <w:rPr>
          <w:b/>
          <w:sz w:val="44"/>
          <w:szCs w:val="72"/>
        </w:rPr>
        <w:br/>
      </w:r>
      <w:r>
        <w:rPr>
          <w:sz w:val="32"/>
          <w:szCs w:val="72"/>
        </w:rPr>
        <w:t>специалисты ДОУ, родители</w:t>
      </w:r>
      <w:r>
        <w:rPr>
          <w:sz w:val="32"/>
          <w:szCs w:val="72"/>
        </w:rPr>
        <w:br/>
      </w:r>
      <w:r>
        <w:rPr>
          <w:b/>
          <w:sz w:val="44"/>
          <w:szCs w:val="72"/>
        </w:rPr>
        <w:t>Паспорт проекта:</w:t>
      </w:r>
      <w:r>
        <w:rPr>
          <w:b/>
          <w:sz w:val="44"/>
          <w:szCs w:val="72"/>
        </w:rPr>
        <w:br/>
      </w:r>
      <w:r>
        <w:rPr>
          <w:sz w:val="32"/>
          <w:szCs w:val="72"/>
        </w:rPr>
        <w:t>Тип проекта: исследовательский</w:t>
      </w:r>
    </w:p>
    <w:p w:rsidR="003053FA" w:rsidRDefault="003053FA" w:rsidP="003053FA">
      <w:pPr>
        <w:spacing w:after="0"/>
        <w:rPr>
          <w:sz w:val="32"/>
          <w:szCs w:val="72"/>
        </w:rPr>
      </w:pPr>
      <w:r>
        <w:rPr>
          <w:sz w:val="32"/>
          <w:szCs w:val="72"/>
        </w:rPr>
        <w:t xml:space="preserve">По содержанию: </w:t>
      </w:r>
      <w:proofErr w:type="gramStart"/>
      <w:r>
        <w:rPr>
          <w:sz w:val="32"/>
          <w:szCs w:val="72"/>
        </w:rPr>
        <w:t>познавательный</w:t>
      </w:r>
      <w:proofErr w:type="gramEnd"/>
    </w:p>
    <w:p w:rsidR="003053FA" w:rsidRDefault="003053FA" w:rsidP="003053FA">
      <w:pPr>
        <w:spacing w:after="0"/>
        <w:rPr>
          <w:sz w:val="32"/>
          <w:szCs w:val="72"/>
        </w:rPr>
      </w:pPr>
      <w:r>
        <w:rPr>
          <w:sz w:val="32"/>
          <w:szCs w:val="72"/>
        </w:rPr>
        <w:t xml:space="preserve">По доминирующей в проекте деятельности – </w:t>
      </w:r>
      <w:proofErr w:type="gramStart"/>
      <w:r>
        <w:rPr>
          <w:sz w:val="32"/>
          <w:szCs w:val="72"/>
        </w:rPr>
        <w:t>исследовательский</w:t>
      </w:r>
      <w:proofErr w:type="gramEnd"/>
      <w:r>
        <w:rPr>
          <w:sz w:val="32"/>
          <w:szCs w:val="72"/>
        </w:rPr>
        <w:t>, игровой</w:t>
      </w:r>
    </w:p>
    <w:p w:rsidR="003053FA" w:rsidRDefault="003053FA" w:rsidP="003053FA">
      <w:pPr>
        <w:spacing w:after="0"/>
        <w:rPr>
          <w:sz w:val="32"/>
          <w:szCs w:val="72"/>
        </w:rPr>
      </w:pPr>
      <w:r>
        <w:rPr>
          <w:sz w:val="32"/>
          <w:szCs w:val="72"/>
        </w:rPr>
        <w:t xml:space="preserve">По количеству участников: </w:t>
      </w:r>
      <w:proofErr w:type="gramStart"/>
      <w:r>
        <w:rPr>
          <w:sz w:val="32"/>
          <w:szCs w:val="72"/>
        </w:rPr>
        <w:t>групповой</w:t>
      </w:r>
      <w:proofErr w:type="gramEnd"/>
    </w:p>
    <w:p w:rsidR="003053FA" w:rsidRDefault="003053FA" w:rsidP="003053FA">
      <w:pPr>
        <w:spacing w:after="0"/>
        <w:rPr>
          <w:sz w:val="32"/>
          <w:szCs w:val="72"/>
        </w:rPr>
      </w:pPr>
      <w:r>
        <w:rPr>
          <w:sz w:val="32"/>
          <w:szCs w:val="72"/>
        </w:rPr>
        <w:t xml:space="preserve">По продолжительности: </w:t>
      </w:r>
      <w:proofErr w:type="gramStart"/>
      <w:r>
        <w:rPr>
          <w:sz w:val="32"/>
          <w:szCs w:val="72"/>
        </w:rPr>
        <w:t>краткосрочный</w:t>
      </w:r>
      <w:proofErr w:type="gramEnd"/>
      <w:r>
        <w:rPr>
          <w:sz w:val="32"/>
          <w:szCs w:val="72"/>
        </w:rPr>
        <w:t xml:space="preserve"> (с 18.09 по 18.10.15)</w:t>
      </w:r>
    </w:p>
    <w:p w:rsidR="003053FA" w:rsidRDefault="003053FA" w:rsidP="003053FA">
      <w:pPr>
        <w:spacing w:after="0"/>
        <w:rPr>
          <w:sz w:val="32"/>
          <w:szCs w:val="72"/>
        </w:rPr>
      </w:pPr>
      <w:r>
        <w:rPr>
          <w:b/>
          <w:sz w:val="44"/>
          <w:szCs w:val="72"/>
        </w:rPr>
        <w:t>Актуальность:</w:t>
      </w:r>
      <w:r>
        <w:rPr>
          <w:b/>
          <w:sz w:val="44"/>
          <w:szCs w:val="72"/>
        </w:rPr>
        <w:br/>
      </w:r>
      <w:r>
        <w:rPr>
          <w:sz w:val="32"/>
          <w:szCs w:val="72"/>
        </w:rPr>
        <w:t>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 Прежде всего, ребенок не знает, что можно делать, а что нельзя, что для животного вредно, а что полезно. Кроме того, при тесном контакте с животным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 животного, так и для ребенка.</w:t>
      </w:r>
      <w:r>
        <w:rPr>
          <w:sz w:val="32"/>
          <w:szCs w:val="72"/>
        </w:rPr>
        <w:br/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/>
          <w:sz w:val="44"/>
          <w:szCs w:val="72"/>
        </w:rPr>
        <w:t>Цель проекта:</w:t>
      </w:r>
      <w:r>
        <w:rPr>
          <w:b/>
          <w:sz w:val="44"/>
          <w:szCs w:val="72"/>
        </w:rPr>
        <w:br/>
      </w:r>
      <w:r>
        <w:rPr>
          <w:bCs/>
          <w:sz w:val="32"/>
          <w:szCs w:val="72"/>
        </w:rPr>
        <w:t>Формирование заинтересованного, бережного отношения к домашним животным.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Задачи проекта:</w:t>
      </w:r>
    </w:p>
    <w:p w:rsidR="003053FA" w:rsidRDefault="003053FA" w:rsidP="003053FA">
      <w:pPr>
        <w:numPr>
          <w:ilvl w:val="0"/>
          <w:numId w:val="1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Формировать знания детей о домашних животных;</w:t>
      </w:r>
    </w:p>
    <w:p w:rsidR="003053FA" w:rsidRDefault="003053FA" w:rsidP="003053FA">
      <w:pPr>
        <w:numPr>
          <w:ilvl w:val="0"/>
          <w:numId w:val="1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Дать представления о потребностях животных (в частности, козы) для их роста и развития;</w:t>
      </w:r>
    </w:p>
    <w:p w:rsidR="003053FA" w:rsidRDefault="003053FA" w:rsidP="003053FA">
      <w:pPr>
        <w:numPr>
          <w:ilvl w:val="0"/>
          <w:numId w:val="1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lastRenderedPageBreak/>
        <w:t>Воспитать чувства сопереживания ко всему живому, умение делать элементарные выводы и умозаключения.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Противоречия:</w:t>
      </w:r>
    </w:p>
    <w:p w:rsidR="003053FA" w:rsidRDefault="003053FA" w:rsidP="003053FA">
      <w:pPr>
        <w:numPr>
          <w:ilvl w:val="0"/>
          <w:numId w:val="2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Между желанием ребенка «общаться» с животными и отсутствием опыта взаимодействия с ними.</w:t>
      </w:r>
    </w:p>
    <w:p w:rsidR="003053FA" w:rsidRDefault="003053FA" w:rsidP="003053FA">
      <w:pPr>
        <w:numPr>
          <w:ilvl w:val="0"/>
          <w:numId w:val="2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Между теоретическими знаниями детей и практическим их использованием.</w:t>
      </w:r>
    </w:p>
    <w:p w:rsidR="003053FA" w:rsidRDefault="003053FA" w:rsidP="003053FA">
      <w:pPr>
        <w:numPr>
          <w:ilvl w:val="0"/>
          <w:numId w:val="2"/>
        </w:numPr>
        <w:spacing w:after="0"/>
        <w:rPr>
          <w:bCs/>
          <w:sz w:val="32"/>
          <w:szCs w:val="72"/>
        </w:rPr>
      </w:pPr>
      <w:proofErr w:type="gramStart"/>
      <w:r>
        <w:rPr>
          <w:bCs/>
          <w:sz w:val="32"/>
          <w:szCs w:val="72"/>
        </w:rPr>
        <w:t>Между никем</w:t>
      </w:r>
      <w:proofErr w:type="gramEnd"/>
      <w:r>
        <w:rPr>
          <w:bCs/>
          <w:sz w:val="32"/>
          <w:szCs w:val="72"/>
        </w:rPr>
        <w:t xml:space="preserve"> не оспариваемой пользой от продукции животного происхождения , произведенной в домашних условиях, в системе </w:t>
      </w:r>
      <w:proofErr w:type="spellStart"/>
      <w:r>
        <w:rPr>
          <w:bCs/>
          <w:sz w:val="32"/>
          <w:szCs w:val="72"/>
        </w:rPr>
        <w:t>здоровьесбережения</w:t>
      </w:r>
      <w:proofErr w:type="spellEnd"/>
      <w:r>
        <w:rPr>
          <w:bCs/>
          <w:sz w:val="32"/>
          <w:szCs w:val="72"/>
        </w:rPr>
        <w:t xml:space="preserve"> и недостаточным ее применением для профилактики заболеваний.</w:t>
      </w:r>
    </w:p>
    <w:p w:rsidR="003053FA" w:rsidRDefault="003053FA" w:rsidP="003053FA">
      <w:pPr>
        <w:numPr>
          <w:ilvl w:val="0"/>
          <w:numId w:val="2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 xml:space="preserve">Между формированием экологического сознания детей и низким уровнем знаний детей о домашних животных. 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Предполагаемые результаты:</w:t>
      </w:r>
    </w:p>
    <w:p w:rsidR="003053FA" w:rsidRDefault="003053FA" w:rsidP="003053FA">
      <w:pPr>
        <w:pStyle w:val="a5"/>
        <w:numPr>
          <w:ilvl w:val="0"/>
          <w:numId w:val="3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  <w:lang w:val="en-US"/>
        </w:rPr>
        <w:t>C</w:t>
      </w:r>
      <w:proofErr w:type="spellStart"/>
      <w:r>
        <w:rPr>
          <w:bCs/>
          <w:sz w:val="32"/>
          <w:szCs w:val="72"/>
        </w:rPr>
        <w:t>формированность</w:t>
      </w:r>
      <w:proofErr w:type="spellEnd"/>
      <w:r>
        <w:rPr>
          <w:bCs/>
          <w:sz w:val="32"/>
          <w:szCs w:val="72"/>
        </w:rPr>
        <w:t xml:space="preserve"> познавательного интереса;</w:t>
      </w:r>
    </w:p>
    <w:p w:rsidR="003053FA" w:rsidRDefault="003053FA" w:rsidP="003053FA">
      <w:pPr>
        <w:pStyle w:val="a5"/>
        <w:numPr>
          <w:ilvl w:val="0"/>
          <w:numId w:val="3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привитие  детям любви и бережного отношения к животным;</w:t>
      </w:r>
    </w:p>
    <w:p w:rsidR="003053FA" w:rsidRDefault="003053FA" w:rsidP="003053FA">
      <w:pPr>
        <w:pStyle w:val="a5"/>
        <w:numPr>
          <w:ilvl w:val="0"/>
          <w:numId w:val="3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понимание детьми, как можно ухаживать за домашними животными;</w:t>
      </w:r>
    </w:p>
    <w:p w:rsidR="003053FA" w:rsidRDefault="003053FA" w:rsidP="003053FA">
      <w:pPr>
        <w:pStyle w:val="a5"/>
        <w:numPr>
          <w:ilvl w:val="0"/>
          <w:numId w:val="3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обогащение словарного запаса детей;</w:t>
      </w:r>
    </w:p>
    <w:p w:rsidR="003053FA" w:rsidRDefault="003053FA" w:rsidP="003053FA">
      <w:pPr>
        <w:pStyle w:val="a5"/>
        <w:numPr>
          <w:ilvl w:val="0"/>
          <w:numId w:val="3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желание родителей завести домашнего питомца.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Педагогические принципы реализации проекта: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Принцип обеспечения всестороннего гармоничного развития личности ребенка.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Принцип доступности и учета возрастных особенностей детей.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Принцип систематичности и последовательности.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Принцип наглядности.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Игровой принцип.</w:t>
      </w:r>
    </w:p>
    <w:p w:rsidR="003053FA" w:rsidRDefault="003053FA" w:rsidP="003053FA">
      <w:pPr>
        <w:numPr>
          <w:ilvl w:val="0"/>
          <w:numId w:val="4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Принцип обеспечения эмоционального благополучия.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lastRenderedPageBreak/>
        <w:t>Этапы исследования.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Подготовительный: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Анкетирование родителей.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Определение уровня знаний детей о домашних животных.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proofErr w:type="gramStart"/>
      <w:r>
        <w:rPr>
          <w:bCs/>
          <w:sz w:val="32"/>
          <w:szCs w:val="72"/>
        </w:rPr>
        <w:t>Подготовка материала для изобразительной деятельности  (глина, пластилин, стеки, бумага, клей, краски, кисти).</w:t>
      </w:r>
      <w:proofErr w:type="gramEnd"/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Подбор художественной литературы для чтения.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Рассматривание картины «Коза с козлятами».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Рассматривание альбома «Домашние животные».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Внедренческий: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Занятия познавательного цикла «В гости козочка пришла».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Выездная экскурсия с детьми и родителями в животноводческое хозяйство.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Беседы, загадки.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Исследовательская деятельность «Питание козы».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 xml:space="preserve">Чтение, заучивание; сказки, песенки, </w:t>
      </w:r>
      <w:proofErr w:type="spellStart"/>
      <w:r>
        <w:rPr>
          <w:bCs/>
          <w:sz w:val="32"/>
          <w:szCs w:val="72"/>
        </w:rPr>
        <w:t>потешки</w:t>
      </w:r>
      <w:proofErr w:type="spellEnd"/>
      <w:r>
        <w:rPr>
          <w:bCs/>
          <w:sz w:val="32"/>
          <w:szCs w:val="72"/>
        </w:rPr>
        <w:t>: «</w:t>
      </w:r>
      <w:proofErr w:type="spellStart"/>
      <w:r>
        <w:rPr>
          <w:bCs/>
          <w:sz w:val="32"/>
          <w:szCs w:val="72"/>
        </w:rPr>
        <w:t>Коза-хлопота</w:t>
      </w:r>
      <w:proofErr w:type="spellEnd"/>
      <w:r>
        <w:rPr>
          <w:bCs/>
          <w:sz w:val="32"/>
          <w:szCs w:val="72"/>
        </w:rPr>
        <w:t xml:space="preserve">, </w:t>
      </w:r>
      <w:proofErr w:type="gramStart"/>
      <w:r>
        <w:rPr>
          <w:bCs/>
          <w:sz w:val="32"/>
          <w:szCs w:val="72"/>
        </w:rPr>
        <w:t xml:space="preserve">день- </w:t>
      </w:r>
      <w:proofErr w:type="spellStart"/>
      <w:r>
        <w:rPr>
          <w:bCs/>
          <w:sz w:val="32"/>
          <w:szCs w:val="72"/>
        </w:rPr>
        <w:t>деньской</w:t>
      </w:r>
      <w:proofErr w:type="spellEnd"/>
      <w:proofErr w:type="gramEnd"/>
      <w:r>
        <w:rPr>
          <w:bCs/>
          <w:sz w:val="32"/>
          <w:szCs w:val="72"/>
        </w:rPr>
        <w:t xml:space="preserve"> занята…», «Как у нас-то козел…», «Вскочил козел на чужой двор…», «Волк и семеро козлят» и т.д..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Аппликация «Надень козленку колокольчик».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Рисование «Шубка для козлика» (нетрадиционная техника).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Подвижная игра «Козлятки и волк».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proofErr w:type="spellStart"/>
      <w:r>
        <w:rPr>
          <w:bCs/>
          <w:sz w:val="32"/>
          <w:szCs w:val="72"/>
        </w:rPr>
        <w:t>Инсценирование</w:t>
      </w:r>
      <w:proofErr w:type="spellEnd"/>
      <w:r>
        <w:rPr>
          <w:bCs/>
          <w:sz w:val="32"/>
          <w:szCs w:val="72"/>
        </w:rPr>
        <w:t xml:space="preserve"> сказки «Волк и семеро козлят».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Заключительный: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Оформление фотовыставки по материалам проекта.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Выставка рисунков, поделок.</w:t>
      </w:r>
    </w:p>
    <w:p w:rsidR="003053FA" w:rsidRDefault="003053FA" w:rsidP="003053FA">
      <w:p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Детско-родительский досуг: развлечение «Про козу, козлят и волка».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Структура проекта:</w:t>
      </w:r>
    </w:p>
    <w:p w:rsidR="003053FA" w:rsidRDefault="003053FA" w:rsidP="003053FA">
      <w:pPr>
        <w:pStyle w:val="a5"/>
        <w:numPr>
          <w:ilvl w:val="0"/>
          <w:numId w:val="5"/>
        </w:numPr>
        <w:spacing w:after="0"/>
        <w:rPr>
          <w:b/>
          <w:bCs/>
          <w:sz w:val="44"/>
          <w:szCs w:val="72"/>
        </w:rPr>
      </w:pPr>
      <w:r>
        <w:rPr>
          <w:bCs/>
          <w:sz w:val="32"/>
          <w:szCs w:val="72"/>
        </w:rPr>
        <w:lastRenderedPageBreak/>
        <w:t>Восприятие животного – наблюдение – чтение художественной литературы – рассматривание картинок – слушание музыки (голосов козы и козлят).</w:t>
      </w:r>
    </w:p>
    <w:p w:rsidR="003053FA" w:rsidRDefault="003053FA" w:rsidP="003053FA">
      <w:pPr>
        <w:pStyle w:val="a5"/>
        <w:numPr>
          <w:ilvl w:val="0"/>
          <w:numId w:val="5"/>
        </w:numPr>
        <w:spacing w:after="0"/>
        <w:rPr>
          <w:b/>
          <w:bCs/>
          <w:sz w:val="44"/>
          <w:szCs w:val="72"/>
        </w:rPr>
      </w:pPr>
      <w:r>
        <w:rPr>
          <w:bCs/>
          <w:sz w:val="32"/>
          <w:szCs w:val="72"/>
        </w:rPr>
        <w:t xml:space="preserve">Деятельность детей – труд по уходу за домашними животными – </w:t>
      </w:r>
      <w:proofErr w:type="spellStart"/>
      <w:r>
        <w:rPr>
          <w:bCs/>
          <w:sz w:val="32"/>
          <w:szCs w:val="72"/>
        </w:rPr>
        <w:t>изодеятельность</w:t>
      </w:r>
      <w:proofErr w:type="spellEnd"/>
      <w:r>
        <w:rPr>
          <w:bCs/>
          <w:sz w:val="32"/>
          <w:szCs w:val="72"/>
        </w:rPr>
        <w:t xml:space="preserve"> – игра.</w:t>
      </w:r>
    </w:p>
    <w:p w:rsidR="003053FA" w:rsidRDefault="003053FA" w:rsidP="003053FA">
      <w:pPr>
        <w:pStyle w:val="a5"/>
        <w:numPr>
          <w:ilvl w:val="0"/>
          <w:numId w:val="5"/>
        </w:numPr>
        <w:spacing w:after="0"/>
        <w:rPr>
          <w:b/>
          <w:bCs/>
          <w:sz w:val="44"/>
          <w:szCs w:val="72"/>
        </w:rPr>
      </w:pPr>
      <w:r>
        <w:rPr>
          <w:bCs/>
          <w:sz w:val="32"/>
          <w:szCs w:val="72"/>
        </w:rPr>
        <w:t>Творчество – перенос накопленного ребенком опыта в другие сферы деятельности.</w:t>
      </w: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</w:p>
    <w:p w:rsidR="003053FA" w:rsidRDefault="003053FA" w:rsidP="003053FA">
      <w:pPr>
        <w:spacing w:after="0"/>
        <w:rPr>
          <w:b/>
          <w:bCs/>
          <w:sz w:val="44"/>
          <w:szCs w:val="72"/>
        </w:rPr>
      </w:pPr>
      <w:r>
        <w:rPr>
          <w:b/>
          <w:bCs/>
          <w:sz w:val="44"/>
          <w:szCs w:val="72"/>
        </w:rPr>
        <w:t>Информационные ресурсы: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 xml:space="preserve">В.И. Логинова "Детство: программа развития и воспитания детей в детском саду" Москва, 2009, 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Н.А. Рыжова "Наш дом - природа" программа экологического воспитания дошкольников" // "Дошкольное воспитание". 1998, №7,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Н.А. Рыжова, Ю.Н. Тычина "Что такое экология?" методическое пособие по экологическому воспитанию и образованию дошкольников". Тамбов, ИПКРО, 1993,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С.Н. Николаева "Экологическое воспитание младших дошкольников". Мозаика-Синтез, 2006,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>Е.И. Золотова "Знакомим дошкольников с миром животных". Москва, 1988,</w:t>
      </w:r>
    </w:p>
    <w:p w:rsidR="003053FA" w:rsidRDefault="003053FA" w:rsidP="003053FA">
      <w:pPr>
        <w:numPr>
          <w:ilvl w:val="0"/>
          <w:numId w:val="6"/>
        </w:numPr>
        <w:spacing w:after="0"/>
        <w:rPr>
          <w:bCs/>
          <w:sz w:val="32"/>
          <w:szCs w:val="72"/>
        </w:rPr>
      </w:pPr>
      <w:r>
        <w:rPr>
          <w:bCs/>
          <w:sz w:val="32"/>
          <w:szCs w:val="72"/>
        </w:rPr>
        <w:t xml:space="preserve">М.Н. </w:t>
      </w:r>
      <w:proofErr w:type="spellStart"/>
      <w:r>
        <w:rPr>
          <w:bCs/>
          <w:sz w:val="32"/>
          <w:szCs w:val="72"/>
        </w:rPr>
        <w:t>Сигимова</w:t>
      </w:r>
      <w:proofErr w:type="spellEnd"/>
      <w:r>
        <w:rPr>
          <w:bCs/>
          <w:sz w:val="32"/>
          <w:szCs w:val="72"/>
        </w:rPr>
        <w:t xml:space="preserve"> "Познание мира животных, занятия с детьми 3-7 лет". Учитель, 2008.</w:t>
      </w:r>
    </w:p>
    <w:p w:rsidR="003053FA" w:rsidRDefault="003053FA" w:rsidP="003053FA">
      <w:pPr>
        <w:spacing w:after="0"/>
        <w:rPr>
          <w:b/>
          <w:bCs/>
          <w:sz w:val="44"/>
          <w:szCs w:val="72"/>
          <w:lang w:val="en-US"/>
        </w:rPr>
      </w:pPr>
      <w:proofErr w:type="spellStart"/>
      <w:r>
        <w:rPr>
          <w:b/>
          <w:bCs/>
          <w:sz w:val="44"/>
          <w:szCs w:val="72"/>
        </w:rPr>
        <w:t>Медиаресурсы</w:t>
      </w:r>
      <w:proofErr w:type="spellEnd"/>
      <w:r>
        <w:rPr>
          <w:b/>
          <w:bCs/>
          <w:sz w:val="44"/>
          <w:szCs w:val="72"/>
          <w:lang w:val="en-US"/>
        </w:rPr>
        <w:t>:</w:t>
      </w:r>
    </w:p>
    <w:p w:rsidR="003053FA" w:rsidRDefault="003053FA" w:rsidP="003053FA">
      <w:pPr>
        <w:pStyle w:val="a5"/>
        <w:numPr>
          <w:ilvl w:val="0"/>
          <w:numId w:val="7"/>
        </w:numPr>
        <w:spacing w:after="0"/>
        <w:rPr>
          <w:bCs/>
          <w:sz w:val="32"/>
          <w:szCs w:val="72"/>
          <w:lang w:val="en-US"/>
        </w:rPr>
      </w:pPr>
      <w:r>
        <w:rPr>
          <w:bCs/>
          <w:sz w:val="32"/>
          <w:szCs w:val="72"/>
          <w:lang w:val="en-US"/>
        </w:rPr>
        <w:t>http://festiv</w:t>
      </w:r>
      <w:r>
        <w:rPr>
          <w:bCs/>
          <w:sz w:val="32"/>
          <w:szCs w:val="72"/>
        </w:rPr>
        <w:t>а</w:t>
      </w:r>
      <w:r>
        <w:rPr>
          <w:bCs/>
          <w:sz w:val="32"/>
          <w:szCs w:val="72"/>
          <w:lang w:val="en-US"/>
        </w:rPr>
        <w:t>l.1 september.ru</w:t>
      </w:r>
    </w:p>
    <w:p w:rsidR="003053FA" w:rsidRDefault="003053FA" w:rsidP="003053FA">
      <w:pPr>
        <w:pStyle w:val="a5"/>
        <w:numPr>
          <w:ilvl w:val="0"/>
          <w:numId w:val="7"/>
        </w:numPr>
        <w:spacing w:after="0"/>
        <w:rPr>
          <w:bCs/>
          <w:sz w:val="32"/>
          <w:szCs w:val="72"/>
          <w:lang w:val="en-US"/>
        </w:rPr>
      </w:pPr>
      <w:r>
        <w:rPr>
          <w:bCs/>
          <w:sz w:val="32"/>
          <w:szCs w:val="72"/>
          <w:lang w:val="en-US"/>
        </w:rPr>
        <w:t>http://doshvozrast.ru</w:t>
      </w:r>
    </w:p>
    <w:p w:rsidR="003053FA" w:rsidRDefault="003053FA" w:rsidP="003053FA">
      <w:pPr>
        <w:pStyle w:val="a5"/>
        <w:numPr>
          <w:ilvl w:val="0"/>
          <w:numId w:val="7"/>
        </w:numPr>
        <w:spacing w:after="0"/>
        <w:rPr>
          <w:bCs/>
          <w:sz w:val="32"/>
          <w:szCs w:val="72"/>
          <w:lang w:val="en-US"/>
        </w:rPr>
      </w:pPr>
      <w:r>
        <w:rPr>
          <w:bCs/>
          <w:sz w:val="32"/>
          <w:szCs w:val="72"/>
          <w:lang w:val="en-US"/>
        </w:rPr>
        <w:t>http://www.moi-detsad.ru</w:t>
      </w:r>
    </w:p>
    <w:p w:rsidR="003053FA" w:rsidRDefault="003053FA" w:rsidP="003053FA">
      <w:pPr>
        <w:pStyle w:val="a5"/>
        <w:numPr>
          <w:ilvl w:val="0"/>
          <w:numId w:val="7"/>
        </w:numPr>
        <w:spacing w:after="0"/>
        <w:rPr>
          <w:bCs/>
          <w:sz w:val="32"/>
          <w:szCs w:val="72"/>
          <w:lang w:val="en-US"/>
        </w:rPr>
      </w:pPr>
      <w:r>
        <w:rPr>
          <w:bCs/>
          <w:sz w:val="32"/>
          <w:szCs w:val="72"/>
          <w:lang w:val="en-US"/>
        </w:rPr>
        <w:t>http://www.malysham.into.ru</w:t>
      </w:r>
    </w:p>
    <w:p w:rsidR="003053FA" w:rsidRDefault="003053FA" w:rsidP="003053FA">
      <w:pPr>
        <w:pStyle w:val="a5"/>
        <w:numPr>
          <w:ilvl w:val="0"/>
          <w:numId w:val="7"/>
        </w:numPr>
        <w:spacing w:after="0"/>
        <w:rPr>
          <w:bCs/>
          <w:sz w:val="32"/>
          <w:szCs w:val="72"/>
          <w:lang w:val="en-US"/>
        </w:rPr>
      </w:pPr>
      <w:r>
        <w:rPr>
          <w:bCs/>
          <w:sz w:val="32"/>
          <w:szCs w:val="72"/>
          <w:lang w:val="en-US"/>
        </w:rPr>
        <w:t>http://www.poznayka.ru</w:t>
      </w:r>
    </w:p>
    <w:p w:rsidR="003053FA" w:rsidRDefault="003053FA" w:rsidP="003053FA">
      <w:pPr>
        <w:spacing w:after="0"/>
        <w:rPr>
          <w:b/>
          <w:bCs/>
          <w:sz w:val="44"/>
          <w:szCs w:val="72"/>
          <w:lang w:val="en-US"/>
        </w:rPr>
      </w:pPr>
    </w:p>
    <w:p w:rsidR="003053FA" w:rsidRDefault="003053FA" w:rsidP="003053FA">
      <w:pPr>
        <w:spacing w:after="0"/>
        <w:rPr>
          <w:b/>
          <w:bCs/>
          <w:sz w:val="44"/>
          <w:szCs w:val="72"/>
          <w:lang w:val="en-US"/>
        </w:rPr>
      </w:pPr>
      <w:r>
        <w:rPr>
          <w:b/>
          <w:noProof/>
          <w:sz w:val="44"/>
          <w:szCs w:val="72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Рисунок 5" descr="DSC0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18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A" w:rsidRDefault="003053FA" w:rsidP="003053FA">
      <w:pPr>
        <w:spacing w:after="0"/>
        <w:rPr>
          <w:bCs/>
          <w:sz w:val="32"/>
          <w:szCs w:val="72"/>
          <w:lang w:val="en-US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b/>
          <w:bCs/>
          <w:sz w:val="40"/>
          <w:szCs w:val="36"/>
        </w:rPr>
      </w:pPr>
      <w:r>
        <w:rPr>
          <w:rFonts w:asciiTheme="minorHAnsi" w:hAnsiTheme="minorHAnsi" w:cs="Arial"/>
          <w:b/>
          <w:bCs/>
          <w:sz w:val="40"/>
          <w:szCs w:val="36"/>
        </w:rPr>
        <w:t>Перспективное тематическое планирование: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8"/>
        <w:gridCol w:w="4169"/>
        <w:gridCol w:w="2926"/>
      </w:tblGrid>
      <w:tr w:rsidR="003053FA" w:rsidTr="003053F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jc w:val="center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b/>
                <w:bCs/>
                <w:color w:val="2D2A2A"/>
                <w:sz w:val="32"/>
                <w:szCs w:val="32"/>
                <w:lang w:eastAsia="ru-RU"/>
              </w:rPr>
              <w:t>Раздел программы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jc w:val="center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b/>
                <w:bCs/>
                <w:color w:val="2D2A2A"/>
                <w:sz w:val="32"/>
                <w:szCs w:val="32"/>
                <w:lang w:eastAsia="ru-RU"/>
              </w:rPr>
              <w:t>С детьми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jc w:val="center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b/>
                <w:bCs/>
                <w:color w:val="2D2A2A"/>
                <w:sz w:val="32"/>
                <w:szCs w:val="32"/>
                <w:lang w:eastAsia="ru-RU"/>
              </w:rPr>
              <w:t>Родителям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Игровая деятельность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Игра - драматизация "Волк и семеро козлят", "Домашние животные"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"Козлятки и волк"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 xml:space="preserve">Игровые упражнение - "Составь животное", "Дорисуй животное" "Выбери животное", "Нарисуй животное по точкам" и т. д. Дидактические игры: "Кто </w:t>
            </w: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lastRenderedPageBreak/>
              <w:t>где живет?", "</w:t>
            </w:r>
            <w:proofErr w:type="gramStart"/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Где</w:t>
            </w:r>
            <w:proofErr w:type="gramEnd"/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 xml:space="preserve"> чей домик?", "Животное домашнее или дикое?", "Угадай, кто спрятался?" "Угадай, что изменилось?"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lastRenderedPageBreak/>
              <w:t>Рекомендации: "Как изготовить персонажей для настольного театра», как сделать "Деревенский дворик".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lastRenderedPageBreak/>
              <w:t>Природный мир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"Наблюдения за козленком"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"Рассматривание и сравнение козы и овцы"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"Козы - наши милые друзья"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"Значение животных в жизни человека"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Коммуникация.</w:t>
            </w:r>
          </w:p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Речевое развитие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Рассказывание детей на тему: "Мое любимое животное", "Опиши животное" (игрушка), Рассматривание картины "Коза с козлятами".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Придумать сказку про "козу" и записать ее. Выучить стихотворение о домашнем животном.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Чтение художественной литературы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</w:t>
            </w:r>
            <w:r>
              <w:rPr>
                <w:bCs/>
                <w:sz w:val="32"/>
                <w:szCs w:val="72"/>
              </w:rPr>
              <w:t xml:space="preserve">Чтение, заучивание; </w:t>
            </w:r>
          </w:p>
          <w:p w:rsidR="003053FA" w:rsidRDefault="003053FA">
            <w:pPr>
              <w:spacing w:after="0"/>
              <w:rPr>
                <w:bCs/>
                <w:sz w:val="32"/>
                <w:szCs w:val="72"/>
              </w:rPr>
            </w:pPr>
            <w:r>
              <w:rPr>
                <w:bCs/>
                <w:sz w:val="32"/>
                <w:szCs w:val="72"/>
              </w:rPr>
              <w:t xml:space="preserve">сказки: «Коза-дереза», «Петух, свинья, коза и </w:t>
            </w:r>
            <w:proofErr w:type="spellStart"/>
            <w:r>
              <w:rPr>
                <w:bCs/>
                <w:sz w:val="32"/>
                <w:szCs w:val="72"/>
              </w:rPr>
              <w:t>осел</w:t>
            </w:r>
            <w:proofErr w:type="spellEnd"/>
            <w:r>
              <w:rPr>
                <w:bCs/>
                <w:sz w:val="32"/>
                <w:szCs w:val="72"/>
              </w:rPr>
              <w:t xml:space="preserve">», «Волк и семеро козлят»; песенки, </w:t>
            </w:r>
            <w:proofErr w:type="spellStart"/>
            <w:r>
              <w:rPr>
                <w:bCs/>
                <w:sz w:val="32"/>
                <w:szCs w:val="72"/>
              </w:rPr>
              <w:t>потешки</w:t>
            </w:r>
            <w:proofErr w:type="spellEnd"/>
            <w:r>
              <w:rPr>
                <w:bCs/>
                <w:sz w:val="32"/>
                <w:szCs w:val="72"/>
              </w:rPr>
              <w:t>: «</w:t>
            </w:r>
            <w:proofErr w:type="spellStart"/>
            <w:r>
              <w:rPr>
                <w:bCs/>
                <w:sz w:val="32"/>
                <w:szCs w:val="72"/>
              </w:rPr>
              <w:t>Коза-хлопота</w:t>
            </w:r>
            <w:proofErr w:type="spellEnd"/>
            <w:r>
              <w:rPr>
                <w:bCs/>
                <w:sz w:val="32"/>
                <w:szCs w:val="72"/>
              </w:rPr>
              <w:t xml:space="preserve">, </w:t>
            </w:r>
            <w:proofErr w:type="gramStart"/>
            <w:r>
              <w:rPr>
                <w:bCs/>
                <w:sz w:val="32"/>
                <w:szCs w:val="72"/>
              </w:rPr>
              <w:t xml:space="preserve">день- </w:t>
            </w:r>
            <w:proofErr w:type="spellStart"/>
            <w:r>
              <w:rPr>
                <w:bCs/>
                <w:sz w:val="32"/>
                <w:szCs w:val="72"/>
              </w:rPr>
              <w:t>деньской</w:t>
            </w:r>
            <w:proofErr w:type="spellEnd"/>
            <w:proofErr w:type="gramEnd"/>
            <w:r>
              <w:rPr>
                <w:bCs/>
                <w:sz w:val="32"/>
                <w:szCs w:val="72"/>
              </w:rPr>
              <w:t xml:space="preserve"> занята…», «Как у нас-то козел…», «Вскочил козел на чужой двор…».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Список рекомендуемой литературы для детского чтения</w:t>
            </w:r>
          </w:p>
          <w:p w:rsidR="003053FA" w:rsidRDefault="003053FA">
            <w:pPr>
              <w:spacing w:after="0"/>
              <w:rPr>
                <w:bCs/>
                <w:sz w:val="32"/>
                <w:szCs w:val="72"/>
              </w:rPr>
            </w:pPr>
            <w:proofErr w:type="gramStart"/>
            <w:r>
              <w:rPr>
                <w:bCs/>
                <w:sz w:val="32"/>
                <w:szCs w:val="72"/>
              </w:rPr>
              <w:t>(сказки:</w:t>
            </w:r>
            <w:proofErr w:type="gramEnd"/>
            <w:r>
              <w:rPr>
                <w:bCs/>
                <w:sz w:val="32"/>
                <w:szCs w:val="72"/>
              </w:rPr>
              <w:t xml:space="preserve"> «Коза-дереза», «Петух, свинья, коза и </w:t>
            </w:r>
            <w:proofErr w:type="spellStart"/>
            <w:r>
              <w:rPr>
                <w:bCs/>
                <w:sz w:val="32"/>
                <w:szCs w:val="72"/>
              </w:rPr>
              <w:t>осел</w:t>
            </w:r>
            <w:proofErr w:type="spellEnd"/>
            <w:r>
              <w:rPr>
                <w:bCs/>
                <w:sz w:val="32"/>
                <w:szCs w:val="72"/>
              </w:rPr>
              <w:t xml:space="preserve">», «Волк и семеро козлят»; песенки, </w:t>
            </w:r>
            <w:proofErr w:type="spellStart"/>
            <w:r>
              <w:rPr>
                <w:bCs/>
                <w:sz w:val="32"/>
                <w:szCs w:val="72"/>
              </w:rPr>
              <w:t>потешки</w:t>
            </w:r>
            <w:proofErr w:type="spellEnd"/>
            <w:r>
              <w:rPr>
                <w:bCs/>
                <w:sz w:val="32"/>
                <w:szCs w:val="72"/>
              </w:rPr>
              <w:t>: «</w:t>
            </w:r>
            <w:proofErr w:type="spellStart"/>
            <w:r>
              <w:rPr>
                <w:bCs/>
                <w:sz w:val="32"/>
                <w:szCs w:val="72"/>
              </w:rPr>
              <w:t>Коза-хлопота</w:t>
            </w:r>
            <w:proofErr w:type="spellEnd"/>
            <w:r>
              <w:rPr>
                <w:bCs/>
                <w:sz w:val="32"/>
                <w:szCs w:val="72"/>
              </w:rPr>
              <w:t xml:space="preserve">, </w:t>
            </w:r>
            <w:proofErr w:type="gramStart"/>
            <w:r>
              <w:rPr>
                <w:bCs/>
                <w:sz w:val="32"/>
                <w:szCs w:val="72"/>
              </w:rPr>
              <w:lastRenderedPageBreak/>
              <w:t xml:space="preserve">день- </w:t>
            </w:r>
            <w:proofErr w:type="spellStart"/>
            <w:r>
              <w:rPr>
                <w:bCs/>
                <w:sz w:val="32"/>
                <w:szCs w:val="72"/>
              </w:rPr>
              <w:t>деньской</w:t>
            </w:r>
            <w:proofErr w:type="spellEnd"/>
            <w:proofErr w:type="gramEnd"/>
            <w:r>
              <w:rPr>
                <w:bCs/>
                <w:sz w:val="32"/>
                <w:szCs w:val="72"/>
              </w:rPr>
              <w:t xml:space="preserve"> занята…», «Как у нас-то козел…», «Вскочил козел на чужой двор).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lastRenderedPageBreak/>
              <w:t>Художественная деятельность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Лепка: "Покормим козочку"</w:t>
            </w:r>
          </w:p>
          <w:p w:rsidR="003053FA" w:rsidRDefault="003053FA">
            <w:pPr>
              <w:spacing w:before="100" w:beforeAutospacing="1" w:after="100" w:afterAutospacing="1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Рисование: "</w:t>
            </w:r>
            <w:r>
              <w:rPr>
                <w:bCs/>
                <w:sz w:val="28"/>
                <w:szCs w:val="72"/>
              </w:rPr>
              <w:t xml:space="preserve"> </w:t>
            </w:r>
            <w:r>
              <w:rPr>
                <w:bCs/>
                <w:sz w:val="32"/>
                <w:szCs w:val="72"/>
              </w:rPr>
              <w:t>Шубка для козлика» (нетрадиционная техника)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Совместно с ребенком сделать коллаж: "Звери разные нужны, звери разные важны" (аппликация из вырезанных картин)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Физическая культура. Здоровье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Подвижная игра: "Козлята и волк", "Коза рогатая"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Памятка с содержанием игр "Козлята и волк", "Коза рогатая"</w:t>
            </w:r>
          </w:p>
        </w:tc>
      </w:tr>
      <w:tr w:rsidR="003053FA" w:rsidTr="003053FA">
        <w:trPr>
          <w:tblCellSpacing w:w="7" w:type="dxa"/>
          <w:jc w:val="center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21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 Слушание аудиозаписи с головами домашних животных</w:t>
            </w:r>
          </w:p>
        </w:tc>
        <w:tc>
          <w:tcPr>
            <w:tcW w:w="1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3FA" w:rsidRDefault="003053FA">
            <w:pPr>
              <w:spacing w:after="0" w:line="240" w:lineRule="auto"/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</w:pPr>
            <w:r>
              <w:rPr>
                <w:rFonts w:eastAsia="Times New Roman" w:cs="Tahoma"/>
                <w:color w:val="2D2A2A"/>
                <w:sz w:val="32"/>
                <w:szCs w:val="32"/>
                <w:lang w:eastAsia="ru-RU"/>
              </w:rPr>
              <w:t>Приобрести диски с записями голосов животных и птиц, а также веселой гимнастики: "Изобразим животных"</w:t>
            </w:r>
          </w:p>
        </w:tc>
      </w:tr>
    </w:tbl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b/>
          <w:bCs/>
          <w:sz w:val="44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Style w:val="c0"/>
          <w:iCs/>
          <w:color w:val="4444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Style w:val="c0"/>
          <w:iCs/>
          <w:color w:val="444444"/>
          <w:szCs w:val="44"/>
        </w:rPr>
      </w:pPr>
      <w:r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  <w:lastRenderedPageBreak/>
        <w:t>ПРИЛОЖЕНИЕ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</w:pPr>
      <w:r>
        <w:rPr>
          <w:rStyle w:val="c0"/>
          <w:rFonts w:asciiTheme="minorHAnsi" w:hAnsiTheme="minorHAnsi" w:cs="Arial"/>
          <w:b/>
          <w:bCs/>
          <w:iCs/>
          <w:color w:val="444444"/>
          <w:sz w:val="44"/>
          <w:szCs w:val="44"/>
        </w:rPr>
        <w:t>Конспект непрерывной непосредственно- образовательной деятельности</w:t>
      </w:r>
      <w:r>
        <w:rPr>
          <w:rFonts w:asciiTheme="minorHAnsi" w:hAnsiTheme="minorHAnsi" w:cs="Arial"/>
          <w:b/>
          <w:noProof/>
          <w:color w:val="444444"/>
          <w:sz w:val="44"/>
          <w:szCs w:val="44"/>
        </w:rPr>
        <w:drawing>
          <wp:inline distT="0" distB="0" distL="0" distR="0">
            <wp:extent cx="5715000" cy="7620000"/>
            <wp:effectExtent l="19050" t="0" r="0" b="0"/>
            <wp:docPr id="2" name="Рисунок 1" descr="100_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_46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color w:val="444444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color w:val="444444"/>
          <w:sz w:val="32"/>
        </w:rPr>
      </w:pPr>
      <w:r>
        <w:rPr>
          <w:rStyle w:val="c0"/>
          <w:rFonts w:asciiTheme="minorHAnsi" w:hAnsiTheme="minorHAnsi" w:cs="Arial"/>
          <w:color w:val="444444"/>
          <w:sz w:val="32"/>
        </w:rPr>
        <w:lastRenderedPageBreak/>
        <w:t xml:space="preserve">Образовательная область «Художественная деятельность». 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 w:cs="Arial"/>
          <w:color w:val="444444"/>
          <w:sz w:val="32"/>
        </w:rPr>
      </w:pPr>
      <w:r>
        <w:rPr>
          <w:rStyle w:val="c0"/>
          <w:rFonts w:asciiTheme="minorHAnsi" w:hAnsiTheme="minorHAnsi" w:cs="Arial"/>
          <w:color w:val="444444"/>
          <w:sz w:val="32"/>
        </w:rPr>
        <w:t>Рисование  «Шубка для козлика»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t>Интеграция образовательных областей: чтение художественной литературы, коммуникация, социализация.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t xml:space="preserve">Цель: Продолжать учить детей рисовать пальчиками точки, </w:t>
      </w:r>
      <w:proofErr w:type="gramStart"/>
      <w:r>
        <w:rPr>
          <w:rStyle w:val="c0"/>
          <w:rFonts w:asciiTheme="minorHAnsi" w:hAnsiTheme="minorHAnsi" w:cs="Arial"/>
          <w:color w:val="444444"/>
          <w:sz w:val="32"/>
        </w:rPr>
        <w:t>располагая их близко друг к</w:t>
      </w:r>
      <w:proofErr w:type="gramEnd"/>
      <w:r>
        <w:rPr>
          <w:rStyle w:val="c0"/>
          <w:rFonts w:asciiTheme="minorHAnsi" w:hAnsiTheme="minorHAnsi" w:cs="Arial"/>
          <w:color w:val="444444"/>
          <w:sz w:val="32"/>
        </w:rPr>
        <w:t xml:space="preserve"> другу. Учить анализировать и понимать содержание стихотворения. Развивать мелкую моторику рук. Учить детей описывать животного.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t>Демонстрационный материал: игрушечный козл</w:t>
      </w:r>
      <w:r>
        <w:rPr>
          <w:rStyle w:val="c9"/>
          <w:rFonts w:asciiTheme="minorHAnsi" w:hAnsiTheme="minorHAnsi" w:cs="Arial"/>
          <w:color w:val="444444"/>
          <w:sz w:val="32"/>
        </w:rPr>
        <w:t>ёнок.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Раздаточный материал: альбомный лист, на котором на фоне нарисован силуэт козлёнка, гуашь, мисочка с водой, тряпочка.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9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Ход занятия: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Предложить детям сжать руку в кулак, оставив не согнутыми указательный палец и мизинец.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- «На какое рогатое животное похоже?» (корова, бык, коза).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 xml:space="preserve">Прочитать детям стихотворение </w:t>
      </w:r>
      <w:proofErr w:type="spellStart"/>
      <w:r>
        <w:rPr>
          <w:rStyle w:val="c9"/>
          <w:rFonts w:asciiTheme="minorHAnsi" w:hAnsiTheme="minorHAnsi" w:cs="Arial"/>
          <w:color w:val="444444"/>
          <w:sz w:val="32"/>
        </w:rPr>
        <w:t>А.Барто</w:t>
      </w:r>
      <w:proofErr w:type="spellEnd"/>
      <w:r>
        <w:rPr>
          <w:rStyle w:val="c9"/>
          <w:rFonts w:asciiTheme="minorHAnsi" w:hAnsiTheme="minorHAnsi" w:cs="Arial"/>
          <w:color w:val="444444"/>
          <w:sz w:val="32"/>
        </w:rPr>
        <w:t xml:space="preserve"> «Козлёнок»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У меня живёт козлёнок,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Я сама его пасу.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Я козлёнка в сад зелёный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Рано утром отнесу.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Он заблудится в саду –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Я в траве его найду.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 xml:space="preserve">- «О ком это стихотворение? (о девочке и козлёнке). Куда девочка утром относит козлёнка? (в зелёный сад). Что козлёнок </w:t>
      </w:r>
      <w:proofErr w:type="gramStart"/>
      <w:r>
        <w:rPr>
          <w:rStyle w:val="c9"/>
          <w:rFonts w:asciiTheme="minorHAnsi" w:hAnsiTheme="minorHAnsi" w:cs="Arial"/>
          <w:color w:val="444444"/>
          <w:sz w:val="32"/>
        </w:rPr>
        <w:t>может</w:t>
      </w:r>
      <w:proofErr w:type="gramEnd"/>
      <w:r>
        <w:rPr>
          <w:rStyle w:val="c9"/>
          <w:rFonts w:asciiTheme="minorHAnsi" w:hAnsiTheme="minorHAnsi" w:cs="Arial"/>
          <w:color w:val="444444"/>
          <w:sz w:val="32"/>
        </w:rPr>
        <w:t xml:space="preserve"> делает с саду?» (гулять, щипать травку, бегать , играть). Рассмотреть с детьми игрушечного козлёнка; определить, что у него есть туловище, голова, четыре ноги, хвост, рога, шерсть.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- «Какая у козлёнка шёрстка?» (белая, мягкая, пушистая).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Дать каждому ребёнку альбомный лист, на котором нарисован силуэт козлёнка, объяснить, что козлёнку холодно, у него нет шёрстки. Предложить детям нарисовать ему шерсть.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9"/>
          <w:rFonts w:asciiTheme="minorHAnsi" w:hAnsiTheme="minorHAnsi" w:cs="Arial"/>
          <w:color w:val="444444"/>
          <w:sz w:val="32"/>
        </w:rPr>
        <w:t>Показать малышам, как нужно опускать кончик пальчика в белую краску и делать на силуэте козлёнка точки. Точки должны плотно прилегать друг к другу.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Style w:val="c9"/>
          <w:rFonts w:asciiTheme="minorHAnsi" w:hAnsiTheme="minorHAnsi" w:cs="Arial"/>
          <w:color w:val="444444"/>
          <w:sz w:val="32"/>
        </w:rPr>
        <w:lastRenderedPageBreak/>
        <w:t>- Вот теперь козлёнку тепло!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3053FA" w:rsidRPr="003053FA" w:rsidRDefault="003053FA" w:rsidP="003053FA">
      <w:pPr>
        <w:pStyle w:val="c6"/>
        <w:spacing w:before="0" w:beforeAutospacing="0" w:after="0" w:afterAutospacing="0" w:line="270" w:lineRule="atLeast"/>
        <w:rPr>
          <w:rStyle w:val="c9"/>
          <w:rFonts w:asciiTheme="minorHAnsi" w:hAnsiTheme="minorHAnsi" w:cs="Arial"/>
          <w:color w:val="444444"/>
          <w:sz w:val="22"/>
          <w:szCs w:val="18"/>
        </w:rPr>
      </w:pPr>
      <w:r>
        <w:rPr>
          <w:rFonts w:asciiTheme="minorHAnsi" w:hAnsiTheme="minorHAnsi" w:cs="Arial"/>
          <w:noProof/>
          <w:color w:val="444444"/>
          <w:sz w:val="32"/>
        </w:rPr>
        <w:drawing>
          <wp:inline distT="0" distB="0" distL="0" distR="0">
            <wp:extent cx="5943600" cy="4457700"/>
            <wp:effectExtent l="19050" t="0" r="0" b="0"/>
            <wp:docPr id="3" name="Рисунок 2" descr="DSC0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8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9"/>
          <w:rFonts w:asciiTheme="minorHAnsi" w:hAnsiTheme="minorHAnsi" w:cs="Arial"/>
          <w:color w:val="444444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9"/>
          <w:rFonts w:asciiTheme="minorHAnsi" w:hAnsiTheme="minorHAnsi" w:cs="Arial"/>
          <w:color w:val="444444"/>
          <w:sz w:val="32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b/>
          <w:bCs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Fonts w:asciiTheme="minorHAnsi" w:hAnsiTheme="minorHAnsi" w:cs="Arial"/>
          <w:b/>
          <w:bCs/>
          <w:sz w:val="40"/>
          <w:szCs w:val="36"/>
        </w:rPr>
      </w:pPr>
      <w:r>
        <w:rPr>
          <w:rFonts w:asciiTheme="minorHAnsi" w:hAnsiTheme="minorHAnsi" w:cs="Arial"/>
          <w:b/>
          <w:bCs/>
          <w:sz w:val="44"/>
          <w:szCs w:val="36"/>
        </w:rPr>
        <w:t>Конспект игры-драматизации по сказке "Волк и семеро козлят</w:t>
      </w:r>
      <w:r>
        <w:rPr>
          <w:rFonts w:asciiTheme="minorHAnsi" w:hAnsiTheme="minorHAnsi" w:cs="Arial"/>
          <w:b/>
          <w:bCs/>
          <w:sz w:val="40"/>
          <w:szCs w:val="36"/>
        </w:rPr>
        <w:t>"</w:t>
      </w:r>
      <w:r>
        <w:rPr>
          <w:rFonts w:asciiTheme="minorHAnsi" w:hAnsiTheme="minorHAnsi" w:cs="Arial"/>
          <w:b/>
          <w:noProof/>
          <w:sz w:val="40"/>
          <w:szCs w:val="36"/>
        </w:rPr>
        <w:drawing>
          <wp:inline distT="0" distB="0" distL="0" distR="0">
            <wp:extent cx="5943600" cy="4457700"/>
            <wp:effectExtent l="19050" t="0" r="0" b="0"/>
            <wp:docPr id="4" name="Рисунок 3" descr="DSC0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18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jc w:val="center"/>
        <w:rPr>
          <w:rFonts w:asciiTheme="minorHAnsi" w:hAnsiTheme="minorHAnsi" w:cs="Arial"/>
          <w:b/>
          <w:bCs/>
          <w:i/>
          <w:sz w:val="40"/>
          <w:szCs w:val="36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bCs/>
          <w:sz w:val="32"/>
          <w:szCs w:val="36"/>
        </w:rPr>
      </w:pPr>
      <w:r>
        <w:rPr>
          <w:rFonts w:asciiTheme="minorHAnsi" w:hAnsiTheme="minorHAnsi" w:cs="Arial"/>
          <w:bCs/>
          <w:sz w:val="32"/>
          <w:szCs w:val="36"/>
        </w:rPr>
        <w:t>Интеграция образовательных областей: здоровье, коммуникация, социализация, музыка, чтение художественной литературы</w:t>
      </w:r>
    </w:p>
    <w:p w:rsidR="003053FA" w:rsidRDefault="003053FA" w:rsidP="003053FA">
      <w:pPr>
        <w:spacing w:after="0" w:line="240" w:lineRule="auto"/>
        <w:rPr>
          <w:rFonts w:eastAsia="Times New Roman" w:cs="Arial"/>
          <w:b/>
          <w:bCs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Цель: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lang w:eastAsia="ru-RU"/>
        </w:rPr>
      </w:pP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На примере сказочных героев формировать у детей понимание особенностей поведения мальчиков и девочек, умение вместе играть, вести себя по этикету, заботиться друг о друге.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Реализовывать представления детей о положительном эмоциональном отношении к будущей мужской или женской ролям при взаимодействии с окружающим, об обязанностях </w:t>
      </w:r>
      <w:r>
        <w:rPr>
          <w:rFonts w:eastAsia="Times New Roman" w:cs="Arial"/>
          <w:color w:val="000000"/>
          <w:sz w:val="32"/>
          <w:szCs w:val="18"/>
          <w:lang w:eastAsia="ru-RU"/>
        </w:rPr>
        <w:lastRenderedPageBreak/>
        <w:t>членов семьи в домашнем хозяйстве.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Разъяснять суть принципа взаимного дополнения при распределении работы по дому. Развивать умение равномерно двигаться, создавать образы живых существ с помощью выразительных интонаций.</w:t>
      </w:r>
    </w:p>
    <w:p w:rsidR="003053FA" w:rsidRDefault="003053FA" w:rsidP="003053FA">
      <w:pPr>
        <w:spacing w:after="0" w:line="240" w:lineRule="auto"/>
        <w:rPr>
          <w:rFonts w:eastAsia="Times New Roman" w:cs="Arial"/>
          <w:b/>
          <w:bCs/>
          <w:color w:val="000000"/>
          <w:sz w:val="32"/>
          <w:szCs w:val="18"/>
          <w:lang w:eastAsia="ru-RU"/>
        </w:rPr>
      </w:pPr>
    </w:p>
    <w:p w:rsidR="003053FA" w:rsidRDefault="003053FA" w:rsidP="003053FA">
      <w:pPr>
        <w:spacing w:after="0" w:line="240" w:lineRule="auto"/>
        <w:rPr>
          <w:rFonts w:eastAsia="Times New Roman" w:cs="Arial"/>
          <w:b/>
          <w:bCs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Используемое оборудование: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Маски, атрибуты для сказки: стол, стулья, посуда, скатерть, пироги с капустой, ведёрки, дрова, платочек для музыкальной игры.</w:t>
      </w:r>
      <w:proofErr w:type="gramEnd"/>
    </w:p>
    <w:p w:rsidR="003053FA" w:rsidRDefault="003053FA" w:rsidP="003053FA">
      <w:pPr>
        <w:spacing w:after="0" w:line="240" w:lineRule="auto"/>
        <w:rPr>
          <w:rFonts w:eastAsia="Times New Roman" w:cs="Arial"/>
          <w:b/>
          <w:bCs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Краткое описание: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Дети в процессе игры оказывают помощь "маме-козе" по хозяйству: носят воду, дрова, топят печь, накрывают на стол, раскладывают посуду. Воспитатель подводит детей к тому, чтобы они научились уступать не только друг другу, но и взрослым, проявляли заботу.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Задачи: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На примере сказочных героев формировать у детей понимание особенностей поведения мальчиков и девочек, умение играть вместе, вести себя по этикету, заботиться друг о друге.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Реализовывать  представления детей об обязанностях членов семьи в домашнем хозяйстве. Разъяснять суть принципа взаимного дополнения при распределении работы по дому.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Развивать умение равномерно двигаться, создавать образы живых существ с помощью пластических движений, интонаций.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Оборудование;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Маски, атрибуты  для сказки: стол, стулья, посуда, скатерть, пироги с капустой, ведёрки, дрова;</w:t>
      </w:r>
      <w:proofErr w:type="gramEnd"/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Фонограмма песни «Мама»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из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 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к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>/</w:t>
      </w:r>
      <w:proofErr w:type="spellStart"/>
      <w:r>
        <w:rPr>
          <w:rFonts w:eastAsia="Times New Roman" w:cs="Arial"/>
          <w:color w:val="000000"/>
          <w:sz w:val="32"/>
          <w:szCs w:val="18"/>
          <w:lang w:eastAsia="ru-RU"/>
        </w:rPr>
        <w:t>ф</w:t>
      </w:r>
      <w:proofErr w:type="spell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«Мама»;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Платочек для музыкальной игры.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Предварительная работа;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Чтение сказки «Волк и семеро козлят», разбор понятий: топить печь, носить воду, дрова;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Разучивание слов «Как прогнать волка»;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Разучивание музыкальной игры «Встань-ка на дорожку».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jc w:val="center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lastRenderedPageBreak/>
        <w:t>Ход</w:t>
      </w:r>
      <w:r>
        <w:rPr>
          <w:rFonts w:eastAsia="Times New Roman" w:cs="Arial"/>
          <w:b/>
          <w:bCs/>
          <w:color w:val="000000"/>
          <w:sz w:val="32"/>
          <w:lang w:eastAsia="ru-RU"/>
        </w:rPr>
        <w:t> </w:t>
      </w: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занятия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bCs/>
          <w:color w:val="000000"/>
          <w:sz w:val="32"/>
          <w:szCs w:val="18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 обращает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внимание детей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на атрибуты,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которые</w:t>
      </w:r>
      <w:r>
        <w:rPr>
          <w:rFonts w:eastAsia="Times New Roman" w:cs="Arial"/>
          <w:color w:val="000000"/>
          <w:sz w:val="32"/>
          <w:lang w:eastAsia="ru-RU"/>
        </w:rPr>
        <w:t> 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при-готовлены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на столе.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Как вы думаете,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для какой сказки я всё это приготовила?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Предлагает выбрать атрибуты и маски по желанию,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сама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надевает фартуки маску козы.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Я буду мамой-козой,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а вы кем будете?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предлагает надеть маски,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спрашивает,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почему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они выбрали именно эту маску.</w:t>
      </w:r>
      <w:r>
        <w:rPr>
          <w:rFonts w:eastAsia="Times New Roman" w:cs="Arial"/>
          <w:color w:val="000000"/>
          <w:sz w:val="32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Теперь я мама-коза,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а вы мои козлята: 3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сыночка и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4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дочки.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рассказывает,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что жили козлята с мамой дружно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и весело в уютном доме,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по хозяйству справлялись.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обращается к детям.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proofErr w:type="spellStart"/>
      <w:r>
        <w:rPr>
          <w:rFonts w:eastAsia="Times New Roman" w:cs="Arial"/>
          <w:color w:val="000000"/>
          <w:sz w:val="32"/>
          <w:szCs w:val="18"/>
          <w:lang w:eastAsia="ru-RU"/>
        </w:rPr>
        <w:t>Козлятушки</w:t>
      </w:r>
      <w:proofErr w:type="spellEnd"/>
      <w:r>
        <w:rPr>
          <w:rFonts w:eastAsia="Times New Roman" w:cs="Arial"/>
          <w:color w:val="000000"/>
          <w:sz w:val="32"/>
          <w:szCs w:val="18"/>
          <w:lang w:eastAsia="ru-RU"/>
        </w:rPr>
        <w:t>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ребятушки,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помогите маме по хозяйству: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Нужно и обед приготовить, и стол накрыть.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Дочки,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чем вы можете маме помочь?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(На стол накрыть,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посуду расставить,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скатерть постелить)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Тем,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кто предложил стол накрыть,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дает скатерть,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посуду и т.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Сыночки-козлята,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чем вы маме-козе поможете?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(Воды принести,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дров натаскать,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печь истопить)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Ты,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козлёнок,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старший мой сынок,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решил за водой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сходить: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вот тебе ведёрко и братца возьми,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принесите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воды из речки.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Ты,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козлёночек,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мой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младшенький,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согласился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за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дровами</w:t>
      </w:r>
      <w:r>
        <w:rPr>
          <w:rFonts w:eastAsia="Times New Roman" w:cs="Arial"/>
          <w:color w:val="000000"/>
          <w:sz w:val="32"/>
          <w:szCs w:val="18"/>
          <w:lang w:eastAsia="ru-RU"/>
        </w:rPr>
        <w:br/>
        <w:t>сходить,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отправляйся за дровами,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нужно печь истопить.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(мама-коза) приглашает всех за стол чай с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пирогами пить.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iCs/>
          <w:color w:val="000000"/>
          <w:sz w:val="32"/>
          <w:szCs w:val="18"/>
          <w:lang w:eastAsia="ru-RU"/>
        </w:rPr>
        <w:t>Я</w:t>
      </w:r>
      <w:r>
        <w:rPr>
          <w:rFonts w:eastAsia="Times New Roman" w:cs="Arial"/>
          <w:i/>
          <w:iCs/>
          <w:color w:val="000000"/>
          <w:sz w:val="32"/>
          <w:szCs w:val="18"/>
          <w:lang w:eastAsia="ru-RU"/>
        </w:rPr>
        <w:t xml:space="preserve"> </w:t>
      </w:r>
      <w:r>
        <w:rPr>
          <w:rFonts w:eastAsia="Times New Roman" w:cs="Arial"/>
          <w:color w:val="000000"/>
          <w:sz w:val="32"/>
          <w:szCs w:val="18"/>
          <w:lang w:eastAsia="ru-RU"/>
        </w:rPr>
        <w:t>вам пирогов испекла.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Все козлята садятся на стульчики вокруг стола,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а маме стула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не хватило. (Большой стул стоит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отдельно).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-Ой,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дети мои,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а маме стульчика не найдётся?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Подвести детей к тому,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чтобы они или уступили свой стул,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(тогда мама-коза возьмёт ребёнка на руки),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или принесли маме-козе большой стул.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lastRenderedPageBreak/>
        <w:t>Воспитатель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(мама-коза)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благодарит своих козлят.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Все вместе пьют чай с пирогами.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b/>
          <w:color w:val="000000"/>
          <w:sz w:val="32"/>
          <w:szCs w:val="18"/>
          <w:lang w:eastAsia="ru-RU"/>
        </w:rPr>
      </w:pPr>
      <w:r>
        <w:rPr>
          <w:rFonts w:eastAsia="Times New Roman" w:cs="Arial"/>
          <w:b/>
          <w:color w:val="000000"/>
          <w:sz w:val="32"/>
          <w:szCs w:val="18"/>
          <w:lang w:eastAsia="ru-RU"/>
        </w:rPr>
        <w:t>Музыкальная игра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 Попили чай,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теперь можно и повеселиться.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А я новую игру знаю.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Хотите поиграть?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Встань-ка на дорожку, (пружинка)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хлопни-ка в ладошки, (хлопки)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Топни каблучками, (притопы)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Потанцуй-ка с нами, (повороты)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Нас в кружок приглашай,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(</w:t>
      </w:r>
      <w:r>
        <w:rPr>
          <w:rFonts w:eastAsia="Times New Roman" w:cs="Arial"/>
          <w:color w:val="000000"/>
          <w:sz w:val="32"/>
          <w:lang w:eastAsia="ru-RU"/>
        </w:rPr>
        <w:t> 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>качают головой)</w:t>
      </w:r>
      <w:r>
        <w:rPr>
          <w:rFonts w:eastAsia="Times New Roman" w:cs="Arial"/>
          <w:color w:val="000000"/>
          <w:sz w:val="32"/>
          <w:szCs w:val="18"/>
          <w:lang w:eastAsia="ru-RU"/>
        </w:rPr>
        <w:br/>
        <w:t>И меня выбирай!        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(прижимают</w:t>
      </w:r>
      <w:r>
        <w:rPr>
          <w:rFonts w:eastAsia="Times New Roman" w:cs="Arial"/>
          <w:color w:val="000000"/>
          <w:sz w:val="32"/>
          <w:lang w:eastAsia="ru-RU"/>
        </w:rPr>
        <w:t> </w:t>
      </w:r>
      <w:r>
        <w:rPr>
          <w:rFonts w:eastAsia="Times New Roman" w:cs="Arial"/>
          <w:color w:val="000000"/>
          <w:sz w:val="32"/>
          <w:szCs w:val="18"/>
          <w:lang w:eastAsia="ru-RU"/>
        </w:rPr>
        <w:t>руки к груди)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 Участники игры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передают платок кто кому пожелает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>, тот выходит в круг и выполняет танцевальные движения. (Игра проводится 2-3 раза)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ь(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мама-коза) настороженно предупреждает козлят: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-В лесу рыщет голодный волк, он может услышать звонкую песенку и постучать в дом.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Обращается к сыновьям: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-Помните, я вас учила, как нужно себя вести, чтобы отпугнуть волка, какие слова надо сказать твёрдым, громким голосом.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Стук в дверь.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(мама-коза) спрашивает: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-Кто бы это мог быть?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-Волк.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Девочки-козлята прячутся за маму: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-Страшно, боимся!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Мальчики-козлята остаются на месте и говорят слова: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1 козлёнок: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Мы не боимся никого,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Даже волка самого!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2 козлёнок: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Уходи, зубастый зверь,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Не стучи ты в нашу дверь!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3 козлёнок: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lastRenderedPageBreak/>
        <w:t> Мы отважные ребята,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Очень смелые козлята!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Все вместе: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 Всю семью мы защитим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И в обиду не дадим!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Воспитатель предлагает мальчикам-козлятам повторить слова ещё раз, но более твёрдым голосом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Воспитатель (мама-коза) с дочками благодарит сыновей за то, что они не побоялись и прогнали злого волка, он больше сюда не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вернётся и не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будет стучаться в дверь. Он теперь знает, что в этом доме есть настоящие защитники. Они не дадут </w:t>
      </w:r>
      <w:proofErr w:type="gramStart"/>
      <w:r>
        <w:rPr>
          <w:rFonts w:eastAsia="Times New Roman" w:cs="Arial"/>
          <w:color w:val="000000"/>
          <w:sz w:val="32"/>
          <w:szCs w:val="18"/>
          <w:lang w:eastAsia="ru-RU"/>
        </w:rPr>
        <w:t>своих</w:t>
      </w:r>
      <w:proofErr w:type="gramEnd"/>
      <w:r>
        <w:rPr>
          <w:rFonts w:eastAsia="Times New Roman" w:cs="Arial"/>
          <w:color w:val="000000"/>
          <w:sz w:val="32"/>
          <w:szCs w:val="18"/>
          <w:lang w:eastAsia="ru-RU"/>
        </w:rPr>
        <w:t xml:space="preserve"> близких в обиду.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Мама гладит козлят по голове, козлята прижимаются к маме, проявляют нежность и заботу.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 w:val="32"/>
          <w:szCs w:val="18"/>
          <w:lang w:eastAsia="ru-RU"/>
        </w:rPr>
      </w:pPr>
      <w:r>
        <w:rPr>
          <w:rFonts w:eastAsia="Times New Roman" w:cs="Arial"/>
          <w:color w:val="000000"/>
          <w:sz w:val="32"/>
          <w:szCs w:val="18"/>
          <w:lang w:eastAsia="ru-RU"/>
        </w:rPr>
        <w:t>В заключение звучит песня о маме.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eastAsia="Times New Roman" w:cs="Arial"/>
          <w:noProof/>
          <w:color w:val="000000"/>
          <w:sz w:val="32"/>
          <w:szCs w:val="18"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4" descr="DSC0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18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Cs w:val="18"/>
          <w:lang w:eastAsia="ru-RU"/>
        </w:rPr>
      </w:pPr>
      <w:r>
        <w:rPr>
          <w:rFonts w:eastAsia="Times New Roman" w:cs="Arial"/>
          <w:color w:val="000000"/>
          <w:szCs w:val="18"/>
          <w:lang w:eastAsia="ru-RU"/>
        </w:rPr>
        <w:t> </w:t>
      </w:r>
    </w:p>
    <w:p w:rsidR="003053FA" w:rsidRDefault="003053FA" w:rsidP="003053FA">
      <w:pPr>
        <w:spacing w:after="0" w:line="240" w:lineRule="auto"/>
        <w:rPr>
          <w:rFonts w:eastAsia="Times New Roman" w:cs="Arial"/>
          <w:color w:val="000000"/>
          <w:szCs w:val="18"/>
          <w:lang w:eastAsia="ru-RU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Style w:val="c0"/>
          <w:rFonts w:asciiTheme="minorHAnsi" w:hAnsiTheme="minorHAnsi"/>
          <w:b/>
          <w:bCs/>
          <w:sz w:val="28"/>
        </w:rPr>
      </w:pP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color w:val="444444"/>
          <w:sz w:val="22"/>
          <w:szCs w:val="18"/>
        </w:rPr>
      </w:pPr>
      <w:r>
        <w:rPr>
          <w:rStyle w:val="c0"/>
          <w:rFonts w:asciiTheme="minorHAnsi" w:hAnsiTheme="minorHAnsi" w:cs="Arial"/>
          <w:b/>
          <w:bCs/>
          <w:color w:val="444444"/>
          <w:sz w:val="32"/>
        </w:rPr>
        <w:t>Методическое обеспечение</w:t>
      </w:r>
      <w:r>
        <w:rPr>
          <w:rStyle w:val="c0"/>
          <w:rFonts w:asciiTheme="minorHAnsi" w:hAnsiTheme="minorHAnsi" w:cs="Arial"/>
          <w:color w:val="444444"/>
          <w:sz w:val="32"/>
        </w:rPr>
        <w:t>: художественная и методическая литература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lastRenderedPageBreak/>
        <w:t>1.Колдина Л.Д. «Рисование», Мозаика-Синтез, 2007 год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t>2.Гербова В.В. «Развитие речи детей»,</w:t>
      </w:r>
      <w:r>
        <w:rPr>
          <w:rFonts w:asciiTheme="minorHAnsi" w:hAnsiTheme="minorHAnsi" w:cs="Arial"/>
          <w:color w:val="444444"/>
          <w:sz w:val="22"/>
          <w:szCs w:val="18"/>
        </w:rPr>
        <w:t> </w:t>
      </w:r>
      <w:r>
        <w:rPr>
          <w:rStyle w:val="c0"/>
          <w:rFonts w:asciiTheme="minorHAnsi" w:hAnsiTheme="minorHAnsi" w:cs="Arial"/>
          <w:color w:val="444444"/>
          <w:sz w:val="32"/>
        </w:rPr>
        <w:t>Мозаика-Синтез, 2008 год</w:t>
      </w:r>
    </w:p>
    <w:p w:rsidR="003053FA" w:rsidRDefault="003053FA" w:rsidP="003053FA">
      <w:pPr>
        <w:pStyle w:val="c6"/>
        <w:spacing w:before="0" w:beforeAutospacing="0" w:after="0" w:afterAutospacing="0" w:line="270" w:lineRule="atLeast"/>
        <w:rPr>
          <w:rFonts w:asciiTheme="minorHAnsi" w:hAnsiTheme="minorHAnsi" w:cs="Arial"/>
          <w:color w:val="444444"/>
          <w:sz w:val="22"/>
          <w:szCs w:val="18"/>
        </w:rPr>
      </w:pPr>
      <w:r>
        <w:rPr>
          <w:rStyle w:val="c0"/>
          <w:rFonts w:asciiTheme="minorHAnsi" w:hAnsiTheme="minorHAnsi" w:cs="Arial"/>
          <w:color w:val="444444"/>
          <w:sz w:val="32"/>
        </w:rPr>
        <w:t>3. Харченко Т.Е. « Утренняя гимнастика в детском саду», Мозаика-Синтез, 2009 год</w:t>
      </w:r>
    </w:p>
    <w:p w:rsidR="003053FA" w:rsidRDefault="003053FA" w:rsidP="003053FA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ahoma"/>
          <w:b/>
          <w:bCs/>
          <w:kern w:val="36"/>
          <w:sz w:val="44"/>
          <w:szCs w:val="48"/>
          <w:lang w:eastAsia="ru-RU"/>
        </w:rPr>
      </w:pPr>
      <w:hyperlink r:id="rId10" w:history="1">
        <w:r>
          <w:rPr>
            <w:rStyle w:val="a3"/>
            <w:rFonts w:eastAsia="Times New Roman" w:cs="Tahoma"/>
            <w:b/>
            <w:bCs/>
            <w:color w:val="auto"/>
            <w:kern w:val="36"/>
            <w:sz w:val="44"/>
            <w:szCs w:val="48"/>
            <w:u w:val="none"/>
            <w:lang w:eastAsia="ru-RU"/>
          </w:rPr>
          <w:t>Дидактическая игра</w:t>
        </w:r>
      </w:hyperlink>
      <w:r>
        <w:rPr>
          <w:rFonts w:eastAsia="Times New Roman" w:cs="Tahoma"/>
          <w:b/>
          <w:bCs/>
          <w:kern w:val="36"/>
          <w:sz w:val="44"/>
          <w:szCs w:val="48"/>
          <w:lang w:eastAsia="ru-RU"/>
        </w:rPr>
        <w:t> "Поможем козе с козлятами" для детей 3–4-х лет</w:t>
      </w:r>
    </w:p>
    <w:p w:rsidR="003053FA" w:rsidRDefault="003053FA" w:rsidP="003053FA">
      <w:pPr>
        <w:spacing w:after="120" w:line="240" w:lineRule="auto"/>
        <w:rPr>
          <w:rFonts w:eastAsia="Times New Roman" w:cs="Tahoma"/>
          <w:sz w:val="32"/>
          <w:szCs w:val="18"/>
          <w:lang w:eastAsia="ru-RU"/>
        </w:rPr>
      </w:pPr>
      <w:r>
        <w:rPr>
          <w:rFonts w:eastAsia="Times New Roman" w:cs="Tahoma"/>
          <w:b/>
          <w:bCs/>
          <w:sz w:val="32"/>
          <w:szCs w:val="18"/>
          <w:lang w:eastAsia="ru-RU"/>
        </w:rPr>
        <w:t>Цель:</w:t>
      </w:r>
      <w:r>
        <w:rPr>
          <w:rFonts w:eastAsia="Times New Roman" w:cs="Tahoma"/>
          <w:sz w:val="32"/>
          <w:lang w:eastAsia="ru-RU"/>
        </w:rPr>
        <w:t> </w:t>
      </w:r>
      <w:r>
        <w:rPr>
          <w:rFonts w:eastAsia="Times New Roman" w:cs="Tahoma"/>
          <w:sz w:val="32"/>
          <w:szCs w:val="18"/>
          <w:lang w:eastAsia="ru-RU"/>
        </w:rPr>
        <w:t>продолжать учить считать до 5, различать и находить</w:t>
      </w:r>
      <w:r>
        <w:rPr>
          <w:rFonts w:eastAsia="Times New Roman" w:cs="Tahoma"/>
          <w:sz w:val="32"/>
          <w:lang w:eastAsia="ru-RU"/>
        </w:rPr>
        <w:t> </w:t>
      </w:r>
      <w:hyperlink r:id="rId11" w:history="1">
        <w:r>
          <w:rPr>
            <w:rStyle w:val="a3"/>
            <w:rFonts w:eastAsia="Times New Roman" w:cs="Tahoma"/>
            <w:color w:val="auto"/>
            <w:sz w:val="32"/>
            <w:u w:val="none"/>
            <w:lang w:eastAsia="ru-RU"/>
          </w:rPr>
          <w:t>геометрические</w:t>
        </w:r>
      </w:hyperlink>
      <w:r>
        <w:rPr>
          <w:rFonts w:eastAsia="Times New Roman" w:cs="Tahoma"/>
          <w:sz w:val="32"/>
          <w:lang w:eastAsia="ru-RU"/>
        </w:rPr>
        <w:t> </w:t>
      </w:r>
      <w:r>
        <w:rPr>
          <w:rFonts w:eastAsia="Times New Roman" w:cs="Tahoma"/>
          <w:sz w:val="32"/>
          <w:szCs w:val="18"/>
          <w:lang w:eastAsia="ru-RU"/>
        </w:rPr>
        <w:t xml:space="preserve">фигуры. </w:t>
      </w:r>
      <w:proofErr w:type="gramStart"/>
      <w:r>
        <w:rPr>
          <w:rFonts w:eastAsia="Times New Roman" w:cs="Tahoma"/>
          <w:sz w:val="32"/>
          <w:szCs w:val="18"/>
          <w:lang w:eastAsia="ru-RU"/>
        </w:rPr>
        <w:t>Сравнивать предметы, обозначать результат сравнения словами: длинный - короткий, широкий - узкий, высокий - низкий.</w:t>
      </w:r>
      <w:proofErr w:type="gramEnd"/>
      <w:r>
        <w:rPr>
          <w:rFonts w:eastAsia="Times New Roman" w:cs="Tahoma"/>
          <w:sz w:val="32"/>
          <w:szCs w:val="18"/>
          <w:lang w:eastAsia="ru-RU"/>
        </w:rPr>
        <w:t xml:space="preserve"> Продолжать знакомить с домашними и дикими животными. Развивать у детей интерес к живой природе, эмоциональную отзывчивость.</w:t>
      </w:r>
    </w:p>
    <w:p w:rsidR="003053FA" w:rsidRDefault="003053FA" w:rsidP="003053FA">
      <w:pPr>
        <w:spacing w:after="120" w:line="240" w:lineRule="auto"/>
        <w:rPr>
          <w:rFonts w:eastAsia="Times New Roman" w:cs="Tahoma"/>
          <w:sz w:val="32"/>
          <w:szCs w:val="18"/>
          <w:lang w:eastAsia="ru-RU"/>
        </w:rPr>
      </w:pPr>
      <w:proofErr w:type="gramStart"/>
      <w:r>
        <w:rPr>
          <w:rFonts w:eastAsia="Times New Roman" w:cs="Tahoma"/>
          <w:b/>
          <w:bCs/>
          <w:sz w:val="32"/>
          <w:szCs w:val="18"/>
          <w:lang w:eastAsia="ru-RU"/>
        </w:rPr>
        <w:t>Материал:</w:t>
      </w:r>
      <w:r>
        <w:rPr>
          <w:rFonts w:eastAsia="Times New Roman" w:cs="Tahoma"/>
          <w:sz w:val="32"/>
          <w:lang w:eastAsia="ru-RU"/>
        </w:rPr>
        <w:t> </w:t>
      </w:r>
      <w:hyperlink r:id="rId12" w:history="1">
        <w:r>
          <w:rPr>
            <w:rStyle w:val="a3"/>
            <w:rFonts w:eastAsia="Times New Roman" w:cs="Tahoma"/>
            <w:color w:val="auto"/>
            <w:sz w:val="32"/>
            <w:u w:val="none"/>
            <w:lang w:eastAsia="ru-RU"/>
          </w:rPr>
          <w:t>геометрические фигуры</w:t>
        </w:r>
      </w:hyperlink>
      <w:r>
        <w:rPr>
          <w:rFonts w:eastAsia="Times New Roman" w:cs="Tahoma"/>
          <w:sz w:val="32"/>
          <w:lang w:eastAsia="ru-RU"/>
        </w:rPr>
        <w:t> </w:t>
      </w:r>
      <w:r>
        <w:rPr>
          <w:rFonts w:eastAsia="Times New Roman" w:cs="Tahoma"/>
          <w:sz w:val="32"/>
          <w:szCs w:val="18"/>
          <w:lang w:eastAsia="ru-RU"/>
        </w:rPr>
        <w:t>(карточки), дощечки: длинная и короткая, игрушки: зайчата, утята, рыбки.</w:t>
      </w:r>
      <w:proofErr w:type="gramEnd"/>
    </w:p>
    <w:p w:rsidR="003053FA" w:rsidRDefault="003053FA" w:rsidP="003053FA">
      <w:pPr>
        <w:spacing w:after="120" w:line="240" w:lineRule="auto"/>
        <w:jc w:val="center"/>
        <w:rPr>
          <w:rFonts w:eastAsia="Times New Roman" w:cs="Tahoma"/>
          <w:b/>
          <w:bCs/>
          <w:sz w:val="32"/>
          <w:szCs w:val="18"/>
          <w:lang w:eastAsia="ru-RU"/>
        </w:rPr>
      </w:pPr>
      <w:r>
        <w:rPr>
          <w:rFonts w:eastAsia="Times New Roman" w:cs="Tahoma"/>
          <w:b/>
          <w:bCs/>
          <w:sz w:val="32"/>
          <w:szCs w:val="18"/>
          <w:lang w:eastAsia="ru-RU"/>
        </w:rPr>
        <w:t>Ход игры</w:t>
      </w:r>
    </w:p>
    <w:p w:rsidR="003053FA" w:rsidRDefault="003053FA" w:rsidP="003053FA">
      <w:pPr>
        <w:spacing w:after="120" w:line="240" w:lineRule="auto"/>
        <w:rPr>
          <w:rFonts w:eastAsia="Times New Roman" w:cs="Tahoma"/>
          <w:sz w:val="32"/>
          <w:szCs w:val="18"/>
          <w:lang w:eastAsia="ru-RU"/>
        </w:rPr>
      </w:pPr>
      <w:r>
        <w:rPr>
          <w:rFonts w:eastAsia="Times New Roman" w:cs="Tahoma"/>
          <w:b/>
          <w:bCs/>
          <w:sz w:val="32"/>
          <w:szCs w:val="18"/>
          <w:lang w:eastAsia="ru-RU"/>
        </w:rPr>
        <w:t>Воспитатель:</w:t>
      </w:r>
      <w:r>
        <w:rPr>
          <w:rFonts w:eastAsia="Times New Roman" w:cs="Tahoma"/>
          <w:sz w:val="32"/>
          <w:lang w:eastAsia="ru-RU"/>
        </w:rPr>
        <w:t> </w:t>
      </w:r>
      <w:hyperlink r:id="rId13" w:history="1">
        <w:r>
          <w:rPr>
            <w:rStyle w:val="a3"/>
            <w:rFonts w:eastAsia="Times New Roman" w:cs="Tahoma"/>
            <w:color w:val="auto"/>
            <w:sz w:val="32"/>
            <w:u w:val="none"/>
            <w:lang w:eastAsia="ru-RU"/>
          </w:rPr>
          <w:t>Ребята</w:t>
        </w:r>
      </w:hyperlink>
      <w:r>
        <w:rPr>
          <w:rFonts w:eastAsia="Times New Roman" w:cs="Tahoma"/>
          <w:sz w:val="32"/>
          <w:szCs w:val="18"/>
          <w:lang w:eastAsia="ru-RU"/>
        </w:rPr>
        <w:t>, сегодня я получила письмо от козы. Сейчас я его прочитаю:</w:t>
      </w:r>
    </w:p>
    <w:p w:rsidR="003053FA" w:rsidRDefault="003053FA" w:rsidP="003053FA">
      <w:pPr>
        <w:spacing w:after="120" w:line="240" w:lineRule="auto"/>
        <w:jc w:val="center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sz w:val="32"/>
          <w:szCs w:val="18"/>
          <w:lang w:eastAsia="ru-RU"/>
        </w:rPr>
        <w:t>Здравствуйте дорогие ребята</w:t>
      </w:r>
      <w:r>
        <w:rPr>
          <w:rFonts w:eastAsia="Times New Roman" w:cs="Tahoma"/>
          <w:color w:val="000000"/>
          <w:sz w:val="32"/>
          <w:szCs w:val="18"/>
          <w:lang w:eastAsia="ru-RU"/>
        </w:rPr>
        <w:t>!</w:t>
      </w: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Пишет Вам коза. Я живу в домике, в лесу, с козлятами. Недавно у нас случилась беда. В лесу был сильный ураган и разрушил наш домик. Помогите починить наш дом.</w:t>
      </w: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b/>
          <w:bCs/>
          <w:color w:val="000000"/>
          <w:sz w:val="32"/>
          <w:szCs w:val="18"/>
          <w:lang w:eastAsia="ru-RU"/>
        </w:rPr>
        <w:t>Воспитатель:</w:t>
      </w:r>
      <w:r>
        <w:rPr>
          <w:rFonts w:eastAsia="Times New Roman" w:cs="Tahoma"/>
          <w:color w:val="000000"/>
          <w:sz w:val="32"/>
          <w:lang w:eastAsia="ru-RU"/>
        </w:rPr>
        <w:t> </w:t>
      </w:r>
      <w:r>
        <w:rPr>
          <w:rFonts w:eastAsia="Times New Roman" w:cs="Tahoma"/>
          <w:color w:val="000000"/>
          <w:sz w:val="32"/>
          <w:szCs w:val="18"/>
          <w:lang w:eastAsia="ru-RU"/>
        </w:rPr>
        <w:t>Я прочитала письмо, и мне стало очень жалко козу с козлятами. Ребята, поможем козе починить дом? (Да). Тогда собираемся в путь. В лес мы поедем на автобусе.</w:t>
      </w: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Cs w:val="18"/>
          <w:lang w:eastAsia="ru-RU"/>
        </w:rPr>
      </w:pP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Cs w:val="18"/>
          <w:lang w:eastAsia="ru-RU"/>
        </w:rPr>
      </w:pP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 w:val="44"/>
          <w:szCs w:val="18"/>
          <w:lang w:eastAsia="ru-RU"/>
        </w:rPr>
      </w:pPr>
      <w:r>
        <w:rPr>
          <w:rFonts w:eastAsia="Times New Roman" w:cs="Tahoma"/>
          <w:b/>
          <w:bCs/>
          <w:color w:val="000000"/>
          <w:sz w:val="44"/>
          <w:szCs w:val="18"/>
          <w:lang w:eastAsia="ru-RU"/>
        </w:rPr>
        <w:t>Дидактическая игра “Береги живое”.</w:t>
      </w: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Воспитатель показывает картинки, дети рассказывают, как надо вести себя в лесу.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Не разжигать костры;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не оставлять после себя мусор;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lastRenderedPageBreak/>
        <w:t>не разорять гнёзда птиц, муравейники;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не рвать цветы, не ломать кусты;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32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не кричать в лесу;</w:t>
      </w:r>
    </w:p>
    <w:p w:rsidR="003053FA" w:rsidRDefault="003053FA" w:rsidP="003053F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Cs w:val="18"/>
          <w:lang w:eastAsia="ru-RU"/>
        </w:rPr>
      </w:pPr>
      <w:r>
        <w:rPr>
          <w:rFonts w:eastAsia="Times New Roman" w:cs="Tahoma"/>
          <w:color w:val="000000"/>
          <w:sz w:val="32"/>
          <w:szCs w:val="18"/>
          <w:lang w:eastAsia="ru-RU"/>
        </w:rPr>
        <w:t>не ловить бабочек и стрекоз</w:t>
      </w:r>
      <w:r>
        <w:rPr>
          <w:rFonts w:eastAsia="Times New Roman" w:cs="Tahoma"/>
          <w:color w:val="000000"/>
          <w:szCs w:val="18"/>
          <w:lang w:eastAsia="ru-RU"/>
        </w:rPr>
        <w:t>.</w:t>
      </w: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Cs w:val="18"/>
          <w:lang w:eastAsia="ru-RU"/>
        </w:rPr>
      </w:pPr>
    </w:p>
    <w:p w:rsidR="003053FA" w:rsidRDefault="003053FA" w:rsidP="003053FA">
      <w:pPr>
        <w:spacing w:after="120" w:line="240" w:lineRule="auto"/>
        <w:rPr>
          <w:rFonts w:eastAsia="Times New Roman" w:cs="Tahoma"/>
          <w:color w:val="000000"/>
          <w:szCs w:val="18"/>
          <w:lang w:eastAsia="ru-RU"/>
        </w:rPr>
      </w:pP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44"/>
          <w:szCs w:val="18"/>
        </w:rPr>
      </w:pPr>
      <w:r>
        <w:rPr>
          <w:rFonts w:asciiTheme="minorHAnsi" w:hAnsiTheme="minorHAnsi" w:cs="Tahoma"/>
          <w:b/>
          <w:bCs/>
          <w:color w:val="000000"/>
          <w:sz w:val="44"/>
          <w:szCs w:val="18"/>
        </w:rPr>
        <w:t>Дидактическая игра “Найди свой дом”.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Дети берут карточки с изображением животного и подбирают нужную карточку с изображением “жилища”.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b/>
          <w:bCs/>
          <w:color w:val="000000"/>
          <w:sz w:val="32"/>
          <w:szCs w:val="18"/>
        </w:rPr>
        <w:t>Воспитатель:</w:t>
      </w:r>
      <w:r>
        <w:rPr>
          <w:rStyle w:val="apple-converted-space"/>
          <w:rFonts w:asciiTheme="minorHAnsi" w:hAnsiTheme="minorHAnsi" w:cs="Tahoma"/>
          <w:color w:val="000000"/>
          <w:sz w:val="32"/>
          <w:szCs w:val="18"/>
        </w:rPr>
        <w:t> </w:t>
      </w:r>
      <w:r>
        <w:rPr>
          <w:rFonts w:asciiTheme="minorHAnsi" w:hAnsiTheme="minorHAnsi" w:cs="Tahoma"/>
          <w:color w:val="000000"/>
          <w:sz w:val="32"/>
          <w:szCs w:val="18"/>
        </w:rPr>
        <w:t>Ребята, мы подошли к ручейку, давайте мы перепрыгнем через него. А теперь мы дошли до реки. Посмотрите, кто плавает в реке? (Утки и рыбы)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Сколько уток? (4)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Сколько рыб? (5)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Кого больше? (Уток)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На берегу реки сидят зайчата, им нужно перейти через реку. Давайте мы им поможем. На берегу лежат доски, какие они? Дети сравнивают (</w:t>
      </w:r>
      <w:proofErr w:type="gramStart"/>
      <w:r>
        <w:rPr>
          <w:rFonts w:asciiTheme="minorHAnsi" w:hAnsiTheme="minorHAnsi" w:cs="Tahoma"/>
          <w:color w:val="000000"/>
          <w:sz w:val="32"/>
          <w:szCs w:val="18"/>
        </w:rPr>
        <w:t>длинная</w:t>
      </w:r>
      <w:proofErr w:type="gramEnd"/>
      <w:r>
        <w:rPr>
          <w:rFonts w:asciiTheme="minorHAnsi" w:hAnsiTheme="minorHAnsi" w:cs="Tahoma"/>
          <w:color w:val="000000"/>
          <w:sz w:val="32"/>
          <w:szCs w:val="18"/>
        </w:rPr>
        <w:t>, короткая), подбирают нужную доску, перекидывают через реку.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b/>
          <w:bCs/>
          <w:color w:val="000000"/>
          <w:sz w:val="32"/>
          <w:szCs w:val="18"/>
        </w:rPr>
        <w:t>Воспитатель:</w:t>
      </w:r>
      <w:r>
        <w:rPr>
          <w:rStyle w:val="apple-converted-space"/>
          <w:rFonts w:asciiTheme="minorHAnsi" w:hAnsiTheme="minorHAnsi" w:cs="Tahoma"/>
          <w:color w:val="000000"/>
          <w:sz w:val="32"/>
          <w:szCs w:val="18"/>
        </w:rPr>
        <w:t> </w:t>
      </w:r>
      <w:r>
        <w:rPr>
          <w:rFonts w:asciiTheme="minorHAnsi" w:hAnsiTheme="minorHAnsi" w:cs="Tahoma"/>
          <w:color w:val="000000"/>
          <w:sz w:val="32"/>
          <w:szCs w:val="18"/>
        </w:rPr>
        <w:t>Ребята, почему мы через ручеёк перепрыгнули, а через реку не смогли? (Ручеёк узкий, а река широкая)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Вот мы пришли в лес. Сядьте на травку, отдохните. Перед нами растёт дерево и куст, чем они отличаются? (Дерево высокое, а куст низкий) Рядом разрушенный до козы, надо его починить.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Дети называют части дома, на какую геометрическую фигуру они похожи, достраивают дом.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- Молодцы ребята! Мы с вами помогли козе починить дом, а по дороге в лес помогли всем, кто нуждался в нашей помощи.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Теперь нам пора возвращаться в детский сад.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</w:p>
    <w:p w:rsidR="003053FA" w:rsidRDefault="003053FA" w:rsidP="003053FA">
      <w:pPr>
        <w:pStyle w:val="a4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b/>
          <w:bCs/>
          <w:color w:val="000000"/>
          <w:sz w:val="44"/>
          <w:szCs w:val="18"/>
        </w:rPr>
        <w:lastRenderedPageBreak/>
        <w:t>Подвижная игра «Козлята и волк»</w:t>
      </w:r>
      <w:r>
        <w:rPr>
          <w:rFonts w:asciiTheme="minorHAnsi" w:hAnsiTheme="minorHAnsi" w:cs="Tahoma"/>
          <w:color w:val="000000"/>
          <w:sz w:val="32"/>
          <w:szCs w:val="18"/>
        </w:rPr>
        <w:br/>
        <w:t>Цель: учить выполнять действия по ходу сказки.</w:t>
      </w:r>
      <w:r>
        <w:rPr>
          <w:rFonts w:asciiTheme="minorHAnsi" w:hAnsiTheme="minorHAnsi" w:cs="Tahoma"/>
          <w:color w:val="000000"/>
          <w:sz w:val="32"/>
          <w:szCs w:val="18"/>
        </w:rPr>
        <w:br/>
        <w:t>Материал: эмблемы с изображениями козлят и крупная мягкая игрушка - волк.</w:t>
      </w:r>
      <w:r>
        <w:rPr>
          <w:rFonts w:asciiTheme="minorHAnsi" w:hAnsiTheme="minorHAnsi" w:cs="Tahoma"/>
          <w:color w:val="000000"/>
          <w:sz w:val="32"/>
          <w:szCs w:val="18"/>
        </w:rPr>
        <w:br/>
        <w:t>Ход игры:</w:t>
      </w:r>
      <w:r>
        <w:rPr>
          <w:rFonts w:asciiTheme="minorHAnsi" w:hAnsiTheme="minorHAnsi" w:cs="Tahoma"/>
          <w:color w:val="000000"/>
          <w:sz w:val="32"/>
          <w:szCs w:val="18"/>
        </w:rPr>
        <w:br/>
        <w:t>Воспитатель говорит: «Жила-была в лесу коза с козлятами. (Я - коза, а вы мои козлята.) Го</w:t>
      </w:r>
      <w:r>
        <w:rPr>
          <w:rFonts w:asciiTheme="minorHAnsi" w:hAnsiTheme="minorHAnsi" w:cs="Tahoma"/>
          <w:color w:val="000000"/>
          <w:sz w:val="32"/>
          <w:szCs w:val="18"/>
        </w:rPr>
        <w:softHyphen/>
        <w:t>ворит коза козлятам: «Ухожу в лес щипать траву шелковую, пить воду студеную, а вы закры</w:t>
      </w:r>
      <w:r>
        <w:rPr>
          <w:rFonts w:asciiTheme="minorHAnsi" w:hAnsiTheme="minorHAnsi" w:cs="Tahoma"/>
          <w:color w:val="000000"/>
          <w:sz w:val="32"/>
          <w:szCs w:val="18"/>
        </w:rPr>
        <w:softHyphen/>
        <w:t>вайтесь, никого не пускайте, ждите, когда я вам песню свою запою».</w:t>
      </w:r>
    </w:p>
    <w:p w:rsidR="003053FA" w:rsidRDefault="003053FA" w:rsidP="003053FA">
      <w:pPr>
        <w:pStyle w:val="a4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-  Ушла коза, вскоре вернулась, запела. (Поют все вместе.)</w:t>
      </w:r>
      <w:r>
        <w:rPr>
          <w:rFonts w:asciiTheme="minorHAnsi" w:hAnsiTheme="minorHAnsi" w:cs="Tahoma"/>
          <w:color w:val="000000"/>
          <w:sz w:val="32"/>
          <w:szCs w:val="18"/>
        </w:rPr>
        <w:br/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Козлятушки-ребятушки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 xml:space="preserve">! </w:t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Отворитеся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отопритеся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>, Ваша мама пришла, Молока принесла. Открывайте дверь, козлятки, Пускайте маму.</w:t>
      </w:r>
    </w:p>
    <w:p w:rsidR="003053FA" w:rsidRDefault="003053FA" w:rsidP="003053FA">
      <w:pPr>
        <w:pStyle w:val="a4"/>
        <w:rPr>
          <w:rFonts w:asciiTheme="minorHAnsi" w:hAnsiTheme="minorHAnsi" w:cs="Tahoma"/>
          <w:color w:val="000000"/>
          <w:sz w:val="32"/>
          <w:szCs w:val="18"/>
        </w:rPr>
      </w:pPr>
      <w:r>
        <w:rPr>
          <w:rFonts w:asciiTheme="minorHAnsi" w:hAnsiTheme="minorHAnsi" w:cs="Tahoma"/>
          <w:color w:val="000000"/>
          <w:sz w:val="32"/>
          <w:szCs w:val="18"/>
        </w:rPr>
        <w:t>-  Все козлята прыгают, скачут, бодаются рожками - рады маме.</w:t>
      </w:r>
      <w:r>
        <w:rPr>
          <w:rFonts w:asciiTheme="minorHAnsi" w:hAnsiTheme="minorHAnsi" w:cs="Tahoma"/>
          <w:color w:val="000000"/>
          <w:sz w:val="32"/>
          <w:szCs w:val="18"/>
        </w:rPr>
        <w:br/>
        <w:t>Узнал о них злой волк, дождался, когда коза ушла, пришел и запел сердитым голосом.</w:t>
      </w:r>
      <w:r>
        <w:rPr>
          <w:rFonts w:asciiTheme="minorHAnsi" w:hAnsiTheme="minorHAnsi" w:cs="Tahoma"/>
          <w:color w:val="000000"/>
          <w:sz w:val="32"/>
          <w:szCs w:val="18"/>
        </w:rPr>
        <w:br/>
        <w:t>(Поют все вместе.)</w:t>
      </w:r>
    </w:p>
    <w:p w:rsidR="003053FA" w:rsidRDefault="003053FA" w:rsidP="003053FA">
      <w:pPr>
        <w:pStyle w:val="a4"/>
        <w:rPr>
          <w:rFonts w:asciiTheme="minorHAnsi" w:hAnsiTheme="minorHAnsi" w:cs="Tahoma"/>
          <w:color w:val="000000"/>
          <w:sz w:val="32"/>
          <w:szCs w:val="18"/>
        </w:rPr>
      </w:pP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Козлятушки-ребятушки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>! </w:t>
      </w:r>
      <w:r>
        <w:rPr>
          <w:rFonts w:asciiTheme="minorHAnsi" w:hAnsiTheme="minorHAnsi" w:cs="Tahoma"/>
          <w:color w:val="000000"/>
          <w:sz w:val="32"/>
          <w:szCs w:val="18"/>
        </w:rPr>
        <w:br/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Отворитеся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отопритеся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>,</w:t>
      </w:r>
      <w:r>
        <w:rPr>
          <w:rFonts w:asciiTheme="minorHAnsi" w:hAnsiTheme="minorHAnsi" w:cs="Tahoma"/>
          <w:color w:val="000000"/>
          <w:sz w:val="32"/>
          <w:szCs w:val="18"/>
        </w:rPr>
        <w:br/>
        <w:t>Ваша мама пришла, </w:t>
      </w:r>
      <w:r>
        <w:rPr>
          <w:rFonts w:asciiTheme="minorHAnsi" w:hAnsiTheme="minorHAnsi" w:cs="Tahoma"/>
          <w:color w:val="000000"/>
          <w:sz w:val="32"/>
          <w:szCs w:val="18"/>
        </w:rPr>
        <w:br/>
        <w:t>Молока принесла.</w:t>
      </w:r>
      <w:r>
        <w:rPr>
          <w:rFonts w:asciiTheme="minorHAnsi" w:hAnsiTheme="minorHAnsi" w:cs="Tahoma"/>
          <w:color w:val="000000"/>
          <w:sz w:val="32"/>
          <w:szCs w:val="18"/>
        </w:rPr>
        <w:br/>
        <w:t xml:space="preserve">- Тут мама пришла, увидела волка, закричала: «Ну-ка, </w:t>
      </w:r>
      <w:proofErr w:type="spellStart"/>
      <w:r>
        <w:rPr>
          <w:rFonts w:asciiTheme="minorHAnsi" w:hAnsiTheme="minorHAnsi" w:cs="Tahoma"/>
          <w:color w:val="000000"/>
          <w:sz w:val="32"/>
          <w:szCs w:val="18"/>
        </w:rPr>
        <w:t>козлятушки</w:t>
      </w:r>
      <w:proofErr w:type="spellEnd"/>
      <w:r>
        <w:rPr>
          <w:rFonts w:asciiTheme="minorHAnsi" w:hAnsiTheme="minorHAnsi" w:cs="Tahoma"/>
          <w:color w:val="000000"/>
          <w:sz w:val="32"/>
          <w:szCs w:val="18"/>
        </w:rPr>
        <w:t>, выходите! Давайте ро</w:t>
      </w:r>
      <w:r>
        <w:rPr>
          <w:rFonts w:asciiTheme="minorHAnsi" w:hAnsiTheme="minorHAnsi" w:cs="Tahoma"/>
          <w:color w:val="000000"/>
          <w:sz w:val="32"/>
          <w:szCs w:val="18"/>
        </w:rPr>
        <w:softHyphen/>
        <w:t>гами забодаем волка! Прогоним его прочь!»</w:t>
      </w:r>
      <w:r>
        <w:rPr>
          <w:rFonts w:asciiTheme="minorHAnsi" w:hAnsiTheme="minorHAnsi" w:cs="Tahoma"/>
          <w:color w:val="000000"/>
          <w:sz w:val="32"/>
          <w:szCs w:val="18"/>
        </w:rPr>
        <w:br/>
        <w:t>Стали все вместе волка бодать, приговаривая: «Уходи, волк! Уходи!» Испугался волк, убе</w:t>
      </w:r>
      <w:r>
        <w:rPr>
          <w:rFonts w:asciiTheme="minorHAnsi" w:hAnsiTheme="minorHAnsi" w:cs="Tahoma"/>
          <w:color w:val="000000"/>
          <w:sz w:val="32"/>
          <w:szCs w:val="18"/>
        </w:rPr>
        <w:softHyphen/>
        <w:t>жал, только его и видели.</w:t>
      </w:r>
    </w:p>
    <w:p w:rsidR="003053FA" w:rsidRDefault="003053FA" w:rsidP="003053FA">
      <w:pPr>
        <w:pStyle w:val="a4"/>
        <w:spacing w:before="0" w:beforeAutospacing="0" w:after="120" w:afterAutospacing="0"/>
        <w:rPr>
          <w:rFonts w:asciiTheme="minorHAnsi" w:hAnsiTheme="minorHAnsi" w:cs="Tahoma"/>
          <w:color w:val="000000"/>
          <w:sz w:val="32"/>
          <w:szCs w:val="18"/>
        </w:rPr>
      </w:pPr>
    </w:p>
    <w:p w:rsidR="003053FA" w:rsidRPr="003053FA" w:rsidRDefault="003053FA" w:rsidP="003053FA">
      <w:pPr>
        <w:spacing w:after="120" w:line="240" w:lineRule="auto"/>
        <w:rPr>
          <w:rFonts w:eastAsia="Times New Roman" w:cs="Tahoma"/>
          <w:color w:val="000000"/>
          <w:sz w:val="18"/>
          <w:szCs w:val="18"/>
          <w:lang w:eastAsia="ru-RU"/>
        </w:rPr>
      </w:pPr>
    </w:p>
    <w:p w:rsidR="003053FA" w:rsidRPr="003053FA" w:rsidRDefault="003053FA" w:rsidP="003053FA">
      <w:pPr>
        <w:spacing w:after="120" w:line="240" w:lineRule="auto"/>
        <w:jc w:val="center"/>
        <w:rPr>
          <w:rFonts w:eastAsia="Times New Roman" w:cs="Tahoma"/>
          <w:b/>
          <w:bCs/>
          <w:color w:val="000000"/>
          <w:sz w:val="18"/>
          <w:szCs w:val="18"/>
          <w:lang w:eastAsia="ru-RU"/>
        </w:rPr>
      </w:pPr>
      <w:r w:rsidRPr="003053FA">
        <w:rPr>
          <w:rFonts w:eastAsia="Times New Roman" w:cs="Tahoma"/>
          <w:b/>
          <w:bCs/>
          <w:color w:val="000000"/>
          <w:sz w:val="18"/>
          <w:szCs w:val="18"/>
          <w:lang w:eastAsia="ru-RU"/>
        </w:rPr>
        <w:t>Литература</w:t>
      </w:r>
    </w:p>
    <w:p w:rsidR="003053FA" w:rsidRPr="003053FA" w:rsidRDefault="003053FA" w:rsidP="003053F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18"/>
          <w:szCs w:val="18"/>
          <w:lang w:eastAsia="ru-RU"/>
        </w:rPr>
      </w:pPr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 xml:space="preserve">Васильева М.А., </w:t>
      </w:r>
      <w:proofErr w:type="spellStart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Гербова</w:t>
      </w:r>
      <w:proofErr w:type="spellEnd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 xml:space="preserve"> В.В., Комарова Т.С. Программа воспитания и обучения в детском саду. - М.: Мозаика-Синтез, 2005.</w:t>
      </w:r>
    </w:p>
    <w:p w:rsidR="003053FA" w:rsidRPr="003053FA" w:rsidRDefault="003053FA" w:rsidP="003053F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18"/>
          <w:szCs w:val="18"/>
          <w:lang w:eastAsia="ru-RU"/>
        </w:rPr>
      </w:pPr>
      <w:proofErr w:type="spellStart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Волчкова.В.Н</w:t>
      </w:r>
      <w:proofErr w:type="spellEnd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., Степанова Н.В. Конспекты занятий во второй младшей группе детского сада. - Воронеж. Учитель, 2004.</w:t>
      </w:r>
    </w:p>
    <w:p w:rsidR="003053FA" w:rsidRPr="003053FA" w:rsidRDefault="003053FA" w:rsidP="003053F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ahoma"/>
          <w:color w:val="000000"/>
          <w:sz w:val="18"/>
          <w:szCs w:val="18"/>
          <w:lang w:eastAsia="ru-RU"/>
        </w:rPr>
      </w:pPr>
      <w:proofErr w:type="spellStart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Тарабарина</w:t>
      </w:r>
      <w:proofErr w:type="spellEnd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 xml:space="preserve"> Т.И., </w:t>
      </w:r>
      <w:proofErr w:type="spellStart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Елкина</w:t>
      </w:r>
      <w:proofErr w:type="spellEnd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 xml:space="preserve"> Н.В. И учеба, и игра: математика. </w:t>
      </w:r>
      <w:proofErr w:type="gramStart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-Я</w:t>
      </w:r>
      <w:proofErr w:type="gramEnd"/>
      <w:r w:rsidRPr="003053FA">
        <w:rPr>
          <w:rFonts w:eastAsia="Times New Roman" w:cs="Tahoma"/>
          <w:color w:val="000000"/>
          <w:sz w:val="18"/>
          <w:szCs w:val="18"/>
          <w:lang w:eastAsia="ru-RU"/>
        </w:rPr>
        <w:t>рославль. Академия развития, 1997.</w:t>
      </w:r>
    </w:p>
    <w:p w:rsidR="003053FA" w:rsidRPr="003053FA" w:rsidRDefault="003053FA" w:rsidP="003053FA">
      <w:pPr>
        <w:spacing w:after="120" w:line="240" w:lineRule="auto"/>
        <w:rPr>
          <w:rFonts w:ascii="Verdana" w:eastAsia="Times New Roman" w:hAnsi="Verdana" w:cs="Tahoma"/>
          <w:color w:val="000000"/>
          <w:sz w:val="18"/>
          <w:szCs w:val="18"/>
          <w:lang w:eastAsia="ru-RU"/>
        </w:rPr>
      </w:pPr>
    </w:p>
    <w:p w:rsidR="007E1213" w:rsidRPr="003053FA" w:rsidRDefault="007E1213">
      <w:pPr>
        <w:rPr>
          <w:sz w:val="18"/>
          <w:szCs w:val="18"/>
        </w:rPr>
      </w:pPr>
    </w:p>
    <w:sectPr w:rsidR="007E1213" w:rsidRPr="003053FA" w:rsidSect="007E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97076"/>
    <w:multiLevelType w:val="multilevel"/>
    <w:tmpl w:val="3F563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96C8A"/>
    <w:multiLevelType w:val="hybridMultilevel"/>
    <w:tmpl w:val="4CFA86C4"/>
    <w:lvl w:ilvl="0" w:tplc="DE9490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7859BC"/>
    <w:multiLevelType w:val="hybridMultilevel"/>
    <w:tmpl w:val="8ABCC952"/>
    <w:lvl w:ilvl="0" w:tplc="DE9490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60B5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2E5A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0063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A6D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804D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8835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8BB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8DE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6833CF"/>
    <w:multiLevelType w:val="hybridMultilevel"/>
    <w:tmpl w:val="9C34ECCC"/>
    <w:lvl w:ilvl="0" w:tplc="DE9490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0D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EAA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0D0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B04C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26C4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407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AA03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00B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2D484D"/>
    <w:multiLevelType w:val="multilevel"/>
    <w:tmpl w:val="DA88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015AB0"/>
    <w:multiLevelType w:val="hybridMultilevel"/>
    <w:tmpl w:val="8AE26726"/>
    <w:lvl w:ilvl="0" w:tplc="DE949034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1C3153"/>
    <w:multiLevelType w:val="hybridMultilevel"/>
    <w:tmpl w:val="F638820E"/>
    <w:lvl w:ilvl="0" w:tplc="DE9490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3210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9677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80DF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2C0B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92DF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B643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D670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52BD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6D649F"/>
    <w:multiLevelType w:val="hybridMultilevel"/>
    <w:tmpl w:val="08B09B08"/>
    <w:lvl w:ilvl="0" w:tplc="DE9490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D74A76"/>
    <w:multiLevelType w:val="hybridMultilevel"/>
    <w:tmpl w:val="CA84B6F6"/>
    <w:lvl w:ilvl="0" w:tplc="DE9490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3FA"/>
    <w:rsid w:val="003053FA"/>
    <w:rsid w:val="007E1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53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0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053FA"/>
    <w:pPr>
      <w:ind w:left="720"/>
      <w:contextualSpacing/>
    </w:pPr>
  </w:style>
  <w:style w:type="paragraph" w:customStyle="1" w:styleId="c6">
    <w:name w:val="c6"/>
    <w:basedOn w:val="a"/>
    <w:uiPriority w:val="99"/>
    <w:semiHidden/>
    <w:rsid w:val="0030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53FA"/>
  </w:style>
  <w:style w:type="character" w:customStyle="1" w:styleId="c9">
    <w:name w:val="c9"/>
    <w:basedOn w:val="a0"/>
    <w:rsid w:val="003053FA"/>
  </w:style>
  <w:style w:type="character" w:customStyle="1" w:styleId="apple-converted-space">
    <w:name w:val="apple-converted-space"/>
    <w:basedOn w:val="a0"/>
    <w:rsid w:val="003053FA"/>
  </w:style>
  <w:style w:type="paragraph" w:styleId="a6">
    <w:name w:val="Balloon Text"/>
    <w:basedOn w:val="a"/>
    <w:link w:val="a7"/>
    <w:uiPriority w:val="99"/>
    <w:semiHidden/>
    <w:unhideWhenUsed/>
    <w:rsid w:val="0030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s50.ru/katalog_i_otzyivyi/vladivostok/23918-detskiy-sad-14-druzhnye-rebyata-vladivostok-kontakty-i-otzyvy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s50.ru/zanyatiya_v_detskom_sadu/3580-matematika-i-khudozhestvennoe-slovo-igra-instsenirovka-geometricheskie-figury-na-progulke-konspekt-zanyatiya-v-detskom-sadu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s50.ru/zanyatiya_v_detskom_sadu/2926-konspekt-integrirovannogo-zanyatiya-po-teme-geometricheskie-formy-i-figury-v-izobrazitelnom-tvorchestve-konspekt-zanyatiya-v-detskom-sadu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ds50.ru/zanyatiya_v_detskom_sadu/569-didakticheskaya-igra-kak-sposob-aktivizatsii-poznavatelnoy-deyatelnosti-u-doshkolnikov-s-narusheniem-rechi-konspekt-zanyatiya-v-detskom-sadu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2753</Words>
  <Characters>15694</Characters>
  <Application>Microsoft Office Word</Application>
  <DocSecurity>0</DocSecurity>
  <Lines>130</Lines>
  <Paragraphs>36</Paragraphs>
  <ScaleCrop>false</ScaleCrop>
  <Company>Grizli777</Company>
  <LinksUpToDate>false</LinksUpToDate>
  <CharactersWithSpaces>18411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2</cp:revision>
  <dcterms:created xsi:type="dcterms:W3CDTF">2015-12-21T16:17:00Z</dcterms:created>
  <dcterms:modified xsi:type="dcterms:W3CDTF">2015-12-21T16:20:00Z</dcterms:modified>
</cp:coreProperties>
</file>