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85" w:rsidRDefault="00A47DF4" w:rsidP="00B115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45E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11584" w:rsidRPr="00B11584">
        <w:rPr>
          <w:rFonts w:ascii="Times New Roman" w:hAnsi="Times New Roman" w:cs="Times New Roman"/>
          <w:b/>
          <w:sz w:val="32"/>
          <w:szCs w:val="32"/>
        </w:rPr>
        <w:t>Главные члены предложения</w:t>
      </w:r>
    </w:p>
    <w:p w:rsidR="00B11584" w:rsidRDefault="00B11584" w:rsidP="00B115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60EC">
        <w:rPr>
          <w:rFonts w:ascii="Times New Roman" w:hAnsi="Times New Roman" w:cs="Times New Roman"/>
          <w:b/>
          <w:sz w:val="28"/>
          <w:szCs w:val="28"/>
          <w:u w:val="single"/>
        </w:rPr>
        <w:t>Подлежащее</w:t>
      </w:r>
      <w:r>
        <w:rPr>
          <w:rFonts w:ascii="Times New Roman" w:hAnsi="Times New Roman" w:cs="Times New Roman"/>
          <w:sz w:val="28"/>
          <w:szCs w:val="28"/>
        </w:rPr>
        <w:t xml:space="preserve"> – это главный член предложения, называющий то, о чём говорится в предложении; отвечает на вопросы именительного падежа </w:t>
      </w:r>
    </w:p>
    <w:p w:rsidR="00B11584" w:rsidRDefault="00B11584" w:rsidP="00B115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1584">
        <w:rPr>
          <w:rFonts w:ascii="Times New Roman" w:hAnsi="Times New Roman" w:cs="Times New Roman"/>
          <w:b/>
          <w:sz w:val="28"/>
          <w:szCs w:val="28"/>
        </w:rPr>
        <w:t>кто? что?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1584" w:rsidTr="00B11584">
        <w:tc>
          <w:tcPr>
            <w:tcW w:w="4785" w:type="dxa"/>
          </w:tcPr>
          <w:p w:rsidR="00B11584" w:rsidRPr="00B11584" w:rsidRDefault="00B11584" w:rsidP="00B115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584">
              <w:rPr>
                <w:rFonts w:ascii="Times New Roman" w:hAnsi="Times New Roman" w:cs="Times New Roman"/>
                <w:b/>
                <w:sz w:val="28"/>
                <w:szCs w:val="28"/>
              </w:rPr>
              <w:t>Способ выражения</w:t>
            </w:r>
          </w:p>
        </w:tc>
        <w:tc>
          <w:tcPr>
            <w:tcW w:w="4786" w:type="dxa"/>
          </w:tcPr>
          <w:p w:rsidR="00B11584" w:rsidRPr="00B11584" w:rsidRDefault="00B11584" w:rsidP="00B115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584">
              <w:rPr>
                <w:rFonts w:ascii="Times New Roman" w:hAnsi="Times New Roman" w:cs="Times New Roman"/>
                <w:b/>
                <w:sz w:val="28"/>
                <w:szCs w:val="28"/>
              </w:rPr>
              <w:t>Выражения</w:t>
            </w:r>
          </w:p>
        </w:tc>
      </w:tr>
      <w:tr w:rsidR="00B11584" w:rsidTr="00B11584">
        <w:tc>
          <w:tcPr>
            <w:tcW w:w="4785" w:type="dxa"/>
          </w:tcPr>
          <w:p w:rsidR="00B11584" w:rsidRPr="00D500A3" w:rsidRDefault="00D500A3" w:rsidP="00B11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адеже</w:t>
            </w:r>
            <w:proofErr w:type="spellEnd"/>
          </w:p>
        </w:tc>
        <w:tc>
          <w:tcPr>
            <w:tcW w:w="4786" w:type="dxa"/>
          </w:tcPr>
          <w:p w:rsidR="00B11584" w:rsidRPr="00D500A3" w:rsidRDefault="00D500A3" w:rsidP="00B11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3">
              <w:rPr>
                <w:rFonts w:ascii="Times New Roman" w:hAnsi="Times New Roman" w:cs="Times New Roman"/>
                <w:i/>
                <w:sz w:val="24"/>
                <w:szCs w:val="24"/>
              </w:rPr>
              <w:t>Метель</w:t>
            </w:r>
            <w:r w:rsidRPr="00D500A3">
              <w:rPr>
                <w:rFonts w:ascii="Times New Roman" w:hAnsi="Times New Roman" w:cs="Times New Roman"/>
                <w:sz w:val="24"/>
                <w:szCs w:val="24"/>
              </w:rPr>
              <w:t xml:space="preserve"> надвинулась сразу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584" w:rsidTr="00B11584">
        <w:tc>
          <w:tcPr>
            <w:tcW w:w="4785" w:type="dxa"/>
          </w:tcPr>
          <w:p w:rsidR="00B11584" w:rsidRPr="00D500A3" w:rsidRDefault="00D500A3" w:rsidP="00B11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3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B11584" w:rsidRPr="00D500A3" w:rsidRDefault="00D500A3" w:rsidP="00B11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0A3">
              <w:rPr>
                <w:rFonts w:ascii="Times New Roman" w:hAnsi="Times New Roman" w:cs="Times New Roman"/>
                <w:i/>
                <w:sz w:val="24"/>
                <w:szCs w:val="24"/>
              </w:rPr>
              <w:t>Сытый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голодного не разумеет.</w:t>
            </w:r>
          </w:p>
        </w:tc>
      </w:tr>
      <w:tr w:rsidR="00B11584" w:rsidTr="00B11584">
        <w:tc>
          <w:tcPr>
            <w:tcW w:w="4785" w:type="dxa"/>
          </w:tcPr>
          <w:p w:rsidR="00B11584" w:rsidRPr="00D500A3" w:rsidRDefault="00D500A3" w:rsidP="00B11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B11584" w:rsidRPr="00D500A3" w:rsidRDefault="00D500A3" w:rsidP="00B11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3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стихотворец.</w:t>
            </w:r>
          </w:p>
        </w:tc>
      </w:tr>
      <w:tr w:rsidR="00B11584" w:rsidTr="00B11584">
        <w:tc>
          <w:tcPr>
            <w:tcW w:w="4785" w:type="dxa"/>
          </w:tcPr>
          <w:p w:rsidR="00B11584" w:rsidRPr="00D500A3" w:rsidRDefault="00C12D7B" w:rsidP="00B11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Числительное</w:t>
            </w:r>
          </w:p>
        </w:tc>
        <w:tc>
          <w:tcPr>
            <w:tcW w:w="4786" w:type="dxa"/>
          </w:tcPr>
          <w:p w:rsidR="00B11584" w:rsidRPr="00D500A3" w:rsidRDefault="00C12D7B" w:rsidP="00B11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D7B">
              <w:rPr>
                <w:rFonts w:ascii="Times New Roman" w:hAnsi="Times New Roman" w:cs="Times New Roman"/>
                <w:i/>
                <w:sz w:val="24"/>
                <w:szCs w:val="24"/>
              </w:rPr>
              <w:t>Семеро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одного не ждут. </w:t>
            </w:r>
            <w:r w:rsidRPr="00C12D7B">
              <w:rPr>
                <w:rFonts w:ascii="Times New Roman" w:hAnsi="Times New Roman" w:cs="Times New Roman"/>
                <w:i/>
                <w:sz w:val="24"/>
                <w:szCs w:val="24"/>
              </w:rPr>
              <w:t>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незаметно проскользнули во двор.</w:t>
            </w:r>
          </w:p>
        </w:tc>
      </w:tr>
      <w:tr w:rsidR="00B11584" w:rsidTr="00B11584">
        <w:tc>
          <w:tcPr>
            <w:tcW w:w="4785" w:type="dxa"/>
          </w:tcPr>
          <w:p w:rsidR="00B11584" w:rsidRPr="00D500A3" w:rsidRDefault="00C12D7B" w:rsidP="00B11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</w:p>
        </w:tc>
        <w:tc>
          <w:tcPr>
            <w:tcW w:w="4786" w:type="dxa"/>
          </w:tcPr>
          <w:p w:rsidR="00B11584" w:rsidRPr="00D500A3" w:rsidRDefault="00C12D7B" w:rsidP="00B11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D7B">
              <w:rPr>
                <w:rFonts w:ascii="Times New Roman" w:hAnsi="Times New Roman" w:cs="Times New Roman"/>
                <w:i/>
                <w:sz w:val="24"/>
                <w:szCs w:val="24"/>
              </w:rPr>
              <w:t>Готовиться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экзамену не так-то просто. </w:t>
            </w:r>
            <w:r w:rsidRPr="00C12D7B">
              <w:rPr>
                <w:rFonts w:ascii="Times New Roman" w:hAnsi="Times New Roman" w:cs="Times New Roman"/>
                <w:i/>
                <w:sz w:val="24"/>
                <w:szCs w:val="24"/>
              </w:rPr>
              <w:t>Охранять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природу – значит охранять Родину.</w:t>
            </w:r>
          </w:p>
        </w:tc>
      </w:tr>
      <w:tr w:rsidR="00B11584" w:rsidTr="00B11584">
        <w:tc>
          <w:tcPr>
            <w:tcW w:w="4785" w:type="dxa"/>
          </w:tcPr>
          <w:p w:rsidR="00B11584" w:rsidRPr="00D500A3" w:rsidRDefault="00C12D7B" w:rsidP="00B11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</w:tc>
        <w:tc>
          <w:tcPr>
            <w:tcW w:w="4786" w:type="dxa"/>
          </w:tcPr>
          <w:p w:rsidR="00B11584" w:rsidRPr="00D500A3" w:rsidRDefault="00C12D7B" w:rsidP="00B11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D7B">
              <w:rPr>
                <w:rFonts w:ascii="Times New Roman" w:hAnsi="Times New Roman" w:cs="Times New Roman"/>
                <w:i/>
                <w:sz w:val="24"/>
                <w:szCs w:val="24"/>
              </w:rPr>
              <w:t>Собравшиеся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обсуждали повестку дня. Побеждают только </w:t>
            </w:r>
            <w:r w:rsidRPr="00C12D7B">
              <w:rPr>
                <w:rFonts w:ascii="Times New Roman" w:hAnsi="Times New Roman" w:cs="Times New Roman"/>
                <w:i/>
                <w:sz w:val="24"/>
                <w:szCs w:val="24"/>
              </w:rPr>
              <w:t>верящие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584" w:rsidTr="00B11584">
        <w:tc>
          <w:tcPr>
            <w:tcW w:w="4785" w:type="dxa"/>
          </w:tcPr>
          <w:p w:rsidR="00B11584" w:rsidRPr="00D500A3" w:rsidRDefault="00501B2C" w:rsidP="00B11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4786" w:type="dxa"/>
          </w:tcPr>
          <w:p w:rsidR="00B11584" w:rsidRPr="00D500A3" w:rsidRDefault="00501B2C" w:rsidP="00B11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Наконец пришло и </w:t>
            </w:r>
            <w:r w:rsidRPr="00501B2C">
              <w:rPr>
                <w:rFonts w:ascii="Times New Roman" w:hAnsi="Times New Roman" w:cs="Times New Roman"/>
                <w:i/>
                <w:sz w:val="24"/>
                <w:szCs w:val="24"/>
              </w:rPr>
              <w:t>послезавтра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584" w:rsidTr="00B11584">
        <w:tc>
          <w:tcPr>
            <w:tcW w:w="4785" w:type="dxa"/>
          </w:tcPr>
          <w:p w:rsidR="00B11584" w:rsidRPr="00D500A3" w:rsidRDefault="00501B2C" w:rsidP="00B11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4786" w:type="dxa"/>
          </w:tcPr>
          <w:p w:rsidR="00B11584" w:rsidRPr="00D500A3" w:rsidRDefault="00501B2C" w:rsidP="00501B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«Из» - это предлог. «И»</w:t>
            </w:r>
            <w:r w:rsidR="001D1BAD">
              <w:rPr>
                <w:rFonts w:ascii="Times New Roman" w:hAnsi="Times New Roman" w:cs="Times New Roman"/>
                <w:sz w:val="24"/>
                <w:szCs w:val="24"/>
              </w:rPr>
              <w:t xml:space="preserve"> - это союз.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«Не, </w:t>
            </w:r>
            <w:r w:rsidR="001D1BAD">
              <w:rPr>
                <w:rFonts w:ascii="Times New Roman" w:hAnsi="Times New Roman" w:cs="Times New Roman"/>
                <w:sz w:val="24"/>
                <w:szCs w:val="24"/>
              </w:rPr>
              <w:t>ни» - это частицы.</w:t>
            </w:r>
          </w:p>
        </w:tc>
      </w:tr>
      <w:tr w:rsidR="00B11584" w:rsidTr="00B11584">
        <w:tc>
          <w:tcPr>
            <w:tcW w:w="4785" w:type="dxa"/>
          </w:tcPr>
          <w:p w:rsidR="00B11584" w:rsidRPr="00D500A3" w:rsidRDefault="001D1BAD" w:rsidP="00B11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Междометие</w:t>
            </w:r>
          </w:p>
        </w:tc>
        <w:tc>
          <w:tcPr>
            <w:tcW w:w="4786" w:type="dxa"/>
          </w:tcPr>
          <w:p w:rsidR="00B11584" w:rsidRPr="00D500A3" w:rsidRDefault="001D1BAD" w:rsidP="001D1B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воздухе прокатилось «ура».</w:t>
            </w:r>
          </w:p>
        </w:tc>
      </w:tr>
      <w:tr w:rsidR="001D1BAD" w:rsidTr="00B11584">
        <w:tc>
          <w:tcPr>
            <w:tcW w:w="4785" w:type="dxa"/>
          </w:tcPr>
          <w:p w:rsidR="001D1BAD" w:rsidRDefault="001D1BAD" w:rsidP="00B11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Словосочетания:</w:t>
            </w:r>
          </w:p>
          <w:p w:rsidR="001D1BAD" w:rsidRDefault="003A26FA" w:rsidP="00B11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r w:rsidR="001D1B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1D1B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D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+ сущ. в  т.п.</w:t>
            </w:r>
          </w:p>
          <w:p w:rsidR="003A26FA" w:rsidRDefault="003A26FA" w:rsidP="00B11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ущ.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4692" w:rsidRDefault="00ED4692" w:rsidP="00B11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ест.</w:t>
            </w:r>
          </w:p>
          <w:p w:rsidR="00ED4692" w:rsidRDefault="00ED4692" w:rsidP="00B11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+ сущ.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1D1BAD" w:rsidRDefault="001D1BAD" w:rsidP="001D1B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FA" w:rsidRDefault="003A26FA" w:rsidP="001D1B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6FA">
              <w:rPr>
                <w:rFonts w:ascii="Times New Roman" w:hAnsi="Times New Roman" w:cs="Times New Roman"/>
                <w:i/>
                <w:sz w:val="24"/>
                <w:szCs w:val="24"/>
              </w:rPr>
              <w:t>Отец с сыном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шли впереди.</w:t>
            </w:r>
          </w:p>
          <w:p w:rsidR="003A26FA" w:rsidRDefault="003A26FA" w:rsidP="001D1B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692">
              <w:rPr>
                <w:rFonts w:ascii="Times New Roman" w:hAnsi="Times New Roman" w:cs="Times New Roman"/>
                <w:i/>
                <w:sz w:val="24"/>
                <w:szCs w:val="24"/>
              </w:rPr>
              <w:t>Кое-кто из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был на лекции</w:t>
            </w:r>
            <w:r w:rsidR="00ED4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4692" w:rsidRDefault="00ED4692" w:rsidP="001D1B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692">
              <w:rPr>
                <w:rFonts w:ascii="Times New Roman" w:hAnsi="Times New Roman" w:cs="Times New Roman"/>
                <w:i/>
                <w:sz w:val="24"/>
                <w:szCs w:val="24"/>
              </w:rPr>
              <w:t>Любой из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 решить эту задачу.</w:t>
            </w:r>
          </w:p>
          <w:p w:rsidR="00ED4692" w:rsidRDefault="00ED4692" w:rsidP="001D1B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костра сидели </w:t>
            </w:r>
            <w:r w:rsidRPr="00ED4692">
              <w:rPr>
                <w:rFonts w:ascii="Times New Roman" w:hAnsi="Times New Roman" w:cs="Times New Roman"/>
                <w:i/>
                <w:sz w:val="24"/>
                <w:szCs w:val="24"/>
              </w:rPr>
              <w:t>три мальчика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4692">
              <w:rPr>
                <w:rFonts w:ascii="Times New Roman" w:hAnsi="Times New Roman" w:cs="Times New Roman"/>
                <w:i/>
                <w:sz w:val="24"/>
                <w:szCs w:val="24"/>
              </w:rPr>
              <w:t>Несколько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стояли около класса.</w:t>
            </w:r>
          </w:p>
        </w:tc>
      </w:tr>
      <w:tr w:rsidR="001D1BAD" w:rsidTr="00B11584">
        <w:tc>
          <w:tcPr>
            <w:tcW w:w="4785" w:type="dxa"/>
          </w:tcPr>
          <w:p w:rsidR="001D1BAD" w:rsidRDefault="00ED4692" w:rsidP="00B11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Неопределённо-качественное слово (много, мало, несколько, большинство) + сущ.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1D1BAD" w:rsidRDefault="00ED4692" w:rsidP="001D1B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EE60EC">
              <w:rPr>
                <w:rFonts w:ascii="Times New Roman" w:hAnsi="Times New Roman" w:cs="Times New Roman"/>
                <w:i/>
                <w:sz w:val="24"/>
                <w:szCs w:val="24"/>
              </w:rPr>
              <w:t>мало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битвы уцелело</w:t>
            </w:r>
            <w:r w:rsidR="00EE60EC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="00EE60EC" w:rsidRPr="00EE60EC">
              <w:rPr>
                <w:rFonts w:ascii="Times New Roman" w:hAnsi="Times New Roman" w:cs="Times New Roman"/>
                <w:i/>
                <w:sz w:val="24"/>
                <w:szCs w:val="24"/>
              </w:rPr>
              <w:t>Большинство учащихся</w:t>
            </w:r>
            <w:r w:rsidR="00EE60EC">
              <w:rPr>
                <w:rFonts w:ascii="Times New Roman" w:hAnsi="Times New Roman" w:cs="Times New Roman"/>
                <w:sz w:val="24"/>
                <w:szCs w:val="24"/>
              </w:rPr>
              <w:t xml:space="preserve"> справились с тестами успешно.</w:t>
            </w:r>
          </w:p>
        </w:tc>
      </w:tr>
    </w:tbl>
    <w:p w:rsidR="00B11584" w:rsidRDefault="00B11584" w:rsidP="00B115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60EC" w:rsidRDefault="00EE60EC" w:rsidP="00B115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60EC">
        <w:rPr>
          <w:rFonts w:ascii="Times New Roman" w:hAnsi="Times New Roman" w:cs="Times New Roman"/>
          <w:b/>
          <w:sz w:val="28"/>
          <w:szCs w:val="28"/>
        </w:rPr>
        <w:t>Сказуемое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E60EC">
        <w:rPr>
          <w:rFonts w:ascii="Times New Roman" w:hAnsi="Times New Roman" w:cs="Times New Roman"/>
          <w:sz w:val="28"/>
          <w:szCs w:val="28"/>
        </w:rPr>
        <w:t>это главный член</w:t>
      </w:r>
      <w:r w:rsidR="00DF0D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0EC">
        <w:rPr>
          <w:rFonts w:ascii="Times New Roman" w:hAnsi="Times New Roman" w:cs="Times New Roman"/>
          <w:sz w:val="28"/>
          <w:szCs w:val="28"/>
        </w:rPr>
        <w:t>предложения, который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обозначает действие, состояние или признак предмета, названного подлежащим.</w:t>
      </w:r>
    </w:p>
    <w:p w:rsidR="00EE60EC" w:rsidRDefault="00C46E17" w:rsidP="00EE60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1D895" wp14:editId="07DEC5E4">
                <wp:simplePos x="0" y="0"/>
                <wp:positionH relativeFrom="column">
                  <wp:posOffset>3077797</wp:posOffset>
                </wp:positionH>
                <wp:positionV relativeFrom="paragraph">
                  <wp:posOffset>159804</wp:posOffset>
                </wp:positionV>
                <wp:extent cx="534838" cy="309988"/>
                <wp:effectExtent l="0" t="0" r="74930" b="5207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838" cy="3099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42.35pt;margin-top:12.6pt;width:42.1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5B1E4" wp14:editId="10065544">
                <wp:simplePos x="0" y="0"/>
                <wp:positionH relativeFrom="column">
                  <wp:posOffset>1110974</wp:posOffset>
                </wp:positionH>
                <wp:positionV relativeFrom="paragraph">
                  <wp:posOffset>177057</wp:posOffset>
                </wp:positionV>
                <wp:extent cx="1370330" cy="292771"/>
                <wp:effectExtent l="38100" t="0" r="20320" b="8826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0330" cy="29277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87.5pt;margin-top:13.95pt;width:107.9pt;height:23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 w:rsidR="00EE60EC" w:rsidRPr="00EE60EC">
        <w:rPr>
          <w:rFonts w:ascii="Times New Roman" w:hAnsi="Times New Roman" w:cs="Times New Roman"/>
          <w:b/>
          <w:sz w:val="28"/>
          <w:szCs w:val="28"/>
        </w:rPr>
        <w:t>Сказуемое</w:t>
      </w:r>
    </w:p>
    <w:p w:rsidR="00C46E17" w:rsidRDefault="00C46E17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3802416</wp:posOffset>
                </wp:positionH>
                <wp:positionV relativeFrom="paragraph">
                  <wp:posOffset>200552</wp:posOffset>
                </wp:positionV>
                <wp:extent cx="250166" cy="189230"/>
                <wp:effectExtent l="0" t="0" r="74295" b="5842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66" cy="1892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99.4pt;margin-top:15.8pt;width:19.7pt;height:14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200552</wp:posOffset>
                </wp:positionV>
                <wp:extent cx="241540" cy="189781"/>
                <wp:effectExtent l="38100" t="0" r="25400" b="5842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540" cy="1897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38.95pt;margin-top:15.8pt;width:19pt;height:14.9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простое                                             составное</w:t>
      </w:r>
    </w:p>
    <w:p w:rsidR="00C46E17" w:rsidRDefault="00C46E17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глагольное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глагольное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именное</w:t>
      </w:r>
    </w:p>
    <w:p w:rsidR="00C46E17" w:rsidRDefault="00C46E17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1801CA" w:rsidTr="00D84EA9">
        <w:tc>
          <w:tcPr>
            <w:tcW w:w="2660" w:type="dxa"/>
          </w:tcPr>
          <w:p w:rsidR="001801CA" w:rsidRPr="00D84EA9" w:rsidRDefault="001801CA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4E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Простое глагольное</w:t>
            </w:r>
          </w:p>
        </w:tc>
        <w:tc>
          <w:tcPr>
            <w:tcW w:w="3720" w:type="dxa"/>
          </w:tcPr>
          <w:p w:rsidR="001801CA" w:rsidRPr="001801CA" w:rsidRDefault="001801CA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в форме какого-либо наклонения</w:t>
            </w:r>
          </w:p>
        </w:tc>
        <w:tc>
          <w:tcPr>
            <w:tcW w:w="3191" w:type="dxa"/>
          </w:tcPr>
          <w:p w:rsidR="001801CA" w:rsidRPr="001801CA" w:rsidRDefault="00D84EA9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лесу звонко </w:t>
            </w:r>
            <w:r w:rsidRPr="00D84EA9">
              <w:rPr>
                <w:rFonts w:ascii="Times New Roman" w:hAnsi="Times New Roman" w:cs="Times New Roman"/>
                <w:i/>
                <w:sz w:val="24"/>
                <w:szCs w:val="24"/>
              </w:rPr>
              <w:t>пели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птицы.</w:t>
            </w:r>
          </w:p>
        </w:tc>
      </w:tr>
      <w:tr w:rsidR="001801CA" w:rsidTr="00D84EA9">
        <w:tc>
          <w:tcPr>
            <w:tcW w:w="2660" w:type="dxa"/>
          </w:tcPr>
          <w:p w:rsidR="001801CA" w:rsidRPr="00D84EA9" w:rsidRDefault="00D84EA9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4E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Составное глагольное</w:t>
            </w:r>
          </w:p>
        </w:tc>
        <w:tc>
          <w:tcPr>
            <w:tcW w:w="3720" w:type="dxa"/>
          </w:tcPr>
          <w:p w:rsidR="001801CA" w:rsidRPr="001801CA" w:rsidRDefault="00D84EA9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Вспомогательный глагол + неопределённая форма глагола</w:t>
            </w:r>
          </w:p>
        </w:tc>
        <w:tc>
          <w:tcPr>
            <w:tcW w:w="3191" w:type="dxa"/>
          </w:tcPr>
          <w:p w:rsidR="001801CA" w:rsidRPr="001801CA" w:rsidRDefault="00D84EA9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Сестра </w:t>
            </w:r>
            <w:r w:rsidRPr="00D84EA9">
              <w:rPr>
                <w:rFonts w:ascii="Times New Roman" w:hAnsi="Times New Roman" w:cs="Times New Roman"/>
                <w:i/>
                <w:sz w:val="24"/>
                <w:szCs w:val="24"/>
              </w:rPr>
              <w:t>стала 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поездке.</w:t>
            </w:r>
          </w:p>
        </w:tc>
      </w:tr>
      <w:tr w:rsidR="001801CA" w:rsidTr="00D84EA9">
        <w:tc>
          <w:tcPr>
            <w:tcW w:w="2660" w:type="dxa"/>
          </w:tcPr>
          <w:p w:rsidR="001801CA" w:rsidRPr="00D84EA9" w:rsidRDefault="00D84EA9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4E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Составное именное</w:t>
            </w:r>
          </w:p>
        </w:tc>
        <w:tc>
          <w:tcPr>
            <w:tcW w:w="3720" w:type="dxa"/>
          </w:tcPr>
          <w:p w:rsidR="001801CA" w:rsidRPr="001801CA" w:rsidRDefault="00D84EA9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Глагол-связка + именная часть</w:t>
            </w:r>
          </w:p>
        </w:tc>
        <w:tc>
          <w:tcPr>
            <w:tcW w:w="3191" w:type="dxa"/>
          </w:tcPr>
          <w:p w:rsidR="001801CA" w:rsidRPr="001801CA" w:rsidRDefault="00D84EA9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Дедушка </w:t>
            </w:r>
            <w:r w:rsidRPr="00D84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был огорчён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случившимся.</w:t>
            </w:r>
          </w:p>
        </w:tc>
      </w:tr>
    </w:tbl>
    <w:p w:rsidR="001801CA" w:rsidRDefault="001801CA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279A" w:rsidRDefault="00C2279A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Сказуемое, выраженное одним глаголом в форме какого-либо наклонения, называется </w:t>
      </w:r>
      <w:r w:rsidRPr="00C2279A">
        <w:rPr>
          <w:rFonts w:ascii="Times New Roman" w:hAnsi="Times New Roman" w:cs="Times New Roman"/>
          <w:b/>
          <w:i/>
          <w:sz w:val="28"/>
          <w:szCs w:val="28"/>
        </w:rPr>
        <w:t>простым глагольным сказуемым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395"/>
        <w:gridCol w:w="6061"/>
      </w:tblGrid>
      <w:tr w:rsidR="00C2279A" w:rsidTr="002F57CD">
        <w:tc>
          <w:tcPr>
            <w:tcW w:w="4395" w:type="dxa"/>
          </w:tcPr>
          <w:p w:rsidR="00C2279A" w:rsidRPr="002F57CD" w:rsidRDefault="002F57CD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7CD">
              <w:rPr>
                <w:rFonts w:ascii="Times New Roman" w:hAnsi="Times New Roman" w:cs="Times New Roman"/>
                <w:b/>
                <w:sz w:val="28"/>
                <w:szCs w:val="28"/>
              </w:rPr>
              <w:t>Наклонение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5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глагола</w:t>
            </w:r>
          </w:p>
        </w:tc>
        <w:tc>
          <w:tcPr>
            <w:tcW w:w="6061" w:type="dxa"/>
          </w:tcPr>
          <w:p w:rsidR="00C2279A" w:rsidRPr="002F57CD" w:rsidRDefault="002F57CD" w:rsidP="002F57CD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Примеры</w:t>
            </w:r>
          </w:p>
        </w:tc>
      </w:tr>
      <w:tr w:rsidR="00C2279A" w:rsidTr="002F57CD">
        <w:tc>
          <w:tcPr>
            <w:tcW w:w="4395" w:type="dxa"/>
          </w:tcPr>
          <w:p w:rsidR="002F57CD" w:rsidRDefault="003F596A" w:rsidP="002F57CD">
            <w:pPr>
              <w:pStyle w:val="a4"/>
              <w:numPr>
                <w:ilvl w:val="0"/>
                <w:numId w:val="1"/>
              </w:num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596A">
              <w:rPr>
                <w:rFonts w:ascii="Times New Roman" w:hAnsi="Times New Roman" w:cs="Times New Roman"/>
                <w:b/>
                <w:sz w:val="24"/>
                <w:szCs w:val="24"/>
              </w:rPr>
              <w:t>Изъявительное наклонение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7CD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время, </w:t>
            </w:r>
          </w:p>
          <w:p w:rsidR="002F57CD" w:rsidRDefault="002F57CD" w:rsidP="002F57CD">
            <w:pPr>
              <w:pStyle w:val="a4"/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CD" w:rsidRDefault="002F57CD" w:rsidP="002F57CD">
            <w:pPr>
              <w:pStyle w:val="a4"/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 время,</w:t>
            </w:r>
          </w:p>
          <w:p w:rsidR="002F57CD" w:rsidRDefault="002F57CD" w:rsidP="002F57CD">
            <w:pPr>
              <w:pStyle w:val="a4"/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79A" w:rsidRPr="002F57CD" w:rsidRDefault="002F57CD" w:rsidP="002F57CD">
            <w:pPr>
              <w:pStyle w:val="a4"/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будущее время (простое)  </w:t>
            </w:r>
            <w:r w:rsidR="003F596A">
              <w:rPr>
                <w:rFonts w:ascii="Times New Roman" w:hAnsi="Times New Roman" w:cs="Times New Roman"/>
                <w:sz w:val="24"/>
                <w:szCs w:val="24"/>
              </w:rPr>
              <w:t>будущее время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сложное)</w:t>
            </w:r>
          </w:p>
        </w:tc>
        <w:tc>
          <w:tcPr>
            <w:tcW w:w="6061" w:type="dxa"/>
          </w:tcPr>
          <w:p w:rsidR="00C2279A" w:rsidRDefault="00C2279A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CD" w:rsidRDefault="002F57CD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Весеннее солнце быстро </w:t>
            </w:r>
            <w:r w:rsidRPr="002F57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F57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талые воды с полей.</w:t>
            </w:r>
          </w:p>
          <w:p w:rsidR="002F57CD" w:rsidRDefault="002F57CD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Всё </w:t>
            </w:r>
            <w:r w:rsidRPr="002F57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зашевелилось, проснулос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ь, запело, зашумело, заговорило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57CD" w:rsidRDefault="002F57CD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 вам </w:t>
            </w:r>
            <w:r w:rsidRPr="003F5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далёко…</w:t>
            </w:r>
          </w:p>
          <w:p w:rsidR="003F596A" w:rsidRPr="002F57CD" w:rsidRDefault="003F596A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5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Буду петь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и радость и горе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5C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85CB0">
              <w:rPr>
                <w:rFonts w:ascii="Times New Roman" w:hAnsi="Times New Roman" w:cs="Times New Roman"/>
                <w:sz w:val="24"/>
                <w:szCs w:val="24"/>
              </w:rPr>
              <w:t xml:space="preserve"> простое глагольное сказуемое может состоять из двух слов)</w:t>
            </w:r>
          </w:p>
        </w:tc>
      </w:tr>
      <w:tr w:rsidR="00C2279A" w:rsidTr="002F57CD">
        <w:tc>
          <w:tcPr>
            <w:tcW w:w="4395" w:type="dxa"/>
          </w:tcPr>
          <w:p w:rsidR="00C2279A" w:rsidRPr="003F596A" w:rsidRDefault="003F596A" w:rsidP="003F596A">
            <w:pPr>
              <w:pStyle w:val="a4"/>
              <w:numPr>
                <w:ilvl w:val="0"/>
                <w:numId w:val="1"/>
              </w:numPr>
              <w:tabs>
                <w:tab w:val="left" w:pos="8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96A">
              <w:rPr>
                <w:rFonts w:ascii="Times New Roman" w:hAnsi="Times New Roman" w:cs="Times New Roman"/>
                <w:b/>
                <w:sz w:val="24"/>
                <w:szCs w:val="24"/>
              </w:rPr>
              <w:t>Условное наклонение</w:t>
            </w:r>
          </w:p>
        </w:tc>
        <w:tc>
          <w:tcPr>
            <w:tcW w:w="6061" w:type="dxa"/>
          </w:tcPr>
          <w:p w:rsidR="00C2279A" w:rsidRPr="002F57CD" w:rsidRDefault="003F596A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я как брат обняться с бурей </w:t>
            </w:r>
            <w:r w:rsidRPr="003F5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был бы 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279A" w:rsidTr="002F57CD">
        <w:tc>
          <w:tcPr>
            <w:tcW w:w="4395" w:type="dxa"/>
          </w:tcPr>
          <w:p w:rsidR="00C2279A" w:rsidRPr="003F596A" w:rsidRDefault="003F596A" w:rsidP="003F596A">
            <w:pPr>
              <w:pStyle w:val="a4"/>
              <w:numPr>
                <w:ilvl w:val="0"/>
                <w:numId w:val="1"/>
              </w:numPr>
              <w:tabs>
                <w:tab w:val="left" w:pos="8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96A">
              <w:rPr>
                <w:rFonts w:ascii="Times New Roman" w:hAnsi="Times New Roman" w:cs="Times New Roman"/>
                <w:b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6061" w:type="dxa"/>
          </w:tcPr>
          <w:p w:rsidR="00C2279A" w:rsidRPr="002F57CD" w:rsidRDefault="003F596A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5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Работай, учись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F5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народа, Советской страны пионер!</w:t>
            </w:r>
          </w:p>
        </w:tc>
      </w:tr>
    </w:tbl>
    <w:p w:rsidR="00C2279A" w:rsidRDefault="00C2279A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5CB0" w:rsidRDefault="00F85CB0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Простое глагольное сказуемое может быть выражено усечённой глагольной формой междометного характера: Подруга каждая тут тихо </w:t>
      </w:r>
      <w:r w:rsidRPr="000A518C">
        <w:rPr>
          <w:rFonts w:ascii="Times New Roman" w:hAnsi="Times New Roman" w:cs="Times New Roman"/>
          <w:b/>
          <w:i/>
          <w:sz w:val="28"/>
          <w:szCs w:val="28"/>
        </w:rPr>
        <w:t>толк</w:t>
      </w:r>
      <w:r>
        <w:rPr>
          <w:rFonts w:ascii="Times New Roman" w:hAnsi="Times New Roman" w:cs="Times New Roman"/>
          <w:sz w:val="28"/>
          <w:szCs w:val="28"/>
        </w:rPr>
        <w:t xml:space="preserve"> подругу, и шепчут</w:t>
      </w:r>
      <w:r w:rsidR="000A518C">
        <w:rPr>
          <w:rFonts w:ascii="Times New Roman" w:hAnsi="Times New Roman" w:cs="Times New Roman"/>
          <w:sz w:val="28"/>
          <w:szCs w:val="28"/>
        </w:rPr>
        <w:t xml:space="preserve"> все друг другу.</w:t>
      </w:r>
    </w:p>
    <w:p w:rsidR="00034960" w:rsidRDefault="00034960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простом глагольном сказуемом лексическое и грамматическое 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p w:rsidR="00034960" w:rsidRDefault="00034960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960" w:rsidRDefault="00034960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Сказуемое, образованное из вспомогательного глагола</w:t>
      </w:r>
      <w:r w:rsidR="000A518C">
        <w:rPr>
          <w:rFonts w:ascii="Times New Roman" w:hAnsi="Times New Roman" w:cs="Times New Roman"/>
          <w:sz w:val="28"/>
          <w:szCs w:val="28"/>
        </w:rPr>
        <w:t>, выражающего его грамматическое значение,</w:t>
      </w:r>
      <w:r>
        <w:rPr>
          <w:rFonts w:ascii="Times New Roman" w:hAnsi="Times New Roman" w:cs="Times New Roman"/>
          <w:sz w:val="28"/>
          <w:szCs w:val="28"/>
        </w:rPr>
        <w:t xml:space="preserve"> и примыкающей к нему неопределённой формы</w:t>
      </w:r>
      <w:r w:rsidR="00F85CB0">
        <w:rPr>
          <w:rFonts w:ascii="Times New Roman" w:hAnsi="Times New Roman" w:cs="Times New Roman"/>
          <w:sz w:val="28"/>
          <w:szCs w:val="28"/>
        </w:rPr>
        <w:t>,</w:t>
      </w:r>
      <w:r w:rsidR="000A518C">
        <w:rPr>
          <w:rFonts w:ascii="Times New Roman" w:hAnsi="Times New Roman" w:cs="Times New Roman"/>
          <w:sz w:val="28"/>
          <w:szCs w:val="28"/>
        </w:rPr>
        <w:t xml:space="preserve"> выражающей его основное лексическое значение,</w:t>
      </w:r>
      <w:r w:rsidR="00F85CB0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F85CB0" w:rsidRPr="00F85CB0">
        <w:rPr>
          <w:rFonts w:ascii="Times New Roman" w:hAnsi="Times New Roman" w:cs="Times New Roman"/>
          <w:b/>
          <w:i/>
          <w:sz w:val="28"/>
          <w:szCs w:val="28"/>
        </w:rPr>
        <w:t>составным глагольным сказуемым</w:t>
      </w:r>
      <w:r w:rsidR="00F85CB0">
        <w:rPr>
          <w:rFonts w:ascii="Times New Roman" w:hAnsi="Times New Roman" w:cs="Times New Roman"/>
          <w:sz w:val="28"/>
          <w:szCs w:val="28"/>
        </w:rPr>
        <w:t>.</w:t>
      </w:r>
    </w:p>
    <w:p w:rsidR="0067646A" w:rsidRDefault="0067646A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грамматических значений наклонения, времени, вспомогательные глаголы выражают значения начала, конца, продолжительности действия, его желательности или возможности.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835"/>
        <w:gridCol w:w="3119"/>
        <w:gridCol w:w="4076"/>
      </w:tblGrid>
      <w:tr w:rsidR="0067646A" w:rsidTr="0067646A">
        <w:tc>
          <w:tcPr>
            <w:tcW w:w="2835" w:type="dxa"/>
          </w:tcPr>
          <w:p w:rsidR="0067646A" w:rsidRPr="00E12E0D" w:rsidRDefault="00E12E0D" w:rsidP="00E12E0D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E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Значение</w:t>
            </w:r>
          </w:p>
        </w:tc>
        <w:tc>
          <w:tcPr>
            <w:tcW w:w="3119" w:type="dxa"/>
          </w:tcPr>
          <w:p w:rsidR="0067646A" w:rsidRPr="00E12E0D" w:rsidRDefault="00E12E0D" w:rsidP="00E12E0D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E0D">
              <w:rPr>
                <w:rFonts w:ascii="Times New Roman" w:hAnsi="Times New Roman" w:cs="Times New Roman"/>
                <w:b/>
                <w:sz w:val="28"/>
                <w:szCs w:val="28"/>
              </w:rPr>
              <w:t>Вспомогательные</w:t>
            </w:r>
          </w:p>
          <w:p w:rsidR="00E12E0D" w:rsidRPr="00E12E0D" w:rsidRDefault="00E12E0D" w:rsidP="00E12E0D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E0D">
              <w:rPr>
                <w:rFonts w:ascii="Times New Roman" w:hAnsi="Times New Roman" w:cs="Times New Roman"/>
                <w:b/>
                <w:sz w:val="28"/>
                <w:szCs w:val="28"/>
              </w:rPr>
              <w:t>глаголы</w:t>
            </w:r>
          </w:p>
        </w:tc>
        <w:tc>
          <w:tcPr>
            <w:tcW w:w="4076" w:type="dxa"/>
          </w:tcPr>
          <w:p w:rsidR="0067646A" w:rsidRPr="00E12E0D" w:rsidRDefault="00E12E0D" w:rsidP="00E12E0D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E0D">
              <w:rPr>
                <w:rFonts w:ascii="Times New Roman" w:hAnsi="Times New Roman" w:cs="Times New Roman"/>
                <w:b/>
                <w:sz w:val="28"/>
                <w:szCs w:val="28"/>
              </w:rPr>
              <w:t>Примеры</w:t>
            </w:r>
          </w:p>
        </w:tc>
      </w:tr>
      <w:tr w:rsidR="0067646A" w:rsidRPr="00E12E0D" w:rsidTr="0067646A">
        <w:tc>
          <w:tcPr>
            <w:tcW w:w="2835" w:type="dxa"/>
          </w:tcPr>
          <w:p w:rsidR="0067646A" w:rsidRPr="00E12E0D" w:rsidRDefault="00E12E0D" w:rsidP="00E12E0D">
            <w:pPr>
              <w:pStyle w:val="a4"/>
              <w:numPr>
                <w:ilvl w:val="0"/>
                <w:numId w:val="2"/>
              </w:num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Начало, продолжение и конец действия</w:t>
            </w:r>
          </w:p>
        </w:tc>
        <w:tc>
          <w:tcPr>
            <w:tcW w:w="3119" w:type="dxa"/>
          </w:tcPr>
          <w:p w:rsidR="0067646A" w:rsidRPr="00E12E0D" w:rsidRDefault="006A33C4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начинать</w:t>
            </w:r>
            <w:r w:rsidR="00E12E0D">
              <w:rPr>
                <w:rFonts w:ascii="Times New Roman" w:hAnsi="Times New Roman" w:cs="Times New Roman"/>
                <w:sz w:val="24"/>
                <w:szCs w:val="24"/>
              </w:rPr>
              <w:t>-начать</w:t>
            </w:r>
            <w:proofErr w:type="gramEnd"/>
            <w:r w:rsidR="00E12E0D">
              <w:rPr>
                <w:rFonts w:ascii="Times New Roman" w:hAnsi="Times New Roman" w:cs="Times New Roman"/>
                <w:sz w:val="24"/>
                <w:szCs w:val="24"/>
              </w:rPr>
              <w:t>, стать, принимать, приняться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продолжать, переставать-перестать, кончать-кончить</w:t>
            </w:r>
            <w:r w:rsidR="00E12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6A33C4" w:rsidRDefault="006A33C4" w:rsidP="006A33C4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Тут силой всей народ </w:t>
            </w:r>
            <w:r w:rsidRPr="006A33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тушить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 </w:t>
            </w:r>
            <w:r w:rsidRPr="006A33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принялся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33C4" w:rsidRPr="00E12E0D" w:rsidRDefault="006A33C4" w:rsidP="006A33C4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Девочка </w:t>
            </w:r>
            <w:r w:rsidRPr="009A2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перестала плакать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2E0D" w:rsidRPr="00E12E0D" w:rsidTr="0067646A">
        <w:tc>
          <w:tcPr>
            <w:tcW w:w="2835" w:type="dxa"/>
          </w:tcPr>
          <w:p w:rsidR="00E12E0D" w:rsidRPr="009A2113" w:rsidRDefault="009A2113" w:rsidP="009A2113">
            <w:pPr>
              <w:pStyle w:val="a4"/>
              <w:numPr>
                <w:ilvl w:val="0"/>
                <w:numId w:val="2"/>
              </w:num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или желательность действия</w:t>
            </w:r>
          </w:p>
        </w:tc>
        <w:tc>
          <w:tcPr>
            <w:tcW w:w="3119" w:type="dxa"/>
          </w:tcPr>
          <w:p w:rsidR="00E12E0D" w:rsidRPr="00E12E0D" w:rsidRDefault="009A2113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Мочь-смочь, уметь-суметь, хотеть-захотеть, решать-решить, собираться-собраться, стараться-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постараться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-пожелать</w:t>
            </w:r>
          </w:p>
        </w:tc>
        <w:tc>
          <w:tcPr>
            <w:tcW w:w="4076" w:type="dxa"/>
          </w:tcPr>
          <w:p w:rsidR="00E12E0D" w:rsidRPr="00E12E0D" w:rsidRDefault="009A2113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старался </w:t>
            </w:r>
            <w:r w:rsidRPr="006568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казаться</w:t>
            </w:r>
            <w:r w:rsidR="006568D3" w:rsidRPr="006568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молодым</w:t>
            </w:r>
            <w:r w:rsidR="006568D3">
              <w:rPr>
                <w:rFonts w:ascii="Times New Roman" w:hAnsi="Times New Roman" w:cs="Times New Roman"/>
                <w:sz w:val="24"/>
                <w:szCs w:val="24"/>
              </w:rPr>
              <w:t xml:space="preserve">. Он </w:t>
            </w:r>
            <w:r w:rsidR="006568D3" w:rsidRPr="006568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постарался </w:t>
            </w:r>
            <w:proofErr w:type="gramStart"/>
            <w:r w:rsidR="006568D3">
              <w:rPr>
                <w:rFonts w:ascii="Times New Roman" w:hAnsi="Times New Roman" w:cs="Times New Roman"/>
                <w:sz w:val="24"/>
                <w:szCs w:val="24"/>
              </w:rPr>
              <w:t>побыстрее</w:t>
            </w:r>
            <w:proofErr w:type="gramEnd"/>
            <w:r w:rsidR="00082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8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68D3" w:rsidRPr="006568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миновать</w:t>
            </w:r>
            <w:r w:rsidR="006568D3">
              <w:rPr>
                <w:rFonts w:ascii="Times New Roman" w:hAnsi="Times New Roman" w:cs="Times New Roman"/>
                <w:sz w:val="24"/>
                <w:szCs w:val="24"/>
              </w:rPr>
              <w:t xml:space="preserve"> брод.</w:t>
            </w:r>
          </w:p>
        </w:tc>
      </w:tr>
    </w:tbl>
    <w:p w:rsidR="0067646A" w:rsidRDefault="0067646A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7C34" w:rsidRDefault="006A7C34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7C34">
        <w:rPr>
          <w:rFonts w:ascii="Times New Roman" w:hAnsi="Times New Roman" w:cs="Times New Roman"/>
          <w:sz w:val="28"/>
          <w:szCs w:val="28"/>
        </w:rPr>
        <w:t>Вспомогательные глаголы: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C34">
        <w:rPr>
          <w:rFonts w:ascii="Times New Roman" w:hAnsi="Times New Roman" w:cs="Times New Roman"/>
          <w:b/>
          <w:i/>
          <w:sz w:val="28"/>
          <w:szCs w:val="28"/>
        </w:rPr>
        <w:t>начать, стать, кончить, продолжать, хотеть, желать, мочь.</w:t>
      </w:r>
    </w:p>
    <w:p w:rsidR="006A7C34" w:rsidRPr="006A7C34" w:rsidRDefault="006A7C34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роли вспомогательных глаголов могут выступать сочетания некоторых прилагательных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6A7C34">
        <w:rPr>
          <w:rFonts w:ascii="Times New Roman" w:hAnsi="Times New Roman" w:cs="Times New Roman"/>
          <w:b/>
          <w:i/>
          <w:sz w:val="28"/>
          <w:szCs w:val="28"/>
        </w:rPr>
        <w:t>должен, рад, готов, обязан, согласен)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C34">
        <w:rPr>
          <w:rFonts w:ascii="Times New Roman" w:hAnsi="Times New Roman" w:cs="Times New Roman"/>
          <w:i/>
          <w:sz w:val="28"/>
          <w:szCs w:val="28"/>
        </w:rPr>
        <w:t>Я готов с вами согласиться</w:t>
      </w:r>
      <w:proofErr w:type="gramStart"/>
      <w:r w:rsidRPr="006A7C3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6A7C3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служебного глагола-связки быть в форме одного из наклонений: </w:t>
      </w:r>
      <w:r w:rsidRPr="006A7C34">
        <w:rPr>
          <w:rFonts w:ascii="Times New Roman" w:hAnsi="Times New Roman" w:cs="Times New Roman"/>
          <w:i/>
          <w:sz w:val="28"/>
          <w:szCs w:val="28"/>
        </w:rPr>
        <w:t>Он рад был бы уйти.</w:t>
      </w:r>
    </w:p>
    <w:p w:rsidR="00794038" w:rsidRDefault="00794038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038">
        <w:rPr>
          <w:rFonts w:ascii="Times New Roman" w:hAnsi="Times New Roman" w:cs="Times New Roman"/>
          <w:b/>
          <w:sz w:val="28"/>
          <w:szCs w:val="28"/>
        </w:rPr>
        <w:t>!</w:t>
      </w:r>
      <w:r w:rsidRPr="00794038">
        <w:rPr>
          <w:rFonts w:ascii="Times New Roman" w:hAnsi="Times New Roman" w:cs="Times New Roman"/>
          <w:sz w:val="28"/>
          <w:szCs w:val="28"/>
        </w:rPr>
        <w:t xml:space="preserve"> Ошиб</w:t>
      </w:r>
      <w:r>
        <w:rPr>
          <w:rFonts w:ascii="Times New Roman" w:hAnsi="Times New Roman" w:cs="Times New Roman"/>
          <w:sz w:val="28"/>
          <w:szCs w:val="28"/>
        </w:rPr>
        <w:t xml:space="preserve">ки, связанные с неумением разграничивать </w:t>
      </w:r>
      <w:r w:rsidR="006A7C34">
        <w:rPr>
          <w:rFonts w:ascii="Times New Roman" w:hAnsi="Times New Roman" w:cs="Times New Roman"/>
          <w:sz w:val="28"/>
          <w:szCs w:val="28"/>
        </w:rPr>
        <w:t xml:space="preserve">так называемые </w:t>
      </w:r>
      <w:r w:rsidR="006A7C34" w:rsidRPr="006A7C34">
        <w:rPr>
          <w:rFonts w:ascii="Times New Roman" w:hAnsi="Times New Roman" w:cs="Times New Roman"/>
          <w:i/>
          <w:sz w:val="28"/>
          <w:szCs w:val="28"/>
        </w:rPr>
        <w:t>субъектный и объектный</w:t>
      </w:r>
      <w:r w:rsidR="006A7C34">
        <w:rPr>
          <w:rFonts w:ascii="Times New Roman" w:hAnsi="Times New Roman" w:cs="Times New Roman"/>
          <w:sz w:val="28"/>
          <w:szCs w:val="28"/>
        </w:rPr>
        <w:t xml:space="preserve"> инфинитивы. Инфинитив как особая форма глагола</w:t>
      </w:r>
      <w:r w:rsidR="00481C24">
        <w:rPr>
          <w:rFonts w:ascii="Times New Roman" w:hAnsi="Times New Roman" w:cs="Times New Roman"/>
          <w:sz w:val="28"/>
          <w:szCs w:val="28"/>
        </w:rPr>
        <w:t xml:space="preserve"> может, в отличие от спрягаемых глагольных форм, выступать в качестве любого члена предложения:</w:t>
      </w:r>
    </w:p>
    <w:p w:rsidR="00481C24" w:rsidRDefault="00481C24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1.Курить – здоровью вредить.</w:t>
      </w:r>
    </w:p>
    <w:p w:rsidR="00481C24" w:rsidRDefault="00481C24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2.Доктора запретили ему курить.</w:t>
      </w:r>
    </w:p>
    <w:p w:rsidR="00481C24" w:rsidRDefault="00481C24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3.Его привычка курить ему повредила.</w:t>
      </w:r>
    </w:p>
    <w:p w:rsidR="00481C24" w:rsidRDefault="00481C24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4.Он вышел покурить.</w:t>
      </w:r>
    </w:p>
    <w:p w:rsidR="00481C24" w:rsidRDefault="00481C24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предложении инфинитив часто включают в состав глагольного сказуемого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1C24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481C24">
        <w:rPr>
          <w:rFonts w:ascii="Times New Roman" w:hAnsi="Times New Roman" w:cs="Times New Roman"/>
          <w:sz w:val="28"/>
          <w:szCs w:val="28"/>
        </w:rPr>
        <w:t xml:space="preserve">Сказуемое обозначает действие, совершаемое субъектом, т.е. подлежащим. </w:t>
      </w:r>
      <w:r>
        <w:rPr>
          <w:rFonts w:ascii="Times New Roman" w:hAnsi="Times New Roman" w:cs="Times New Roman"/>
          <w:sz w:val="28"/>
          <w:szCs w:val="28"/>
        </w:rPr>
        <w:t>Поэтому оба глагола – и спрягаемая часть, и инфинитив – должны обозначать действие одного и того же субъекта</w:t>
      </w:r>
      <w:r w:rsidR="00720F3F">
        <w:rPr>
          <w:rFonts w:ascii="Times New Roman" w:hAnsi="Times New Roman" w:cs="Times New Roman"/>
          <w:sz w:val="28"/>
          <w:szCs w:val="28"/>
        </w:rPr>
        <w:t xml:space="preserve"> (лица). В таком случае инфинитив называется субъектным и входит в состав сказуемого. Если же эти глагольные формы обозначают действ</w:t>
      </w:r>
      <w:r w:rsidR="005461FA">
        <w:rPr>
          <w:rFonts w:ascii="Times New Roman" w:hAnsi="Times New Roman" w:cs="Times New Roman"/>
          <w:sz w:val="28"/>
          <w:szCs w:val="28"/>
        </w:rPr>
        <w:t xml:space="preserve">ия разных лиц, то инфинитив </w:t>
      </w:r>
      <w:proofErr w:type="spellStart"/>
      <w:r w:rsidR="005461FA">
        <w:rPr>
          <w:rFonts w:ascii="Times New Roman" w:hAnsi="Times New Roman" w:cs="Times New Roman"/>
          <w:sz w:val="28"/>
          <w:szCs w:val="28"/>
        </w:rPr>
        <w:t>называется</w:t>
      </w:r>
      <w:r w:rsidR="00720F3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720F3F">
        <w:rPr>
          <w:rFonts w:ascii="Times New Roman" w:hAnsi="Times New Roman" w:cs="Times New Roman"/>
          <w:sz w:val="28"/>
          <w:szCs w:val="28"/>
        </w:rPr>
        <w:t xml:space="preserve"> объектным (так как называет действие, совершаемое объектом) и в состав сказуемого не входит:</w:t>
      </w:r>
    </w:p>
    <w:p w:rsidR="005461FA" w:rsidRDefault="00720F3F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хотел учиться = </w:t>
      </w:r>
      <w:r w:rsidRPr="00720F3F"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хотел, </w:t>
      </w:r>
      <w:r w:rsidRPr="00720F3F"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учился. </w:t>
      </w:r>
      <w:r w:rsidR="005461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61FA" w:rsidRDefault="00720F3F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Родители заставили его учиться = </w:t>
      </w:r>
      <w:r w:rsidRPr="00720F3F">
        <w:rPr>
          <w:rFonts w:ascii="Times New Roman" w:hAnsi="Times New Roman" w:cs="Times New Roman"/>
          <w:b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заставили, </w:t>
      </w:r>
      <w:r w:rsidRPr="00720F3F"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учился.</w:t>
      </w:r>
    </w:p>
    <w:p w:rsidR="00720F3F" w:rsidRDefault="00720F3F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В первом предложении инфинитив</w:t>
      </w:r>
      <w:r w:rsidR="009D0BD6">
        <w:rPr>
          <w:rFonts w:ascii="Times New Roman" w:hAnsi="Times New Roman" w:cs="Times New Roman"/>
          <w:sz w:val="28"/>
          <w:szCs w:val="28"/>
        </w:rPr>
        <w:t xml:space="preserve"> входит в состав сказуемого, а во втором – является дополнением. В подобных предложениях объект может лишь подразумеваться:</w:t>
      </w:r>
    </w:p>
    <w:p w:rsidR="009D0BD6" w:rsidRDefault="009D0BD6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Колючие звёзды мешают уснуть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ешают </w:t>
      </w:r>
      <w:r w:rsidRPr="009D0BD6">
        <w:rPr>
          <w:rFonts w:ascii="Times New Roman" w:hAnsi="Times New Roman" w:cs="Times New Roman"/>
          <w:b/>
          <w:sz w:val="28"/>
          <w:szCs w:val="28"/>
        </w:rPr>
        <w:t>звёзды</w:t>
      </w:r>
      <w:r>
        <w:rPr>
          <w:rFonts w:ascii="Times New Roman" w:hAnsi="Times New Roman" w:cs="Times New Roman"/>
          <w:sz w:val="28"/>
          <w:szCs w:val="28"/>
        </w:rPr>
        <w:t xml:space="preserve">, а спать будут </w:t>
      </w:r>
      <w:r w:rsidRPr="009D0BD6">
        <w:rPr>
          <w:rFonts w:ascii="Times New Roman" w:hAnsi="Times New Roman" w:cs="Times New Roman"/>
          <w:b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1FA" w:rsidRDefault="005461FA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61FA" w:rsidRDefault="005461FA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Составные сказуемые бывают не только глагольные, но и именные.</w:t>
      </w:r>
    </w:p>
    <w:p w:rsidR="005461FA" w:rsidRDefault="005461FA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D4A">
        <w:rPr>
          <w:rFonts w:ascii="Times New Roman" w:hAnsi="Times New Roman" w:cs="Times New Roman"/>
          <w:b/>
          <w:sz w:val="28"/>
          <w:szCs w:val="28"/>
        </w:rPr>
        <w:t>Составным именным сказуемым</w:t>
      </w:r>
      <w:r w:rsidR="00E72D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называется сказуемое, которое состоит из двух элементов: глагола-связки</w:t>
      </w:r>
      <w:r w:rsidR="00E72D4A">
        <w:rPr>
          <w:rFonts w:ascii="Times New Roman" w:hAnsi="Times New Roman" w:cs="Times New Roman"/>
          <w:sz w:val="28"/>
          <w:szCs w:val="28"/>
        </w:rPr>
        <w:t>, выражающего грамматическое значение, и именной части, выражающей лексическое значение.</w:t>
      </w:r>
    </w:p>
    <w:p w:rsidR="00C60D37" w:rsidRDefault="00C60D37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составном именном сказуемом вместо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инфинитива используется имя (существительное, прилагательное, числительное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др.части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речи, кроме глагола), а связка бывает трёх типов:</w:t>
      </w:r>
    </w:p>
    <w:p w:rsidR="00C60D37" w:rsidRDefault="00485045" w:rsidP="00485045">
      <w:pPr>
        <w:pStyle w:val="a4"/>
        <w:numPr>
          <w:ilvl w:val="0"/>
          <w:numId w:val="3"/>
        </w:num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отвлечённая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85045">
        <w:rPr>
          <w:rFonts w:ascii="Times New Roman" w:hAnsi="Times New Roman" w:cs="Times New Roman"/>
          <w:i/>
          <w:sz w:val="28"/>
          <w:szCs w:val="28"/>
        </w:rPr>
        <w:t>быть</w:t>
      </w:r>
      <w:r w:rsidRPr="00485045">
        <w:rPr>
          <w:rFonts w:ascii="Times New Roman" w:hAnsi="Times New Roman" w:cs="Times New Roman"/>
          <w:sz w:val="28"/>
          <w:szCs w:val="28"/>
        </w:rPr>
        <w:t>);</w:t>
      </w:r>
    </w:p>
    <w:p w:rsidR="00485045" w:rsidRDefault="00485045" w:rsidP="00485045">
      <w:pPr>
        <w:pStyle w:val="a4"/>
        <w:numPr>
          <w:ilvl w:val="0"/>
          <w:numId w:val="3"/>
        </w:num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полузнаменательная (</w:t>
      </w:r>
      <w:r w:rsidRPr="00485045">
        <w:rPr>
          <w:rFonts w:ascii="Times New Roman" w:hAnsi="Times New Roman" w:cs="Times New Roman"/>
          <w:i/>
          <w:sz w:val="28"/>
          <w:szCs w:val="28"/>
        </w:rPr>
        <w:t>стать, становиться, делаться, казаться</w:t>
      </w:r>
      <w:r>
        <w:rPr>
          <w:rFonts w:ascii="Times New Roman" w:hAnsi="Times New Roman" w:cs="Times New Roman"/>
          <w:sz w:val="28"/>
          <w:szCs w:val="28"/>
        </w:rPr>
        <w:t>…)</w:t>
      </w:r>
    </w:p>
    <w:p w:rsidR="00485045" w:rsidRDefault="00485045" w:rsidP="00485045">
      <w:pPr>
        <w:pStyle w:val="a4"/>
        <w:numPr>
          <w:ilvl w:val="0"/>
          <w:numId w:val="3"/>
        </w:num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5045">
        <w:rPr>
          <w:rFonts w:ascii="Times New Roman" w:hAnsi="Times New Roman" w:cs="Times New Roman"/>
          <w:sz w:val="28"/>
          <w:szCs w:val="28"/>
        </w:rPr>
        <w:t>знаменательная</w:t>
      </w:r>
      <w:proofErr w:type="gramEnd"/>
      <w:r w:rsidRPr="00485045">
        <w:rPr>
          <w:rFonts w:ascii="Times New Roman" w:hAnsi="Times New Roman" w:cs="Times New Roman"/>
          <w:sz w:val="28"/>
          <w:szCs w:val="28"/>
        </w:rPr>
        <w:t xml:space="preserve"> (какой-либо глагол, чаще всего </w:t>
      </w:r>
      <w:r w:rsidRPr="00485045">
        <w:rPr>
          <w:rFonts w:ascii="Times New Roman" w:hAnsi="Times New Roman" w:cs="Times New Roman"/>
          <w:i/>
          <w:sz w:val="28"/>
          <w:szCs w:val="28"/>
        </w:rPr>
        <w:t>стоять, сидеть, расти, жить</w:t>
      </w:r>
      <w:r w:rsidRPr="00485045">
        <w:rPr>
          <w:rFonts w:ascii="Times New Roman" w:hAnsi="Times New Roman" w:cs="Times New Roman"/>
          <w:sz w:val="28"/>
          <w:szCs w:val="28"/>
        </w:rPr>
        <w:t>…)</w:t>
      </w:r>
      <w:r w:rsidR="002067E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485045" w:rsidTr="00485045">
        <w:tc>
          <w:tcPr>
            <w:tcW w:w="2376" w:type="dxa"/>
          </w:tcPr>
          <w:p w:rsidR="00485045" w:rsidRDefault="00485045" w:rsidP="00485045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045" w:rsidRPr="002067E8" w:rsidRDefault="00485045" w:rsidP="00485045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7E8">
              <w:rPr>
                <w:rFonts w:ascii="Times New Roman" w:hAnsi="Times New Roman" w:cs="Times New Roman"/>
                <w:i/>
                <w:sz w:val="28"/>
                <w:szCs w:val="28"/>
              </w:rPr>
              <w:t>составное</w:t>
            </w:r>
          </w:p>
          <w:p w:rsidR="00485045" w:rsidRPr="002067E8" w:rsidRDefault="00485045" w:rsidP="00485045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7E8">
              <w:rPr>
                <w:rFonts w:ascii="Times New Roman" w:hAnsi="Times New Roman" w:cs="Times New Roman"/>
                <w:i/>
                <w:sz w:val="28"/>
                <w:szCs w:val="28"/>
              </w:rPr>
              <w:t>именное</w:t>
            </w:r>
          </w:p>
          <w:p w:rsidR="00485045" w:rsidRPr="002067E8" w:rsidRDefault="00485045" w:rsidP="00485045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7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сказуемое </w:t>
            </w:r>
          </w:p>
          <w:p w:rsidR="00485045" w:rsidRDefault="00485045" w:rsidP="00485045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485045" w:rsidRDefault="00485045" w:rsidP="00485045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</w:t>
            </w:r>
          </w:p>
          <w:p w:rsidR="00485045" w:rsidRDefault="00485045" w:rsidP="00485045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была</w:t>
            </w:r>
          </w:p>
          <w:p w:rsidR="00485045" w:rsidRDefault="00485045" w:rsidP="00485045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казался</w:t>
            </w:r>
          </w:p>
          <w:p w:rsidR="00485045" w:rsidRDefault="00485045" w:rsidP="00485045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</w:t>
            </w:r>
          </w:p>
          <w:p w:rsidR="00485045" w:rsidRDefault="00485045" w:rsidP="00485045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</w:t>
            </w:r>
          </w:p>
          <w:p w:rsidR="00485045" w:rsidRDefault="00485045" w:rsidP="00485045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пришла</w:t>
            </w:r>
          </w:p>
        </w:tc>
        <w:tc>
          <w:tcPr>
            <w:tcW w:w="3191" w:type="dxa"/>
          </w:tcPr>
          <w:p w:rsidR="00485045" w:rsidRDefault="002067E8" w:rsidP="00485045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учителем</w:t>
            </w:r>
          </w:p>
          <w:p w:rsidR="002067E8" w:rsidRDefault="002067E8" w:rsidP="00485045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шляпе</w:t>
            </w:r>
          </w:p>
          <w:p w:rsidR="002067E8" w:rsidRDefault="002067E8" w:rsidP="00485045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умным</w:t>
            </w:r>
          </w:p>
          <w:p w:rsidR="002067E8" w:rsidRDefault="002067E8" w:rsidP="00485045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героем</w:t>
            </w:r>
          </w:p>
          <w:p w:rsidR="002067E8" w:rsidRDefault="002067E8" w:rsidP="00485045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недорослем</w:t>
            </w:r>
          </w:p>
          <w:p w:rsidR="002067E8" w:rsidRDefault="002067E8" w:rsidP="00485045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усталая</w:t>
            </w:r>
          </w:p>
        </w:tc>
      </w:tr>
    </w:tbl>
    <w:p w:rsidR="00C60D37" w:rsidRDefault="00C60D37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638E" w:rsidRDefault="009F638E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употребительным является глагол-связка </w:t>
      </w:r>
      <w:r w:rsidRPr="009F638E">
        <w:rPr>
          <w:rFonts w:ascii="Times New Roman" w:hAnsi="Times New Roman" w:cs="Times New Roman"/>
          <w:i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1699"/>
        <w:gridCol w:w="1729"/>
        <w:gridCol w:w="4620"/>
      </w:tblGrid>
      <w:tr w:rsidR="009F638E" w:rsidTr="009F638E">
        <w:tc>
          <w:tcPr>
            <w:tcW w:w="1526" w:type="dxa"/>
          </w:tcPr>
          <w:p w:rsidR="009F638E" w:rsidRDefault="009F638E" w:rsidP="00F33158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Глагол-связка</w:t>
            </w:r>
            <w:r w:rsidR="00F33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158" w:rsidRPr="00F33158">
              <w:rPr>
                <w:rFonts w:ascii="Times New Roman" w:hAnsi="Times New Roman" w:cs="Times New Roman"/>
                <w:i/>
                <w:sz w:val="28"/>
                <w:szCs w:val="28"/>
              </w:rPr>
              <w:t>быть</w:t>
            </w:r>
          </w:p>
        </w:tc>
        <w:tc>
          <w:tcPr>
            <w:tcW w:w="1701" w:type="dxa"/>
          </w:tcPr>
          <w:p w:rsidR="009F638E" w:rsidRDefault="009F638E" w:rsidP="00F33158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9F638E" w:rsidRDefault="009F638E" w:rsidP="00F33158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Наклонение</w:t>
            </w:r>
          </w:p>
        </w:tc>
        <w:tc>
          <w:tcPr>
            <w:tcW w:w="4643" w:type="dxa"/>
          </w:tcPr>
          <w:p w:rsidR="009F638E" w:rsidRDefault="009F638E" w:rsidP="00F33158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9F638E" w:rsidTr="009F638E">
        <w:tc>
          <w:tcPr>
            <w:tcW w:w="1526" w:type="dxa"/>
          </w:tcPr>
          <w:p w:rsidR="009F638E" w:rsidRPr="00F33158" w:rsidRDefault="00F33158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15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158">
              <w:rPr>
                <w:rFonts w:ascii="Times New Roman" w:hAnsi="Times New Roman" w:cs="Times New Roman"/>
                <w:sz w:val="24"/>
                <w:szCs w:val="24"/>
              </w:rPr>
              <w:t>нулевая связка</w:t>
            </w:r>
          </w:p>
        </w:tc>
        <w:tc>
          <w:tcPr>
            <w:tcW w:w="1701" w:type="dxa"/>
          </w:tcPr>
          <w:p w:rsidR="009F638E" w:rsidRPr="00F33158" w:rsidRDefault="00F33158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158"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</w:p>
        </w:tc>
        <w:tc>
          <w:tcPr>
            <w:tcW w:w="1701" w:type="dxa"/>
          </w:tcPr>
          <w:p w:rsidR="009F638E" w:rsidRPr="00F33158" w:rsidRDefault="00F33158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158">
              <w:rPr>
                <w:rFonts w:ascii="Times New Roman" w:hAnsi="Times New Roman" w:cs="Times New Roman"/>
                <w:sz w:val="24"/>
                <w:szCs w:val="24"/>
              </w:rPr>
              <w:t>изъявительное</w:t>
            </w:r>
          </w:p>
        </w:tc>
        <w:tc>
          <w:tcPr>
            <w:tcW w:w="4643" w:type="dxa"/>
          </w:tcPr>
          <w:p w:rsidR="009F638E" w:rsidRPr="00F33158" w:rsidRDefault="00F33158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158">
              <w:rPr>
                <w:rFonts w:ascii="Times New Roman" w:hAnsi="Times New Roman" w:cs="Times New Roman"/>
                <w:i/>
                <w:sz w:val="24"/>
                <w:szCs w:val="24"/>
              </w:rPr>
              <w:t>Труд – основа жизни человека.</w:t>
            </w:r>
          </w:p>
          <w:p w:rsidR="00F33158" w:rsidRPr="00F33158" w:rsidRDefault="00F33158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158">
              <w:rPr>
                <w:rFonts w:ascii="Times New Roman" w:hAnsi="Times New Roman" w:cs="Times New Roman"/>
                <w:i/>
                <w:sz w:val="24"/>
                <w:szCs w:val="24"/>
              </w:rPr>
              <w:t>Защита Отечества есть священный долг каждого гражданина.</w:t>
            </w:r>
          </w:p>
        </w:tc>
      </w:tr>
      <w:tr w:rsidR="009F638E" w:rsidTr="009F638E">
        <w:tc>
          <w:tcPr>
            <w:tcW w:w="1526" w:type="dxa"/>
          </w:tcPr>
          <w:p w:rsidR="009F638E" w:rsidRPr="00F33158" w:rsidRDefault="00F33158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был</w:t>
            </w:r>
          </w:p>
        </w:tc>
        <w:tc>
          <w:tcPr>
            <w:tcW w:w="1701" w:type="dxa"/>
          </w:tcPr>
          <w:p w:rsidR="009F638E" w:rsidRPr="00F33158" w:rsidRDefault="00F33158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</w:t>
            </w:r>
          </w:p>
        </w:tc>
        <w:tc>
          <w:tcPr>
            <w:tcW w:w="1701" w:type="dxa"/>
          </w:tcPr>
          <w:p w:rsidR="009F638E" w:rsidRPr="00F33158" w:rsidRDefault="009F638E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F638E" w:rsidRPr="00F33158" w:rsidRDefault="00F33158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158">
              <w:rPr>
                <w:rFonts w:ascii="Times New Roman" w:hAnsi="Times New Roman" w:cs="Times New Roman"/>
                <w:i/>
                <w:sz w:val="24"/>
                <w:szCs w:val="24"/>
              </w:rPr>
              <w:t>Весна была весною даже и в городе.</w:t>
            </w:r>
          </w:p>
        </w:tc>
      </w:tr>
      <w:tr w:rsidR="009F638E" w:rsidTr="009F638E">
        <w:tc>
          <w:tcPr>
            <w:tcW w:w="1526" w:type="dxa"/>
          </w:tcPr>
          <w:p w:rsidR="009F638E" w:rsidRPr="00F33158" w:rsidRDefault="00F33158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будешь</w:t>
            </w:r>
          </w:p>
        </w:tc>
        <w:tc>
          <w:tcPr>
            <w:tcW w:w="1701" w:type="dxa"/>
          </w:tcPr>
          <w:p w:rsidR="009F638E" w:rsidRPr="00F33158" w:rsidRDefault="00F33158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</w:p>
        </w:tc>
        <w:tc>
          <w:tcPr>
            <w:tcW w:w="1701" w:type="dxa"/>
          </w:tcPr>
          <w:p w:rsidR="009F638E" w:rsidRPr="00F33158" w:rsidRDefault="009F638E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F638E" w:rsidRPr="00830D24" w:rsidRDefault="00830D24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D24">
              <w:rPr>
                <w:rFonts w:ascii="Times New Roman" w:hAnsi="Times New Roman" w:cs="Times New Roman"/>
                <w:i/>
                <w:sz w:val="24"/>
                <w:szCs w:val="24"/>
              </w:rPr>
              <w:t>После окончания училища брат будет слесарем.</w:t>
            </w:r>
          </w:p>
        </w:tc>
      </w:tr>
      <w:tr w:rsidR="009F638E" w:rsidTr="009F638E">
        <w:tc>
          <w:tcPr>
            <w:tcW w:w="1526" w:type="dxa"/>
          </w:tcPr>
          <w:p w:rsidR="009F638E" w:rsidRPr="00F33158" w:rsidRDefault="00830D24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будь</w:t>
            </w:r>
          </w:p>
        </w:tc>
        <w:tc>
          <w:tcPr>
            <w:tcW w:w="1701" w:type="dxa"/>
          </w:tcPr>
          <w:p w:rsidR="009F638E" w:rsidRPr="00F33158" w:rsidRDefault="009F638E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638E" w:rsidRPr="00F33158" w:rsidRDefault="00830D24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повелительное</w:t>
            </w:r>
          </w:p>
        </w:tc>
        <w:tc>
          <w:tcPr>
            <w:tcW w:w="4643" w:type="dxa"/>
          </w:tcPr>
          <w:p w:rsidR="009F638E" w:rsidRPr="00830D24" w:rsidRDefault="00830D24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D24">
              <w:rPr>
                <w:rFonts w:ascii="Times New Roman" w:hAnsi="Times New Roman" w:cs="Times New Roman"/>
                <w:i/>
                <w:sz w:val="24"/>
                <w:szCs w:val="24"/>
              </w:rPr>
              <w:t>Будь наш, привыкни к нашей доле.</w:t>
            </w:r>
          </w:p>
        </w:tc>
      </w:tr>
      <w:tr w:rsidR="00830D24" w:rsidTr="009F638E">
        <w:tc>
          <w:tcPr>
            <w:tcW w:w="1526" w:type="dxa"/>
          </w:tcPr>
          <w:p w:rsidR="00830D24" w:rsidRDefault="00830D24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был бы</w:t>
            </w:r>
          </w:p>
        </w:tc>
        <w:tc>
          <w:tcPr>
            <w:tcW w:w="1701" w:type="dxa"/>
          </w:tcPr>
          <w:p w:rsidR="00830D24" w:rsidRPr="00F33158" w:rsidRDefault="00830D24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D24" w:rsidRDefault="00830D24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условное</w:t>
            </w:r>
          </w:p>
        </w:tc>
        <w:tc>
          <w:tcPr>
            <w:tcW w:w="4643" w:type="dxa"/>
          </w:tcPr>
          <w:p w:rsidR="00830D24" w:rsidRPr="00830D24" w:rsidRDefault="00830D24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D24">
              <w:rPr>
                <w:rFonts w:ascii="Times New Roman" w:hAnsi="Times New Roman" w:cs="Times New Roman"/>
                <w:i/>
                <w:sz w:val="24"/>
                <w:szCs w:val="24"/>
              </w:rPr>
              <w:t>Вот если бы он был работником, то знал бы цену каждой копейке.</w:t>
            </w:r>
          </w:p>
        </w:tc>
      </w:tr>
    </w:tbl>
    <w:p w:rsidR="009F638E" w:rsidRPr="009F638E" w:rsidRDefault="009F638E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67E8" w:rsidRDefault="002067E8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Этот тип сказуемого труден для выделения по нескольким причинам. Во-первых, связку </w:t>
      </w:r>
      <w:r w:rsidRPr="002067E8">
        <w:rPr>
          <w:rFonts w:ascii="Times New Roman" w:hAnsi="Times New Roman" w:cs="Times New Roman"/>
          <w:i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следует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отличать от глагола  </w:t>
      </w:r>
      <w:r w:rsidRPr="002067E8">
        <w:rPr>
          <w:rFonts w:ascii="Times New Roman" w:hAnsi="Times New Roman" w:cs="Times New Roman"/>
          <w:i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>, имеющего два значения:</w:t>
      </w:r>
    </w:p>
    <w:p w:rsidR="002067E8" w:rsidRDefault="002067E8" w:rsidP="002067E8">
      <w:pPr>
        <w:pStyle w:val="a4"/>
        <w:numPr>
          <w:ilvl w:val="0"/>
          <w:numId w:val="4"/>
        </w:num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«находиться»: </w:t>
      </w:r>
      <w:r w:rsidRPr="002067E8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Pr="002067E8">
        <w:rPr>
          <w:rFonts w:ascii="Times New Roman" w:hAnsi="Times New Roman" w:cs="Times New Roman"/>
          <w:i/>
          <w:sz w:val="28"/>
          <w:szCs w:val="28"/>
          <w:u w:val="single"/>
        </w:rPr>
        <w:t>была</w:t>
      </w:r>
      <w:r w:rsidRPr="002067E8">
        <w:rPr>
          <w:rFonts w:ascii="Times New Roman" w:hAnsi="Times New Roman" w:cs="Times New Roman"/>
          <w:i/>
          <w:sz w:val="28"/>
          <w:szCs w:val="28"/>
        </w:rPr>
        <w:t xml:space="preserve"> в библиотеке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67E8" w:rsidRDefault="002067E8" w:rsidP="002067E8">
      <w:pPr>
        <w:pStyle w:val="a4"/>
        <w:numPr>
          <w:ilvl w:val="0"/>
          <w:numId w:val="4"/>
        </w:num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«иметься»: </w:t>
      </w:r>
      <w:r w:rsidRPr="002067E8">
        <w:rPr>
          <w:rFonts w:ascii="Times New Roman" w:hAnsi="Times New Roman" w:cs="Times New Roman"/>
          <w:i/>
          <w:sz w:val="28"/>
          <w:szCs w:val="28"/>
        </w:rPr>
        <w:t xml:space="preserve">У меня </w:t>
      </w:r>
      <w:r w:rsidRPr="002067E8">
        <w:rPr>
          <w:rFonts w:ascii="Times New Roman" w:hAnsi="Times New Roman" w:cs="Times New Roman"/>
          <w:i/>
          <w:sz w:val="28"/>
          <w:szCs w:val="28"/>
          <w:u w:val="single"/>
        </w:rPr>
        <w:t>была</w:t>
      </w:r>
      <w:r w:rsidRPr="002067E8">
        <w:rPr>
          <w:rFonts w:ascii="Times New Roman" w:hAnsi="Times New Roman" w:cs="Times New Roman"/>
          <w:i/>
          <w:sz w:val="28"/>
          <w:szCs w:val="28"/>
        </w:rPr>
        <w:t xml:space="preserve"> интересная книга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7E8" w:rsidRDefault="002067E8" w:rsidP="002067E8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такой семантике сказуемое </w:t>
      </w:r>
      <w:r w:rsidRPr="002067E8">
        <w:rPr>
          <w:rFonts w:ascii="Times New Roman" w:hAnsi="Times New Roman" w:cs="Times New Roman"/>
          <w:i/>
          <w:sz w:val="28"/>
          <w:szCs w:val="28"/>
        </w:rPr>
        <w:t>простое глагольное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2B1" w:rsidRDefault="007052B1" w:rsidP="002067E8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при знаменательной связке составное именное сказуемое учащиеся часто смешивают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глагольным: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52B1" w:rsidTr="007052B1">
        <w:tc>
          <w:tcPr>
            <w:tcW w:w="4785" w:type="dxa"/>
          </w:tcPr>
          <w:p w:rsidR="007052B1" w:rsidRPr="007052B1" w:rsidRDefault="007052B1" w:rsidP="007052B1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B1">
              <w:rPr>
                <w:rFonts w:ascii="Times New Roman" w:hAnsi="Times New Roman" w:cs="Times New Roman"/>
                <w:b/>
                <w:sz w:val="28"/>
                <w:szCs w:val="28"/>
              </w:rPr>
              <w:t>составное именное</w:t>
            </w:r>
          </w:p>
        </w:tc>
        <w:tc>
          <w:tcPr>
            <w:tcW w:w="4786" w:type="dxa"/>
          </w:tcPr>
          <w:p w:rsidR="007052B1" w:rsidRPr="007052B1" w:rsidRDefault="007052B1" w:rsidP="007052B1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B1">
              <w:rPr>
                <w:rFonts w:ascii="Times New Roman" w:hAnsi="Times New Roman" w:cs="Times New Roman"/>
                <w:b/>
                <w:sz w:val="28"/>
                <w:szCs w:val="28"/>
              </w:rPr>
              <w:t>простое глагольное</w:t>
            </w:r>
          </w:p>
        </w:tc>
      </w:tr>
      <w:tr w:rsidR="007052B1" w:rsidTr="007052B1">
        <w:tc>
          <w:tcPr>
            <w:tcW w:w="4785" w:type="dxa"/>
          </w:tcPr>
          <w:p w:rsidR="007052B1" w:rsidRPr="00B4129F" w:rsidRDefault="007052B1" w:rsidP="002067E8">
            <w:pPr>
              <w:tabs>
                <w:tab w:val="left" w:pos="8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2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Лес </w:t>
            </w:r>
            <w:r w:rsidRPr="00B412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стоит праздничный, нарядный</w:t>
            </w:r>
            <w:r w:rsidRPr="00B412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4129F" w:rsidRPr="00B4129F" w:rsidRDefault="00B4129F" w:rsidP="002067E8">
            <w:pPr>
              <w:tabs>
                <w:tab w:val="left" w:pos="8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2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Отец и мальчики </w:t>
            </w:r>
            <w:r w:rsidRPr="00B412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сидят</w:t>
            </w:r>
            <w:r w:rsidRPr="00B412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неё  </w:t>
            </w:r>
            <w:r w:rsidRPr="00B412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голодные</w:t>
            </w:r>
            <w:r w:rsidRPr="00B412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4129F" w:rsidRPr="00B4129F" w:rsidRDefault="00B4129F" w:rsidP="002067E8">
            <w:pPr>
              <w:tabs>
                <w:tab w:val="left" w:pos="8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2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 </w:t>
            </w:r>
            <w:r w:rsidRPr="00B412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пришёл</w:t>
            </w:r>
            <w:r w:rsidRPr="00B412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работы </w:t>
            </w:r>
            <w:r w:rsidRPr="00B412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раздражённый</w:t>
            </w:r>
            <w:r w:rsidRPr="00B412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4129F" w:rsidRPr="00B4129F" w:rsidRDefault="00B4129F" w:rsidP="002067E8">
            <w:pPr>
              <w:tabs>
                <w:tab w:val="left" w:pos="8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7052B1" w:rsidRPr="00B4129F" w:rsidRDefault="00B4129F" w:rsidP="002067E8">
            <w:pPr>
              <w:tabs>
                <w:tab w:val="left" w:pos="8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2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Дом </w:t>
            </w:r>
            <w:r w:rsidRPr="00B412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стоит</w:t>
            </w:r>
            <w:r w:rsidRPr="00B412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перекрёстке.</w:t>
            </w:r>
          </w:p>
          <w:p w:rsidR="00B4129F" w:rsidRPr="00B4129F" w:rsidRDefault="00B4129F" w:rsidP="002067E8">
            <w:pPr>
              <w:tabs>
                <w:tab w:val="left" w:pos="8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2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 </w:t>
            </w:r>
            <w:r w:rsidRPr="00B412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сидят</w:t>
            </w:r>
            <w:r w:rsidRPr="00B412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своих местах.</w:t>
            </w:r>
          </w:p>
          <w:p w:rsidR="00B4129F" w:rsidRPr="00B4129F" w:rsidRDefault="00B4129F" w:rsidP="002067E8">
            <w:pPr>
              <w:tabs>
                <w:tab w:val="left" w:pos="8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2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 </w:t>
            </w:r>
            <w:r w:rsidRPr="00B412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пришёл</w:t>
            </w:r>
            <w:r w:rsidRPr="00B412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работы поздно.</w:t>
            </w:r>
          </w:p>
        </w:tc>
      </w:tr>
    </w:tbl>
    <w:p w:rsidR="007052B1" w:rsidRDefault="00B4129F" w:rsidP="002067E8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29F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составном именном сказуемом глагол-связка употребляется с ослабленным лексическим значением, поэтому его можно опустить или заменить связкой отвлечённой:</w:t>
      </w:r>
    </w:p>
    <w:p w:rsidR="00B4129F" w:rsidRDefault="00B4129F" w:rsidP="002067E8">
      <w:pPr>
        <w:tabs>
          <w:tab w:val="left" w:pos="842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129F">
        <w:rPr>
          <w:rFonts w:ascii="Times New Roman" w:hAnsi="Times New Roman" w:cs="Times New Roman"/>
          <w:i/>
          <w:sz w:val="28"/>
          <w:szCs w:val="28"/>
        </w:rPr>
        <w:t>Лес стоит праздничный. – Лес праздничный. – Лес был праздничный.</w:t>
      </w:r>
    </w:p>
    <w:p w:rsidR="00B4129F" w:rsidRDefault="00B4129F" w:rsidP="002067E8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таких сказуемых основное лексическое значение заключено в именной части, которую часто можно заменить глаголом:</w:t>
      </w:r>
    </w:p>
    <w:p w:rsidR="00B4129F" w:rsidRPr="009F638E" w:rsidRDefault="009F638E" w:rsidP="002067E8">
      <w:pPr>
        <w:tabs>
          <w:tab w:val="left" w:pos="842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638E">
        <w:rPr>
          <w:rFonts w:ascii="Times New Roman" w:hAnsi="Times New Roman" w:cs="Times New Roman"/>
          <w:i/>
          <w:sz w:val="28"/>
          <w:szCs w:val="28"/>
        </w:rPr>
        <w:t>Отец и мальчики сидят без неё голодные. – Отец и мальчики голодают.</w:t>
      </w:r>
    </w:p>
    <w:p w:rsidR="00C60D37" w:rsidRDefault="00830D24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Чаще всего именная часть составного сказуемого  выражается именем прилагательным, именем существительным и кратким страдательным причастием. </w:t>
      </w:r>
    </w:p>
    <w:p w:rsidR="00830D24" w:rsidRDefault="00830D24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0D24">
        <w:rPr>
          <w:rFonts w:ascii="Times New Roman" w:hAnsi="Times New Roman" w:cs="Times New Roman"/>
          <w:b/>
          <w:sz w:val="28"/>
          <w:szCs w:val="28"/>
        </w:rPr>
        <w:t>Способы выражения именной части составного сказуемого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0D24" w:rsidTr="00830D24">
        <w:tc>
          <w:tcPr>
            <w:tcW w:w="4785" w:type="dxa"/>
          </w:tcPr>
          <w:p w:rsidR="00830D24" w:rsidRPr="002170F6" w:rsidRDefault="002170F6" w:rsidP="002170F6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F6">
              <w:rPr>
                <w:rFonts w:ascii="Times New Roman" w:hAnsi="Times New Roman" w:cs="Times New Roman"/>
                <w:b/>
                <w:sz w:val="28"/>
                <w:szCs w:val="28"/>
              </w:rPr>
              <w:t>Способ выражения</w:t>
            </w:r>
          </w:p>
        </w:tc>
        <w:tc>
          <w:tcPr>
            <w:tcW w:w="4786" w:type="dxa"/>
          </w:tcPr>
          <w:p w:rsidR="00830D24" w:rsidRPr="002170F6" w:rsidRDefault="002170F6" w:rsidP="002170F6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F6">
              <w:rPr>
                <w:rFonts w:ascii="Times New Roman" w:hAnsi="Times New Roman" w:cs="Times New Roman"/>
                <w:b/>
                <w:sz w:val="28"/>
                <w:szCs w:val="28"/>
              </w:rPr>
              <w:t>Примеры</w:t>
            </w:r>
          </w:p>
        </w:tc>
      </w:tr>
      <w:tr w:rsidR="00830D24" w:rsidTr="00830D24">
        <w:tc>
          <w:tcPr>
            <w:tcW w:w="4785" w:type="dxa"/>
          </w:tcPr>
          <w:p w:rsidR="00830D24" w:rsidRDefault="002170F6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1.Имя прилагательное</w:t>
            </w:r>
          </w:p>
        </w:tc>
        <w:tc>
          <w:tcPr>
            <w:tcW w:w="4786" w:type="dxa"/>
          </w:tcPr>
          <w:p w:rsidR="00830D24" w:rsidRDefault="002170F6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Ночь </w:t>
            </w:r>
            <w:r w:rsidRPr="002170F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была лунная и холодная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Медведь </w:t>
            </w:r>
            <w:r w:rsidRPr="002170F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был велик, стар, космат.</w:t>
            </w:r>
          </w:p>
          <w:p w:rsidR="002170F6" w:rsidRPr="002170F6" w:rsidRDefault="002170F6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24" w:rsidTr="00830D24">
        <w:tc>
          <w:tcPr>
            <w:tcW w:w="4785" w:type="dxa"/>
          </w:tcPr>
          <w:p w:rsidR="00830D24" w:rsidRPr="002170F6" w:rsidRDefault="002170F6" w:rsidP="002170F6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2.Имя существительное</w:t>
            </w:r>
          </w:p>
        </w:tc>
        <w:tc>
          <w:tcPr>
            <w:tcW w:w="4786" w:type="dxa"/>
          </w:tcPr>
          <w:p w:rsidR="00830D24" w:rsidRDefault="002170F6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краткость – вот первые </w:t>
            </w:r>
            <w:r w:rsidRPr="002170F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достоинства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прозы.</w:t>
            </w:r>
          </w:p>
          <w:p w:rsidR="002772EF" w:rsidRPr="002170F6" w:rsidRDefault="002772EF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24" w:rsidTr="00830D24">
        <w:tc>
          <w:tcPr>
            <w:tcW w:w="4785" w:type="dxa"/>
          </w:tcPr>
          <w:p w:rsidR="00830D24" w:rsidRDefault="0061732F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3.Краткое  страдательное причастие</w:t>
            </w:r>
          </w:p>
        </w:tc>
        <w:tc>
          <w:tcPr>
            <w:tcW w:w="4786" w:type="dxa"/>
          </w:tcPr>
          <w:p w:rsidR="00830D24" w:rsidRPr="002170F6" w:rsidRDefault="0061732F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Брови её </w:t>
            </w:r>
            <w:r w:rsidRPr="009B42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были сдвинуты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губы сжаты, глаза глядели прямо и строго.</w:t>
            </w:r>
          </w:p>
        </w:tc>
      </w:tr>
      <w:tr w:rsidR="00830D24" w:rsidTr="00830D24">
        <w:tc>
          <w:tcPr>
            <w:tcW w:w="4785" w:type="dxa"/>
          </w:tcPr>
          <w:p w:rsidR="00830D24" w:rsidRDefault="0061732F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4.Имя числительное</w:t>
            </w:r>
          </w:p>
        </w:tc>
        <w:tc>
          <w:tcPr>
            <w:tcW w:w="4786" w:type="dxa"/>
          </w:tcPr>
          <w:p w:rsidR="00830D24" w:rsidRDefault="0061732F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9B42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был </w:t>
            </w:r>
            <w:r w:rsidR="009B42EE" w:rsidRPr="009B42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третьим</w:t>
            </w:r>
            <w:r w:rsidR="009B42EE">
              <w:rPr>
                <w:rFonts w:ascii="Times New Roman" w:hAnsi="Times New Roman" w:cs="Times New Roman"/>
                <w:sz w:val="24"/>
                <w:szCs w:val="24"/>
              </w:rPr>
              <w:t xml:space="preserve"> по списку. </w:t>
            </w:r>
            <w:r w:rsidR="002772EF">
              <w:rPr>
                <w:rFonts w:ascii="Times New Roman" w:hAnsi="Times New Roman" w:cs="Times New Roman"/>
                <w:sz w:val="24"/>
                <w:szCs w:val="24"/>
              </w:rPr>
              <w:t xml:space="preserve">Два да пять </w:t>
            </w:r>
            <w:r w:rsidR="002772EF" w:rsidRPr="002772E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будет семь</w:t>
            </w:r>
            <w:r w:rsidR="00277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2EF" w:rsidRPr="002170F6" w:rsidRDefault="002772EF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24" w:rsidTr="00830D24">
        <w:tc>
          <w:tcPr>
            <w:tcW w:w="4785" w:type="dxa"/>
          </w:tcPr>
          <w:p w:rsidR="00830D24" w:rsidRDefault="002772EF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5.Местоимение</w:t>
            </w:r>
          </w:p>
        </w:tc>
        <w:tc>
          <w:tcPr>
            <w:tcW w:w="4786" w:type="dxa"/>
          </w:tcPr>
          <w:p w:rsidR="00830D24" w:rsidRDefault="002772EF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Вишнёвый сад теперь </w:t>
            </w:r>
            <w:r w:rsidRPr="002772E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Книга </w:t>
            </w:r>
            <w:r w:rsidRPr="002772E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была моя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2EF" w:rsidRPr="002170F6" w:rsidRDefault="002772EF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24" w:rsidTr="00830D24">
        <w:tc>
          <w:tcPr>
            <w:tcW w:w="4785" w:type="dxa"/>
          </w:tcPr>
          <w:p w:rsidR="00830D24" w:rsidRDefault="002772EF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6.Наречие</w:t>
            </w:r>
          </w:p>
        </w:tc>
        <w:tc>
          <w:tcPr>
            <w:tcW w:w="4786" w:type="dxa"/>
          </w:tcPr>
          <w:p w:rsidR="00830D24" w:rsidRDefault="002772EF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туфли </w:t>
            </w:r>
            <w:r w:rsidRPr="002772E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будут впору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2EF" w:rsidRPr="002170F6" w:rsidRDefault="002772EF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24" w:rsidTr="00830D24">
        <w:tc>
          <w:tcPr>
            <w:tcW w:w="4785" w:type="dxa"/>
          </w:tcPr>
          <w:p w:rsidR="00830D24" w:rsidRDefault="002772EF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7.Синтаксически цельное словосоч.</w:t>
            </w:r>
          </w:p>
        </w:tc>
        <w:tc>
          <w:tcPr>
            <w:tcW w:w="4786" w:type="dxa"/>
          </w:tcPr>
          <w:p w:rsidR="002772EF" w:rsidRPr="002170F6" w:rsidRDefault="002772EF" w:rsidP="00C46E17">
            <w:p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Вечером море </w:t>
            </w:r>
            <w:r w:rsidRPr="002772E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было чёрного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30D24" w:rsidRPr="00830D24" w:rsidRDefault="00830D24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2D4A" w:rsidRDefault="00E72D4A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глагол-связка чаще всего отсутствует. В этом случае связка называется</w:t>
      </w:r>
      <w:r w:rsidR="00C60D37">
        <w:rPr>
          <w:rFonts w:ascii="Times New Roman" w:hAnsi="Times New Roman" w:cs="Times New Roman"/>
          <w:sz w:val="28"/>
          <w:szCs w:val="28"/>
        </w:rPr>
        <w:t xml:space="preserve"> </w:t>
      </w:r>
      <w:r w:rsidR="00C60D37" w:rsidRPr="00C60D37">
        <w:rPr>
          <w:rFonts w:ascii="Times New Roman" w:hAnsi="Times New Roman" w:cs="Times New Roman"/>
          <w:i/>
          <w:sz w:val="28"/>
          <w:szCs w:val="28"/>
        </w:rPr>
        <w:t>нулевой</w:t>
      </w:r>
      <w:r w:rsidR="00C60D37">
        <w:rPr>
          <w:rFonts w:ascii="Times New Roman" w:hAnsi="Times New Roman" w:cs="Times New Roman"/>
          <w:sz w:val="28"/>
          <w:szCs w:val="28"/>
        </w:rPr>
        <w:t xml:space="preserve">. (Слово – </w:t>
      </w:r>
      <w:r w:rsidR="00C60D37" w:rsidRPr="00C60D37">
        <w:rPr>
          <w:rFonts w:ascii="Times New Roman" w:hAnsi="Times New Roman" w:cs="Times New Roman"/>
          <w:i/>
          <w:sz w:val="28"/>
          <w:szCs w:val="28"/>
        </w:rPr>
        <w:t>серебро</w:t>
      </w:r>
      <w:r w:rsidR="00C60D37">
        <w:rPr>
          <w:rFonts w:ascii="Times New Roman" w:hAnsi="Times New Roman" w:cs="Times New Roman"/>
          <w:sz w:val="28"/>
          <w:szCs w:val="28"/>
        </w:rPr>
        <w:t xml:space="preserve">, молчание – </w:t>
      </w:r>
      <w:r w:rsidR="00C60D37" w:rsidRPr="00C60D37">
        <w:rPr>
          <w:rFonts w:ascii="Times New Roman" w:hAnsi="Times New Roman" w:cs="Times New Roman"/>
          <w:i/>
          <w:sz w:val="28"/>
          <w:szCs w:val="28"/>
        </w:rPr>
        <w:t>золото</w:t>
      </w:r>
      <w:r w:rsidR="00C60D37"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246"/>
        <w:gridCol w:w="5068"/>
      </w:tblGrid>
      <w:tr w:rsidR="00245E9B" w:rsidTr="00923D6B">
        <w:tc>
          <w:tcPr>
            <w:tcW w:w="10314" w:type="dxa"/>
            <w:gridSpan w:val="2"/>
          </w:tcPr>
          <w:p w:rsidR="00245E9B" w:rsidRDefault="007C7CD3" w:rsidP="007C7CD3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Между подлежащим и сказуемым при отсутствии связки</w:t>
            </w:r>
          </w:p>
        </w:tc>
      </w:tr>
      <w:tr w:rsidR="00245E9B" w:rsidTr="00245E9B">
        <w:tc>
          <w:tcPr>
            <w:tcW w:w="5246" w:type="dxa"/>
          </w:tcPr>
          <w:p w:rsidR="00245E9B" w:rsidRDefault="007C7CD3" w:rsidP="007C7CD3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тире </w:t>
            </w:r>
            <w:r w:rsidRPr="007C7CD3">
              <w:rPr>
                <w:rFonts w:ascii="Times New Roman" w:hAnsi="Times New Roman" w:cs="Times New Roman"/>
                <w:b/>
                <w:sz w:val="28"/>
                <w:szCs w:val="28"/>
              </w:rPr>
              <w:t>ставится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если</w:t>
            </w:r>
          </w:p>
        </w:tc>
        <w:tc>
          <w:tcPr>
            <w:tcW w:w="5068" w:type="dxa"/>
          </w:tcPr>
          <w:p w:rsidR="00245E9B" w:rsidRDefault="00133181" w:rsidP="007C7CD3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96B47">
              <w:rPr>
                <w:rFonts w:ascii="Times New Roman" w:hAnsi="Times New Roman" w:cs="Times New Roman"/>
                <w:sz w:val="28"/>
                <w:szCs w:val="28"/>
              </w:rPr>
              <w:t xml:space="preserve">ире </w:t>
            </w:r>
            <w:r w:rsidR="00B96B47" w:rsidRPr="00133181">
              <w:rPr>
                <w:rFonts w:ascii="Times New Roman" w:hAnsi="Times New Roman" w:cs="Times New Roman"/>
                <w:b/>
                <w:sz w:val="28"/>
                <w:szCs w:val="28"/>
              </w:rPr>
              <w:t>не ставится</w:t>
            </w:r>
            <w:r w:rsidR="00B96B47">
              <w:rPr>
                <w:rFonts w:ascii="Times New Roman" w:hAnsi="Times New Roman" w:cs="Times New Roman"/>
                <w:sz w:val="28"/>
                <w:szCs w:val="28"/>
              </w:rPr>
              <w:t>, если</w:t>
            </w:r>
          </w:p>
        </w:tc>
      </w:tr>
      <w:tr w:rsidR="00245E9B" w:rsidRPr="00133181" w:rsidTr="00245E9B">
        <w:tc>
          <w:tcPr>
            <w:tcW w:w="5246" w:type="dxa"/>
          </w:tcPr>
          <w:p w:rsidR="00245E9B" w:rsidRDefault="00133181" w:rsidP="00133181">
            <w:pPr>
              <w:pStyle w:val="a4"/>
              <w:numPr>
                <w:ilvl w:val="0"/>
                <w:numId w:val="5"/>
              </w:num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</w:t>
            </w:r>
            <w:r w:rsidR="00C50A9F">
              <w:rPr>
                <w:rFonts w:ascii="Times New Roman" w:hAnsi="Times New Roman" w:cs="Times New Roman"/>
                <w:sz w:val="24"/>
                <w:szCs w:val="24"/>
              </w:rPr>
              <w:t xml:space="preserve">ое в им. п. – существительное </w:t>
            </w:r>
            <w:proofErr w:type="gramStart"/>
            <w:r w:rsidR="00C50A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5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A9F">
              <w:rPr>
                <w:rFonts w:ascii="Times New Roman" w:hAnsi="Times New Roman" w:cs="Times New Roman"/>
                <w:sz w:val="24"/>
                <w:szCs w:val="24"/>
              </w:rPr>
              <w:t>им.п</w:t>
            </w:r>
            <w:proofErr w:type="spellEnd"/>
            <w:r w:rsidR="00C50A9F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133181" w:rsidRDefault="00133181" w:rsidP="00133181">
            <w:pPr>
              <w:pStyle w:val="a4"/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3181">
              <w:rPr>
                <w:rFonts w:ascii="Times New Roman" w:hAnsi="Times New Roman" w:cs="Times New Roman"/>
                <w:i/>
                <w:sz w:val="24"/>
                <w:szCs w:val="24"/>
              </w:rPr>
              <w:t>Москва – столица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3181" w:rsidRDefault="00C50A9F" w:rsidP="00133181">
            <w:pPr>
              <w:pStyle w:val="a4"/>
              <w:numPr>
                <w:ilvl w:val="0"/>
                <w:numId w:val="5"/>
              </w:num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Числительное – числительное:</w:t>
            </w:r>
          </w:p>
          <w:p w:rsidR="00C50A9F" w:rsidRPr="00B44FA1" w:rsidRDefault="00C50A9F" w:rsidP="00C50A9F">
            <w:pPr>
              <w:pStyle w:val="a4"/>
              <w:tabs>
                <w:tab w:val="left" w:pos="8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FA1">
              <w:rPr>
                <w:rFonts w:ascii="Times New Roman" w:hAnsi="Times New Roman" w:cs="Times New Roman"/>
                <w:i/>
                <w:sz w:val="24"/>
                <w:szCs w:val="24"/>
              </w:rPr>
              <w:t>Два и два – четыре.</w:t>
            </w:r>
          </w:p>
          <w:p w:rsidR="00C50A9F" w:rsidRDefault="00C50A9F" w:rsidP="00C50A9F">
            <w:pPr>
              <w:pStyle w:val="a4"/>
              <w:numPr>
                <w:ilvl w:val="0"/>
                <w:numId w:val="5"/>
              </w:num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Числительное – существительное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C50A9F" w:rsidRDefault="00C50A9F" w:rsidP="00C50A9F">
            <w:pPr>
              <w:pStyle w:val="a4"/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4FA1">
              <w:rPr>
                <w:rFonts w:ascii="Times New Roman" w:hAnsi="Times New Roman" w:cs="Times New Roman"/>
                <w:i/>
                <w:sz w:val="24"/>
                <w:szCs w:val="24"/>
              </w:rPr>
              <w:t>Два – чётное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A9F" w:rsidRDefault="00C50A9F" w:rsidP="00C50A9F">
            <w:pPr>
              <w:pStyle w:val="a4"/>
              <w:numPr>
                <w:ilvl w:val="0"/>
                <w:numId w:val="5"/>
              </w:num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Инфинитив – инфинитив:</w:t>
            </w:r>
          </w:p>
          <w:p w:rsidR="00C50A9F" w:rsidRDefault="00C50A9F" w:rsidP="00C50A9F">
            <w:pPr>
              <w:pStyle w:val="a4"/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4FA1">
              <w:rPr>
                <w:rFonts w:ascii="Times New Roman" w:hAnsi="Times New Roman" w:cs="Times New Roman"/>
                <w:i/>
                <w:sz w:val="24"/>
                <w:szCs w:val="24"/>
              </w:rPr>
              <w:t>Жить – Родине служить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A9F" w:rsidRDefault="00C50A9F" w:rsidP="00C50A9F">
            <w:pPr>
              <w:pStyle w:val="a4"/>
              <w:numPr>
                <w:ilvl w:val="0"/>
                <w:numId w:val="5"/>
              </w:num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Существительное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4F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инфинитив</w:t>
            </w:r>
            <w:r w:rsidR="00B44F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4FA1" w:rsidRDefault="00B44FA1" w:rsidP="00B44FA1">
            <w:pPr>
              <w:pStyle w:val="a4"/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4FA1">
              <w:rPr>
                <w:rFonts w:ascii="Times New Roman" w:hAnsi="Times New Roman" w:cs="Times New Roman"/>
                <w:i/>
                <w:sz w:val="24"/>
                <w:szCs w:val="24"/>
              </w:rPr>
              <w:t>Наша цель – получить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FA1" w:rsidRDefault="00B44FA1" w:rsidP="00B44FA1">
            <w:pPr>
              <w:pStyle w:val="a4"/>
              <w:numPr>
                <w:ilvl w:val="0"/>
                <w:numId w:val="5"/>
              </w:num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Перечисленные выше случаи с частицами перед сказуемым (вот, это, значит, это значит):</w:t>
            </w:r>
          </w:p>
          <w:p w:rsidR="00B44FA1" w:rsidRPr="00B44FA1" w:rsidRDefault="00B44FA1" w:rsidP="00B44FA1">
            <w:pPr>
              <w:pStyle w:val="a4"/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4FA1">
              <w:rPr>
                <w:rFonts w:ascii="Times New Roman" w:hAnsi="Times New Roman" w:cs="Times New Roman"/>
                <w:i/>
                <w:sz w:val="24"/>
                <w:szCs w:val="24"/>
              </w:rPr>
              <w:t>Понять – значит простить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8" w:type="dxa"/>
          </w:tcPr>
          <w:p w:rsidR="00245E9B" w:rsidRDefault="00B44FA1" w:rsidP="00B44FA1">
            <w:pPr>
              <w:pStyle w:val="a4"/>
              <w:numPr>
                <w:ilvl w:val="0"/>
                <w:numId w:val="6"/>
              </w:num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между подлежащим и сказуемым,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выраженными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есть связка:</w:t>
            </w:r>
          </w:p>
          <w:p w:rsidR="00B44FA1" w:rsidRPr="00053E7C" w:rsidRDefault="00B44FA1" w:rsidP="00B44FA1">
            <w:pPr>
              <w:pStyle w:val="a4"/>
              <w:tabs>
                <w:tab w:val="left" w:pos="8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3E7C">
              <w:rPr>
                <w:rFonts w:ascii="Times New Roman" w:hAnsi="Times New Roman" w:cs="Times New Roman"/>
                <w:i/>
                <w:sz w:val="24"/>
                <w:szCs w:val="24"/>
              </w:rPr>
              <w:t>Зло есть качество прирождённое.</w:t>
            </w:r>
          </w:p>
          <w:p w:rsidR="00B44FA1" w:rsidRDefault="00B44FA1" w:rsidP="00B44FA1">
            <w:pPr>
              <w:pStyle w:val="a4"/>
              <w:numPr>
                <w:ilvl w:val="0"/>
                <w:numId w:val="6"/>
              </w:num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4FA1">
              <w:rPr>
                <w:rFonts w:ascii="Times New Roman" w:hAnsi="Times New Roman" w:cs="Times New Roman"/>
                <w:sz w:val="24"/>
                <w:szCs w:val="24"/>
              </w:rPr>
              <w:t>Если перед сказуемым</w:t>
            </w:r>
            <w:r w:rsidR="00BD6DCD">
              <w:rPr>
                <w:rFonts w:ascii="Times New Roman" w:hAnsi="Times New Roman" w:cs="Times New Roman"/>
                <w:sz w:val="24"/>
                <w:szCs w:val="24"/>
              </w:rPr>
              <w:t xml:space="preserve"> стоит отрицание не:     </w:t>
            </w:r>
            <w:r w:rsidR="00BD6DCD" w:rsidRPr="00053E7C">
              <w:rPr>
                <w:rFonts w:ascii="Times New Roman" w:hAnsi="Times New Roman" w:cs="Times New Roman"/>
                <w:i/>
                <w:sz w:val="24"/>
                <w:szCs w:val="24"/>
              </w:rPr>
              <w:t>Бедность не порок</w:t>
            </w:r>
            <w:r w:rsidR="00BD6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4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6DCD" w:rsidRDefault="00BD6DCD" w:rsidP="00B44FA1">
            <w:pPr>
              <w:pStyle w:val="a4"/>
              <w:numPr>
                <w:ilvl w:val="0"/>
                <w:numId w:val="6"/>
              </w:num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 роли связки выступают сравнительные союзы  словно, будто, точно, как, вроде как, всё равно что:</w:t>
            </w:r>
          </w:p>
          <w:p w:rsidR="00BD6DCD" w:rsidRDefault="00BD6DCD" w:rsidP="00BD6DCD">
            <w:pPr>
              <w:pStyle w:val="a4"/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E7C">
              <w:rPr>
                <w:rFonts w:ascii="Times New Roman" w:hAnsi="Times New Roman" w:cs="Times New Roman"/>
                <w:i/>
                <w:sz w:val="24"/>
                <w:szCs w:val="24"/>
              </w:rPr>
              <w:t>Облака словно сказочные чудовища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DCD" w:rsidRDefault="00BD6DCD" w:rsidP="00BD6DCD">
            <w:pPr>
              <w:pStyle w:val="a4"/>
              <w:numPr>
                <w:ilvl w:val="0"/>
                <w:numId w:val="6"/>
              </w:num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между подлежащим и сказуемым стоит вводное слово, иногда наречие, союз, частица:</w:t>
            </w:r>
          </w:p>
          <w:p w:rsidR="00BD6DCD" w:rsidRPr="00053E7C" w:rsidRDefault="00BD6DCD" w:rsidP="00BD6DCD">
            <w:pPr>
              <w:pStyle w:val="a4"/>
              <w:tabs>
                <w:tab w:val="left" w:pos="8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3E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Риск, как известно, дело благородное; </w:t>
            </w:r>
            <w:r w:rsidR="00053E7C" w:rsidRPr="00053E7C">
              <w:rPr>
                <w:rFonts w:ascii="Times New Roman" w:hAnsi="Times New Roman" w:cs="Times New Roman"/>
                <w:i/>
                <w:sz w:val="24"/>
                <w:szCs w:val="24"/>
              </w:rPr>
              <w:t>Иванов теперь известный писатель; Март только начало весны.</w:t>
            </w:r>
          </w:p>
          <w:p w:rsidR="00053E7C" w:rsidRDefault="00053E7C" w:rsidP="00053E7C">
            <w:pPr>
              <w:pStyle w:val="a4"/>
              <w:numPr>
                <w:ilvl w:val="0"/>
                <w:numId w:val="6"/>
              </w:num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перед сказуемым стоит относящийся к нему второстепенный член предложения:</w:t>
            </w:r>
          </w:p>
          <w:p w:rsidR="00053E7C" w:rsidRPr="00053E7C" w:rsidRDefault="00053E7C" w:rsidP="00053E7C">
            <w:pPr>
              <w:pStyle w:val="a4"/>
              <w:tabs>
                <w:tab w:val="left" w:pos="8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3E7C">
              <w:rPr>
                <w:rFonts w:ascii="Times New Roman" w:hAnsi="Times New Roman" w:cs="Times New Roman"/>
                <w:i/>
                <w:sz w:val="24"/>
                <w:szCs w:val="24"/>
              </w:rPr>
              <w:t>Пётр мне друг.</w:t>
            </w:r>
          </w:p>
          <w:p w:rsidR="00053E7C" w:rsidRDefault="00053E7C" w:rsidP="00053E7C">
            <w:pPr>
              <w:pStyle w:val="a4"/>
              <w:numPr>
                <w:ilvl w:val="0"/>
                <w:numId w:val="6"/>
              </w:num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сказуемое предшествует подлежащему:</w:t>
            </w:r>
          </w:p>
          <w:p w:rsidR="00053E7C" w:rsidRDefault="00053E7C" w:rsidP="00053E7C">
            <w:pPr>
              <w:pStyle w:val="a4"/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E7C">
              <w:rPr>
                <w:rFonts w:ascii="Times New Roman" w:hAnsi="Times New Roman" w:cs="Times New Roman"/>
                <w:i/>
                <w:sz w:val="24"/>
                <w:szCs w:val="24"/>
              </w:rPr>
              <w:t>Прекрасный человек Иван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53E7C" w:rsidRDefault="00053E7C" w:rsidP="00053E7C">
            <w:pPr>
              <w:pStyle w:val="a4"/>
              <w:numPr>
                <w:ilvl w:val="0"/>
                <w:numId w:val="6"/>
              </w:numPr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подлежащее выражено личным местоимением, а сказуемое – именительным падежом существительного:</w:t>
            </w:r>
          </w:p>
          <w:p w:rsidR="00053E7C" w:rsidRPr="00053E7C" w:rsidRDefault="00053E7C" w:rsidP="00053E7C">
            <w:pPr>
              <w:pStyle w:val="a4"/>
              <w:tabs>
                <w:tab w:val="left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E7C">
              <w:rPr>
                <w:rFonts w:ascii="Times New Roman" w:hAnsi="Times New Roman" w:cs="Times New Roman"/>
                <w:i/>
                <w:sz w:val="24"/>
                <w:szCs w:val="24"/>
              </w:rPr>
              <w:t>Он хороший музыкант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45E9B" w:rsidRDefault="00245E9B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4221" w:rsidRDefault="00DE4221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3077" w:rsidRDefault="00FD3077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3077" w:rsidRDefault="00FD3077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3077" w:rsidRDefault="00FD3077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3077" w:rsidRDefault="00FD3077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3077" w:rsidRDefault="00FD3077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3077" w:rsidRDefault="00FD3077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3077" w:rsidRDefault="00FD3077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3077" w:rsidRDefault="00FD3077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3077" w:rsidRDefault="00FD3077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FD3077" w:rsidRPr="00D500A3" w:rsidTr="00082E61">
        <w:tc>
          <w:tcPr>
            <w:tcW w:w="9464" w:type="dxa"/>
          </w:tcPr>
          <w:p w:rsidR="00FD3077" w:rsidRPr="00BF3813" w:rsidRDefault="00FD3077" w:rsidP="00D62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307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Итоговая работа по теме «Главные члены предложения»</w:t>
            </w:r>
            <w:r w:rsidR="00D623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№1.</w:t>
            </w:r>
          </w:p>
        </w:tc>
      </w:tr>
      <w:tr w:rsidR="00FD3077" w:rsidRPr="00FD3077" w:rsidTr="00082E61">
        <w:tc>
          <w:tcPr>
            <w:tcW w:w="9464" w:type="dxa"/>
          </w:tcPr>
          <w:p w:rsidR="00FD3077" w:rsidRPr="00FD3077" w:rsidRDefault="00FD3077" w:rsidP="00DC34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077" w:rsidRPr="00FD3077" w:rsidTr="00082E61">
        <w:tc>
          <w:tcPr>
            <w:tcW w:w="9464" w:type="dxa"/>
          </w:tcPr>
          <w:p w:rsidR="00FD3077" w:rsidRPr="00FD3077" w:rsidRDefault="00802650" w:rsidP="00DC34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813" w:rsidRPr="00FD3077">
              <w:rPr>
                <w:rFonts w:ascii="Times New Roman" w:hAnsi="Times New Roman" w:cs="Times New Roman"/>
                <w:sz w:val="28"/>
                <w:szCs w:val="28"/>
              </w:rPr>
              <w:t>Метель надвинулась сразу.</w:t>
            </w:r>
          </w:p>
        </w:tc>
      </w:tr>
      <w:tr w:rsidR="00FD3077" w:rsidRPr="00FD3077" w:rsidTr="00082E61">
        <w:tc>
          <w:tcPr>
            <w:tcW w:w="9464" w:type="dxa"/>
          </w:tcPr>
          <w:p w:rsidR="00FD3077" w:rsidRDefault="00802650" w:rsidP="00DC34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077" w:rsidRPr="00FD3077">
              <w:rPr>
                <w:rFonts w:ascii="Times New Roman" w:hAnsi="Times New Roman" w:cs="Times New Roman"/>
                <w:sz w:val="28"/>
                <w:szCs w:val="28"/>
              </w:rPr>
              <w:t xml:space="preserve">Семеро одного не ждут. </w:t>
            </w:r>
          </w:p>
          <w:p w:rsidR="00802650" w:rsidRDefault="00802650" w:rsidP="008026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077" w:rsidRPr="00FD3077">
              <w:rPr>
                <w:rFonts w:ascii="Times New Roman" w:hAnsi="Times New Roman" w:cs="Times New Roman"/>
                <w:sz w:val="28"/>
                <w:szCs w:val="28"/>
              </w:rPr>
              <w:t>Трое незаметно проскользнули во двор.</w:t>
            </w:r>
          </w:p>
          <w:p w:rsidR="00802650" w:rsidRDefault="00802650" w:rsidP="008026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E61">
              <w:rPr>
                <w:rFonts w:ascii="Times New Roman" w:hAnsi="Times New Roman" w:cs="Times New Roman"/>
                <w:sz w:val="28"/>
                <w:szCs w:val="28"/>
              </w:rPr>
              <w:t>Он постарался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E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082E61">
              <w:rPr>
                <w:rFonts w:ascii="Times New Roman" w:hAnsi="Times New Roman" w:cs="Times New Roman"/>
                <w:sz w:val="28"/>
                <w:szCs w:val="28"/>
              </w:rPr>
              <w:t>побыстрее</w:t>
            </w:r>
            <w:proofErr w:type="gramEnd"/>
            <w:r w:rsidRPr="00082E61">
              <w:rPr>
                <w:rFonts w:ascii="Times New Roman" w:hAnsi="Times New Roman" w:cs="Times New Roman"/>
                <w:sz w:val="28"/>
                <w:szCs w:val="28"/>
              </w:rPr>
              <w:t xml:space="preserve">   миновать брод.</w:t>
            </w:r>
          </w:p>
          <w:p w:rsidR="00802650" w:rsidRPr="00FD3077" w:rsidRDefault="00802650" w:rsidP="00802650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077" w:rsidRPr="00FD3077" w:rsidTr="00082E61">
        <w:tc>
          <w:tcPr>
            <w:tcW w:w="9464" w:type="dxa"/>
          </w:tcPr>
          <w:p w:rsidR="00082E61" w:rsidRDefault="00802650" w:rsidP="00DC34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077" w:rsidRPr="00FD3077">
              <w:rPr>
                <w:rFonts w:ascii="Times New Roman" w:hAnsi="Times New Roman" w:cs="Times New Roman"/>
                <w:sz w:val="28"/>
                <w:szCs w:val="28"/>
              </w:rPr>
              <w:t>Готовиться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077" w:rsidRPr="00FD3077">
              <w:rPr>
                <w:rFonts w:ascii="Times New Roman" w:hAnsi="Times New Roman" w:cs="Times New Roman"/>
                <w:sz w:val="28"/>
                <w:szCs w:val="28"/>
              </w:rPr>
              <w:t xml:space="preserve"> к экзамену не так-то просто. </w:t>
            </w:r>
          </w:p>
          <w:p w:rsidR="00FD3077" w:rsidRPr="00FD3077" w:rsidRDefault="00802650" w:rsidP="00DC34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077" w:rsidRPr="00FD3077">
              <w:rPr>
                <w:rFonts w:ascii="Times New Roman" w:hAnsi="Times New Roman" w:cs="Times New Roman"/>
                <w:sz w:val="28"/>
                <w:szCs w:val="28"/>
              </w:rPr>
              <w:t>Охранять природу – значит охранять Родину.</w:t>
            </w:r>
          </w:p>
        </w:tc>
      </w:tr>
      <w:tr w:rsidR="00FD3077" w:rsidRPr="00FD3077" w:rsidTr="00082E61">
        <w:tc>
          <w:tcPr>
            <w:tcW w:w="9464" w:type="dxa"/>
          </w:tcPr>
          <w:p w:rsidR="00BF3813" w:rsidRDefault="00802650" w:rsidP="00BF3813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813" w:rsidRPr="00BF3813">
              <w:rPr>
                <w:rFonts w:ascii="Times New Roman" w:hAnsi="Times New Roman" w:cs="Times New Roman"/>
                <w:sz w:val="28"/>
                <w:szCs w:val="28"/>
              </w:rPr>
              <w:t>Отец и мальчики сидят без неё  голодные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2650" w:rsidRDefault="00802650" w:rsidP="00BF3813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50" w:rsidRDefault="00802650" w:rsidP="00BF3813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3077">
              <w:rPr>
                <w:rFonts w:ascii="Times New Roman" w:hAnsi="Times New Roman" w:cs="Times New Roman"/>
                <w:sz w:val="28"/>
                <w:szCs w:val="28"/>
              </w:rPr>
              <w:t>«Не, ни» - это частицы.</w:t>
            </w:r>
          </w:p>
          <w:p w:rsidR="00082E61" w:rsidRDefault="00082E61" w:rsidP="00DC34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BF3813" w:rsidRPr="00FD3077" w:rsidTr="00BF3813">
              <w:tc>
                <w:tcPr>
                  <w:tcW w:w="9923" w:type="dxa"/>
                </w:tcPr>
                <w:p w:rsidR="00BF3813" w:rsidRPr="00FD3077" w:rsidRDefault="00BF3813" w:rsidP="00DC341C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FD30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Сытый</w:t>
                  </w:r>
                  <w:proofErr w:type="gramEnd"/>
                  <w:r w:rsidRPr="00FD30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голодного не разумеет.</w:t>
                  </w:r>
                </w:p>
              </w:tc>
            </w:tr>
            <w:tr w:rsidR="00BF3813" w:rsidRPr="00FD3077" w:rsidTr="00BF3813">
              <w:tc>
                <w:tcPr>
                  <w:tcW w:w="9923" w:type="dxa"/>
                </w:tcPr>
                <w:p w:rsidR="00BF3813" w:rsidRPr="00FD3077" w:rsidRDefault="00BF3813" w:rsidP="00DC341C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30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30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FD30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грамотей</w:t>
                  </w:r>
                  <w:proofErr w:type="gramEnd"/>
                  <w:r w:rsidRPr="00FD30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стихотворец.</w:t>
                  </w:r>
                </w:p>
              </w:tc>
            </w:tr>
          </w:tbl>
          <w:p w:rsidR="00FD3077" w:rsidRPr="00FD3077" w:rsidRDefault="00802650" w:rsidP="00DC34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077" w:rsidRPr="00FD3077">
              <w:rPr>
                <w:rFonts w:ascii="Times New Roman" w:hAnsi="Times New Roman" w:cs="Times New Roman"/>
                <w:sz w:val="28"/>
                <w:szCs w:val="28"/>
              </w:rPr>
              <w:t>Побеждают только верящие.</w:t>
            </w:r>
          </w:p>
        </w:tc>
      </w:tr>
      <w:tr w:rsidR="00FD3077" w:rsidRPr="00FD3077" w:rsidTr="00082E61">
        <w:tc>
          <w:tcPr>
            <w:tcW w:w="9464" w:type="dxa"/>
          </w:tcPr>
          <w:p w:rsidR="00FD3077" w:rsidRPr="00FD3077" w:rsidRDefault="00802650" w:rsidP="00DC34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077" w:rsidRPr="00FD3077">
              <w:rPr>
                <w:rFonts w:ascii="Times New Roman" w:hAnsi="Times New Roman" w:cs="Times New Roman"/>
                <w:sz w:val="28"/>
                <w:szCs w:val="28"/>
              </w:rPr>
              <w:t>Наконец пришло и послезавтра.</w:t>
            </w:r>
          </w:p>
        </w:tc>
      </w:tr>
      <w:tr w:rsidR="00FD3077" w:rsidRPr="00FD3077" w:rsidTr="00082E61">
        <w:tc>
          <w:tcPr>
            <w:tcW w:w="9464" w:type="dxa"/>
          </w:tcPr>
          <w:p w:rsidR="00FD3077" w:rsidRPr="00FD3077" w:rsidRDefault="00FD3077" w:rsidP="008026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077">
              <w:rPr>
                <w:rFonts w:ascii="Times New Roman" w:hAnsi="Times New Roman" w:cs="Times New Roman"/>
                <w:sz w:val="28"/>
                <w:szCs w:val="28"/>
              </w:rPr>
              <w:t xml:space="preserve"> «И» - это союз.</w:t>
            </w:r>
          </w:p>
        </w:tc>
      </w:tr>
      <w:tr w:rsidR="00FD3077" w:rsidRPr="00FD3077" w:rsidTr="00082E61">
        <w:tc>
          <w:tcPr>
            <w:tcW w:w="9464" w:type="dxa"/>
          </w:tcPr>
          <w:p w:rsidR="00FD3077" w:rsidRPr="00FD3077" w:rsidRDefault="00802650" w:rsidP="00DC34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077" w:rsidRPr="00FD3077">
              <w:rPr>
                <w:rFonts w:ascii="Times New Roman" w:hAnsi="Times New Roman" w:cs="Times New Roman"/>
                <w:sz w:val="28"/>
                <w:szCs w:val="28"/>
              </w:rPr>
              <w:t>В воздухе прокатилось «ура».</w:t>
            </w:r>
          </w:p>
        </w:tc>
      </w:tr>
      <w:tr w:rsidR="00FD3077" w:rsidRPr="00FD3077" w:rsidTr="00082E61">
        <w:tc>
          <w:tcPr>
            <w:tcW w:w="9464" w:type="dxa"/>
          </w:tcPr>
          <w:p w:rsidR="00FD3077" w:rsidRPr="00FD3077" w:rsidRDefault="00802650" w:rsidP="00DC34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F3813" w:rsidRPr="00FD3077">
              <w:rPr>
                <w:rFonts w:ascii="Times New Roman" w:hAnsi="Times New Roman" w:cs="Times New Roman"/>
                <w:sz w:val="28"/>
                <w:szCs w:val="28"/>
              </w:rPr>
              <w:t>Собравшиеся</w:t>
            </w:r>
            <w:proofErr w:type="gramEnd"/>
            <w:r w:rsidR="00BF3813" w:rsidRPr="00FD3077">
              <w:rPr>
                <w:rFonts w:ascii="Times New Roman" w:hAnsi="Times New Roman" w:cs="Times New Roman"/>
                <w:sz w:val="28"/>
                <w:szCs w:val="28"/>
              </w:rPr>
              <w:t xml:space="preserve"> обсуждали повестку дня.</w:t>
            </w:r>
          </w:p>
          <w:p w:rsidR="00FD3077" w:rsidRPr="00FD3077" w:rsidRDefault="00802650" w:rsidP="00DC34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077" w:rsidRPr="00FD3077">
              <w:rPr>
                <w:rFonts w:ascii="Times New Roman" w:hAnsi="Times New Roman" w:cs="Times New Roman"/>
                <w:sz w:val="28"/>
                <w:szCs w:val="28"/>
              </w:rPr>
              <w:t>Отец с сыном шли впереди.</w:t>
            </w:r>
          </w:p>
          <w:p w:rsidR="00FD3077" w:rsidRPr="00FD3077" w:rsidRDefault="00802650" w:rsidP="00DC34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077" w:rsidRPr="00FD3077">
              <w:rPr>
                <w:rFonts w:ascii="Times New Roman" w:hAnsi="Times New Roman" w:cs="Times New Roman"/>
                <w:sz w:val="28"/>
                <w:szCs w:val="28"/>
              </w:rPr>
              <w:t>Кое-кто из студентов не был на лекции.</w:t>
            </w:r>
          </w:p>
          <w:p w:rsidR="00FD3077" w:rsidRPr="00FD3077" w:rsidRDefault="00802650" w:rsidP="00DC34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077" w:rsidRPr="00FD3077">
              <w:rPr>
                <w:rFonts w:ascii="Times New Roman" w:hAnsi="Times New Roman" w:cs="Times New Roman"/>
                <w:sz w:val="28"/>
                <w:szCs w:val="28"/>
              </w:rPr>
              <w:t>Любой из нас мог решить эту задачу.</w:t>
            </w:r>
          </w:p>
          <w:p w:rsidR="00FD3077" w:rsidRPr="00FD3077" w:rsidRDefault="00802650" w:rsidP="00DC34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077" w:rsidRPr="00FD3077">
              <w:rPr>
                <w:rFonts w:ascii="Times New Roman" w:hAnsi="Times New Roman" w:cs="Times New Roman"/>
                <w:sz w:val="28"/>
                <w:szCs w:val="28"/>
              </w:rPr>
              <w:t xml:space="preserve">У костра сидели три мальчика. </w:t>
            </w:r>
          </w:p>
        </w:tc>
      </w:tr>
      <w:tr w:rsidR="00FD3077" w:rsidRPr="00FD3077" w:rsidTr="00082E61">
        <w:tc>
          <w:tcPr>
            <w:tcW w:w="9464" w:type="dxa"/>
          </w:tcPr>
          <w:p w:rsidR="00082E61" w:rsidRDefault="00802650" w:rsidP="00DC34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077" w:rsidRPr="00FD3077">
              <w:rPr>
                <w:rFonts w:ascii="Times New Roman" w:hAnsi="Times New Roman" w:cs="Times New Roman"/>
                <w:sz w:val="28"/>
                <w:szCs w:val="28"/>
              </w:rPr>
              <w:t>Как мало нас от битвы уцелело!</w:t>
            </w:r>
          </w:p>
          <w:p w:rsidR="00FD3077" w:rsidRPr="00FD3077" w:rsidRDefault="00FD3077" w:rsidP="00DC34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077">
              <w:rPr>
                <w:rFonts w:ascii="Times New Roman" w:hAnsi="Times New Roman" w:cs="Times New Roman"/>
                <w:sz w:val="28"/>
                <w:szCs w:val="28"/>
              </w:rPr>
              <w:t xml:space="preserve"> Большинство учащихся справились с тестами успешно.</w:t>
            </w:r>
          </w:p>
        </w:tc>
      </w:tr>
      <w:tr w:rsidR="00082E61" w:rsidRPr="00082E61" w:rsidTr="00082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82E61" w:rsidRDefault="00802650" w:rsidP="00DC341C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E61" w:rsidRPr="00082E61">
              <w:rPr>
                <w:rFonts w:ascii="Times New Roman" w:hAnsi="Times New Roman" w:cs="Times New Roman"/>
                <w:sz w:val="28"/>
                <w:szCs w:val="28"/>
              </w:rPr>
              <w:t xml:space="preserve">Тут силой всей народ тушить пожар принялся. </w:t>
            </w:r>
          </w:p>
          <w:p w:rsidR="00082E61" w:rsidRPr="00082E61" w:rsidRDefault="00082E61" w:rsidP="00DC341C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61" w:rsidRDefault="00802650" w:rsidP="00DC341C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E61" w:rsidRPr="00082E61">
              <w:rPr>
                <w:rFonts w:ascii="Times New Roman" w:hAnsi="Times New Roman" w:cs="Times New Roman"/>
                <w:sz w:val="28"/>
                <w:szCs w:val="28"/>
              </w:rPr>
              <w:t>Девочка перестала плакать.</w:t>
            </w:r>
          </w:p>
          <w:p w:rsidR="00BF3813" w:rsidRDefault="00BF3813" w:rsidP="00DC341C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50" w:rsidRDefault="00802650" w:rsidP="008026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D3077">
              <w:rPr>
                <w:rFonts w:ascii="Times New Roman" w:hAnsi="Times New Roman" w:cs="Times New Roman"/>
                <w:sz w:val="28"/>
                <w:szCs w:val="28"/>
              </w:rPr>
              <w:t>«Из» - это предлог.</w:t>
            </w:r>
          </w:p>
          <w:p w:rsidR="00082E61" w:rsidRPr="00082E61" w:rsidRDefault="00082E61" w:rsidP="00DC341C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61" w:rsidRPr="00082E61" w:rsidTr="00082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82E61" w:rsidRDefault="00802650" w:rsidP="00DC341C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E61" w:rsidRPr="00082E61">
              <w:rPr>
                <w:rFonts w:ascii="Times New Roman" w:hAnsi="Times New Roman" w:cs="Times New Roman"/>
                <w:sz w:val="28"/>
                <w:szCs w:val="28"/>
              </w:rPr>
              <w:t>Он старался казаться молодым.</w:t>
            </w:r>
          </w:p>
          <w:p w:rsidR="00082E61" w:rsidRDefault="00082E61" w:rsidP="00DC341C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61" w:rsidRDefault="00802650" w:rsidP="00DC341C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82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E61" w:rsidRPr="00082E61">
              <w:rPr>
                <w:rFonts w:ascii="Times New Roman" w:hAnsi="Times New Roman" w:cs="Times New Roman"/>
                <w:sz w:val="28"/>
                <w:szCs w:val="28"/>
              </w:rPr>
              <w:t>Он постарался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E61" w:rsidRPr="00082E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="00082E61" w:rsidRPr="00082E61">
              <w:rPr>
                <w:rFonts w:ascii="Times New Roman" w:hAnsi="Times New Roman" w:cs="Times New Roman"/>
                <w:sz w:val="28"/>
                <w:szCs w:val="28"/>
              </w:rPr>
              <w:t>побыстрее</w:t>
            </w:r>
            <w:proofErr w:type="gramEnd"/>
            <w:r w:rsidR="00082E61" w:rsidRPr="00082E61">
              <w:rPr>
                <w:rFonts w:ascii="Times New Roman" w:hAnsi="Times New Roman" w:cs="Times New Roman"/>
                <w:sz w:val="28"/>
                <w:szCs w:val="28"/>
              </w:rPr>
              <w:t xml:space="preserve">   миновать брод.</w:t>
            </w:r>
          </w:p>
          <w:p w:rsidR="00082E61" w:rsidRDefault="00082E61" w:rsidP="00082E61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82E61" w:rsidRDefault="00802650" w:rsidP="00082E61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82E61">
              <w:rPr>
                <w:rFonts w:ascii="Times New Roman" w:hAnsi="Times New Roman" w:cs="Times New Roman"/>
                <w:sz w:val="28"/>
                <w:szCs w:val="28"/>
              </w:rPr>
              <w:t>Доктора запретили ему курить.</w:t>
            </w:r>
          </w:p>
          <w:p w:rsidR="00BF3813" w:rsidRDefault="00BF3813" w:rsidP="00082E61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61" w:rsidRDefault="00082E61" w:rsidP="00082E61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Его привычка курить ему повредила.</w:t>
            </w:r>
          </w:p>
          <w:p w:rsidR="00082E61" w:rsidRDefault="00082E61" w:rsidP="00082E61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82E61" w:rsidRDefault="00082E61" w:rsidP="00082E61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Колючие звёзды мешают уснуть.</w:t>
            </w:r>
          </w:p>
          <w:p w:rsidR="006F34B1" w:rsidRDefault="006F34B1" w:rsidP="00082E61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F34B1" w:rsidRPr="00082E61" w:rsidRDefault="006F34B1" w:rsidP="00082E61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07"/>
            </w:tblGrid>
            <w:tr w:rsidR="006F34B1" w:rsidRPr="00F33158" w:rsidTr="006F34B1">
              <w:tc>
                <w:tcPr>
                  <w:tcW w:w="9107" w:type="dxa"/>
                </w:tcPr>
                <w:p w:rsidR="006F34B1" w:rsidRDefault="00BF3813" w:rsidP="00DC341C">
                  <w:pPr>
                    <w:tabs>
                      <w:tab w:val="left" w:pos="842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6F34B1" w:rsidRPr="00BF38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Труд – основа жизни человека.</w:t>
                  </w:r>
                </w:p>
                <w:p w:rsidR="00BF3813" w:rsidRPr="00BF3813" w:rsidRDefault="00BF3813" w:rsidP="00DC341C">
                  <w:pPr>
                    <w:tabs>
                      <w:tab w:val="left" w:pos="842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F34B1" w:rsidRDefault="00BF3813" w:rsidP="00BF3813">
                  <w:pPr>
                    <w:tabs>
                      <w:tab w:val="left" w:pos="842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6F34B1" w:rsidRPr="00BF38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Защита Отечества есть священный долг каждого гражданина</w:t>
                  </w:r>
                </w:p>
                <w:p w:rsidR="00BF3813" w:rsidRPr="00BF3813" w:rsidRDefault="00BF3813" w:rsidP="00BF3813">
                  <w:pPr>
                    <w:tabs>
                      <w:tab w:val="left" w:pos="842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F34B1" w:rsidRPr="00F33158" w:rsidTr="006F34B1">
              <w:tc>
                <w:tcPr>
                  <w:tcW w:w="9107" w:type="dxa"/>
                </w:tcPr>
                <w:p w:rsidR="006F34B1" w:rsidRDefault="00BF3813" w:rsidP="00DC341C">
                  <w:pPr>
                    <w:tabs>
                      <w:tab w:val="left" w:pos="842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6F34B1" w:rsidRPr="00BF38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Весна была весною даже и в городе.</w:t>
                  </w:r>
                </w:p>
                <w:p w:rsidR="00BF3813" w:rsidRPr="00BF3813" w:rsidRDefault="00BF3813" w:rsidP="00DC341C">
                  <w:pPr>
                    <w:tabs>
                      <w:tab w:val="left" w:pos="842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F34B1" w:rsidRPr="00830D24" w:rsidTr="006F34B1">
              <w:tc>
                <w:tcPr>
                  <w:tcW w:w="9107" w:type="dxa"/>
                </w:tcPr>
                <w:p w:rsidR="006F34B1" w:rsidRDefault="00BF3813" w:rsidP="00DC341C">
                  <w:pPr>
                    <w:tabs>
                      <w:tab w:val="left" w:pos="842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6F34B1" w:rsidRPr="00BF38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После окончания училища брат будет слесарем.</w:t>
                  </w:r>
                </w:p>
                <w:p w:rsidR="00BF3813" w:rsidRDefault="00BF3813" w:rsidP="00DC341C">
                  <w:pPr>
                    <w:tabs>
                      <w:tab w:val="left" w:pos="842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F3813" w:rsidRDefault="00802650" w:rsidP="00DC341C">
                  <w:pPr>
                    <w:tabs>
                      <w:tab w:val="left" w:pos="842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BF3813" w:rsidRPr="00FD30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Несколько человек стояли около класса.</w:t>
                  </w:r>
                  <w:r w:rsidR="00BF381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F3813" w:rsidRPr="00BF3813" w:rsidRDefault="00BF3813" w:rsidP="00DC341C">
                  <w:pPr>
                    <w:tabs>
                      <w:tab w:val="left" w:pos="842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F34B1" w:rsidRPr="00830D24" w:rsidTr="006F34B1">
              <w:tc>
                <w:tcPr>
                  <w:tcW w:w="9107" w:type="dxa"/>
                </w:tcPr>
                <w:p w:rsidR="006F34B1" w:rsidRDefault="00BF3813" w:rsidP="00DC341C">
                  <w:pPr>
                    <w:tabs>
                      <w:tab w:val="left" w:pos="842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6F34B1" w:rsidRPr="00BF38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Будь наш, привыкни к нашей доле.</w:t>
                  </w:r>
                </w:p>
                <w:p w:rsidR="00BF3813" w:rsidRPr="00BF3813" w:rsidRDefault="00BF3813" w:rsidP="00DC341C">
                  <w:pPr>
                    <w:tabs>
                      <w:tab w:val="left" w:pos="842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F34B1" w:rsidRPr="00830D24" w:rsidTr="006F34B1">
              <w:tc>
                <w:tcPr>
                  <w:tcW w:w="9107" w:type="dxa"/>
                </w:tcPr>
                <w:p w:rsidR="006F34B1" w:rsidRDefault="00BF3813" w:rsidP="00DC341C">
                  <w:pPr>
                    <w:tabs>
                      <w:tab w:val="left" w:pos="842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6F34B1" w:rsidRPr="00BF38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Вот если бы он был работником, то знал бы цену каждой копейке.</w:t>
                  </w:r>
                </w:p>
                <w:p w:rsidR="00BF3813" w:rsidRDefault="00BF3813" w:rsidP="00DC341C">
                  <w:pPr>
                    <w:tabs>
                      <w:tab w:val="left" w:pos="842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F3813" w:rsidRDefault="00BF3813" w:rsidP="00BF3813">
                  <w:pPr>
                    <w:tabs>
                      <w:tab w:val="left" w:pos="842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BF38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Лес стоит праздничный, нарядный.</w:t>
                  </w:r>
                </w:p>
                <w:p w:rsidR="00BF3813" w:rsidRPr="00BF3813" w:rsidRDefault="00BF3813" w:rsidP="00BF3813">
                  <w:pPr>
                    <w:tabs>
                      <w:tab w:val="left" w:pos="842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F3813" w:rsidRPr="00BF3813" w:rsidRDefault="00802650" w:rsidP="00BF3813">
                  <w:pPr>
                    <w:tabs>
                      <w:tab w:val="left" w:pos="842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F3813" w:rsidRPr="00BF381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Он пришёл с работы раздражённый.</w:t>
                  </w:r>
                </w:p>
                <w:p w:rsidR="00BF3813" w:rsidRPr="00BF3813" w:rsidRDefault="00BF3813" w:rsidP="00DC341C">
                  <w:pPr>
                    <w:tabs>
                      <w:tab w:val="left" w:pos="842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F34B1" w:rsidRPr="00082E61" w:rsidRDefault="006F34B1" w:rsidP="00082E61">
            <w:pPr>
              <w:tabs>
                <w:tab w:val="left" w:pos="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3077" w:rsidRDefault="00FD3077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2176" w:rsidRDefault="00982176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2176" w:rsidRDefault="00982176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2176" w:rsidRDefault="00982176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2176" w:rsidRDefault="00982176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2176" w:rsidRDefault="00982176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2176" w:rsidRDefault="00982176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2176" w:rsidRDefault="00982176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2176" w:rsidRDefault="00982176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2176" w:rsidRDefault="00982176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2176" w:rsidRDefault="00982176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2176" w:rsidRDefault="00D6237C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D3077">
        <w:rPr>
          <w:rFonts w:ascii="Times New Roman" w:hAnsi="Times New Roman" w:cs="Times New Roman"/>
          <w:b/>
          <w:sz w:val="32"/>
          <w:szCs w:val="32"/>
        </w:rPr>
        <w:lastRenderedPageBreak/>
        <w:t>Итоговая работа по теме «Главные члены предложения»</w:t>
      </w:r>
      <w:r>
        <w:rPr>
          <w:rFonts w:ascii="Times New Roman" w:hAnsi="Times New Roman" w:cs="Times New Roman"/>
          <w:b/>
          <w:sz w:val="32"/>
          <w:szCs w:val="32"/>
        </w:rPr>
        <w:t xml:space="preserve"> №2.</w:t>
      </w:r>
    </w:p>
    <w:p w:rsidR="00D6237C" w:rsidRDefault="00D6237C" w:rsidP="00C46E17">
      <w:pPr>
        <w:tabs>
          <w:tab w:val="left" w:pos="842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6237C" w:rsidRPr="00241C1E" w:rsidRDefault="00D6237C" w:rsidP="00D6237C">
      <w:pPr>
        <w:pStyle w:val="a4"/>
        <w:numPr>
          <w:ilvl w:val="0"/>
          <w:numId w:val="7"/>
        </w:numPr>
        <w:tabs>
          <w:tab w:val="left" w:pos="842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1C1E">
        <w:rPr>
          <w:rFonts w:ascii="Times New Roman" w:hAnsi="Times New Roman" w:cs="Times New Roman"/>
          <w:i/>
          <w:sz w:val="28"/>
          <w:szCs w:val="28"/>
        </w:rPr>
        <w:t>Найдите предложение, в котором подлежащее выражено словосочетанием.</w:t>
      </w:r>
    </w:p>
    <w:p w:rsidR="00D6237C" w:rsidRDefault="00D6237C" w:rsidP="00D6237C">
      <w:pPr>
        <w:pStyle w:val="a4"/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237C" w:rsidRDefault="00D6237C" w:rsidP="00D6237C">
      <w:pPr>
        <w:pStyle w:val="a4"/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Маленькая гостиная была неуютной.</w:t>
      </w:r>
    </w:p>
    <w:p w:rsidR="00D6237C" w:rsidRDefault="00D6237C" w:rsidP="00D6237C">
      <w:pPr>
        <w:pStyle w:val="a4"/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Наше завтра будет прекрасно.</w:t>
      </w:r>
    </w:p>
    <w:p w:rsidR="00D6237C" w:rsidRDefault="00D6237C" w:rsidP="00D6237C">
      <w:pPr>
        <w:pStyle w:val="a4"/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Мы с Аликом принялись за работу.</w:t>
      </w:r>
    </w:p>
    <w:p w:rsidR="00D6237C" w:rsidRDefault="00D6237C" w:rsidP="00D6237C">
      <w:pPr>
        <w:pStyle w:val="a4"/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Прямо к станции летит тройка удалая.</w:t>
      </w:r>
    </w:p>
    <w:p w:rsidR="00D6237C" w:rsidRDefault="00D6237C" w:rsidP="00D6237C">
      <w:pPr>
        <w:pStyle w:val="a4"/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07BC" w:rsidRPr="00241C1E" w:rsidRDefault="00D6237C" w:rsidP="009607BC">
      <w:pPr>
        <w:pStyle w:val="a4"/>
        <w:numPr>
          <w:ilvl w:val="0"/>
          <w:numId w:val="7"/>
        </w:numPr>
        <w:tabs>
          <w:tab w:val="left" w:pos="842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1C1E">
        <w:rPr>
          <w:rFonts w:ascii="Times New Roman" w:hAnsi="Times New Roman" w:cs="Times New Roman"/>
          <w:i/>
          <w:sz w:val="28"/>
          <w:szCs w:val="28"/>
        </w:rPr>
        <w:t>Укажите предложение</w:t>
      </w:r>
      <w:r w:rsidR="009607BC" w:rsidRPr="00241C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1C1E">
        <w:rPr>
          <w:rFonts w:ascii="Times New Roman" w:hAnsi="Times New Roman" w:cs="Times New Roman"/>
          <w:i/>
          <w:sz w:val="28"/>
          <w:szCs w:val="28"/>
        </w:rPr>
        <w:t xml:space="preserve"> с простым глагольным сказуемым</w:t>
      </w:r>
      <w:r w:rsidR="009607BC" w:rsidRPr="00241C1E">
        <w:rPr>
          <w:rFonts w:ascii="Times New Roman" w:hAnsi="Times New Roman" w:cs="Times New Roman"/>
          <w:i/>
          <w:sz w:val="28"/>
          <w:szCs w:val="28"/>
        </w:rPr>
        <w:t>.</w:t>
      </w:r>
    </w:p>
    <w:p w:rsidR="009607BC" w:rsidRPr="009607BC" w:rsidRDefault="009607BC" w:rsidP="009607BC">
      <w:pPr>
        <w:pStyle w:val="a4"/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07BC" w:rsidRDefault="009607BC" w:rsidP="009607BC">
      <w:pPr>
        <w:pStyle w:val="a4"/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Он собирается заниматься в новой спортивной школе.</w:t>
      </w:r>
    </w:p>
    <w:p w:rsidR="009607BC" w:rsidRDefault="009607BC" w:rsidP="009607BC">
      <w:pPr>
        <w:pStyle w:val="a4"/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Стану сказывать я сказку.</w:t>
      </w:r>
    </w:p>
    <w:p w:rsidR="009607BC" w:rsidRDefault="009607BC" w:rsidP="009607BC">
      <w:pPr>
        <w:pStyle w:val="a4"/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Я буду учителем в вашей школе.</w:t>
      </w:r>
    </w:p>
    <w:p w:rsidR="009607BC" w:rsidRDefault="009607BC" w:rsidP="009607BC">
      <w:pPr>
        <w:pStyle w:val="a4"/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 буду строить новый дом.</w:t>
      </w:r>
    </w:p>
    <w:p w:rsidR="009607BC" w:rsidRDefault="009607BC" w:rsidP="009607BC">
      <w:pPr>
        <w:pStyle w:val="a4"/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07BC" w:rsidRPr="00241C1E" w:rsidRDefault="009607BC" w:rsidP="009607BC">
      <w:pPr>
        <w:pStyle w:val="a4"/>
        <w:numPr>
          <w:ilvl w:val="0"/>
          <w:numId w:val="7"/>
        </w:numPr>
        <w:tabs>
          <w:tab w:val="left" w:pos="842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1C1E">
        <w:rPr>
          <w:rFonts w:ascii="Times New Roman" w:hAnsi="Times New Roman" w:cs="Times New Roman"/>
          <w:i/>
          <w:sz w:val="28"/>
          <w:szCs w:val="28"/>
        </w:rPr>
        <w:t>Найдите предложение с составным именным сказуемым.</w:t>
      </w:r>
    </w:p>
    <w:p w:rsidR="009607BC" w:rsidRDefault="009607BC" w:rsidP="009607BC">
      <w:pPr>
        <w:pStyle w:val="a4"/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07BC" w:rsidRDefault="009607BC" w:rsidP="009607BC">
      <w:pPr>
        <w:pStyle w:val="a4"/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Он был высокого роста.</w:t>
      </w:r>
    </w:p>
    <w:p w:rsidR="009607BC" w:rsidRDefault="009607BC" w:rsidP="009607BC">
      <w:pPr>
        <w:pStyle w:val="a4"/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Я готов с вами поспорить.</w:t>
      </w:r>
    </w:p>
    <w:p w:rsidR="009607BC" w:rsidRDefault="009607BC" w:rsidP="009607BC">
      <w:pPr>
        <w:pStyle w:val="a4"/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Я был рад помочь вам.</w:t>
      </w:r>
    </w:p>
    <w:p w:rsidR="009607BC" w:rsidRDefault="009607BC" w:rsidP="009607BC">
      <w:pPr>
        <w:pStyle w:val="a4"/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Вы должны трудиться.</w:t>
      </w:r>
    </w:p>
    <w:p w:rsidR="009607BC" w:rsidRDefault="009607BC" w:rsidP="009607BC">
      <w:pPr>
        <w:pStyle w:val="a4"/>
        <w:tabs>
          <w:tab w:val="left" w:pos="8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4539" w:rsidRPr="00241C1E" w:rsidRDefault="009607BC" w:rsidP="009607BC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1C1E">
        <w:rPr>
          <w:rFonts w:ascii="Times New Roman" w:hAnsi="Times New Roman" w:cs="Times New Roman"/>
          <w:i/>
          <w:sz w:val="28"/>
          <w:szCs w:val="28"/>
        </w:rPr>
        <w:t>Укажите неверное утверждение.</w:t>
      </w:r>
    </w:p>
    <w:p w:rsidR="002E4539" w:rsidRDefault="002E4539" w:rsidP="002E453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4539" w:rsidRPr="00241C1E" w:rsidRDefault="002E4539" w:rsidP="002E4539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C1E">
        <w:rPr>
          <w:rFonts w:ascii="Times New Roman" w:hAnsi="Times New Roman" w:cs="Times New Roman"/>
          <w:b/>
          <w:sz w:val="28"/>
          <w:szCs w:val="28"/>
        </w:rPr>
        <w:t>Тире между подлежащим и сказуемым при нулевой связке:</w:t>
      </w:r>
    </w:p>
    <w:p w:rsidR="002E4539" w:rsidRDefault="009607BC" w:rsidP="002E453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7BC">
        <w:rPr>
          <w:rFonts w:ascii="Times New Roman" w:hAnsi="Times New Roman" w:cs="Times New Roman"/>
          <w:sz w:val="28"/>
          <w:szCs w:val="28"/>
        </w:rPr>
        <w:t xml:space="preserve"> </w:t>
      </w:r>
      <w:r w:rsidR="002E4539">
        <w:rPr>
          <w:rFonts w:ascii="Times New Roman" w:hAnsi="Times New Roman" w:cs="Times New Roman"/>
          <w:sz w:val="28"/>
          <w:szCs w:val="28"/>
        </w:rPr>
        <w:t xml:space="preserve">а) ставится, если перед сказуемым стоят слова </w:t>
      </w:r>
      <w:r w:rsidR="00241C1E">
        <w:rPr>
          <w:rFonts w:ascii="Times New Roman" w:hAnsi="Times New Roman" w:cs="Times New Roman"/>
          <w:sz w:val="28"/>
          <w:szCs w:val="28"/>
        </w:rPr>
        <w:t xml:space="preserve"> </w:t>
      </w:r>
      <w:r w:rsidR="002E4539" w:rsidRPr="00241C1E">
        <w:rPr>
          <w:rFonts w:ascii="Times New Roman" w:hAnsi="Times New Roman" w:cs="Times New Roman"/>
          <w:i/>
          <w:sz w:val="28"/>
          <w:szCs w:val="28"/>
        </w:rPr>
        <w:t>это, значит, вот</w:t>
      </w:r>
      <w:r w:rsidR="002E4539">
        <w:rPr>
          <w:rFonts w:ascii="Times New Roman" w:hAnsi="Times New Roman" w:cs="Times New Roman"/>
          <w:sz w:val="28"/>
          <w:szCs w:val="28"/>
        </w:rPr>
        <w:t>;</w:t>
      </w:r>
    </w:p>
    <w:p w:rsidR="002E4539" w:rsidRDefault="002E4539" w:rsidP="002E453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не ставится, если перед сказуемым стоят слова  </w:t>
      </w:r>
      <w:r w:rsidRPr="00241C1E">
        <w:rPr>
          <w:rFonts w:ascii="Times New Roman" w:hAnsi="Times New Roman" w:cs="Times New Roman"/>
          <w:i/>
          <w:sz w:val="28"/>
          <w:szCs w:val="28"/>
        </w:rPr>
        <w:t>будто, словно, как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4539" w:rsidRDefault="002E4539" w:rsidP="002E453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ставится, если перед сказуемым стоит частица  </w:t>
      </w:r>
      <w:r w:rsidRPr="00241C1E">
        <w:rPr>
          <w:rFonts w:ascii="Times New Roman" w:hAnsi="Times New Roman" w:cs="Times New Roman"/>
          <w:i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4539" w:rsidRDefault="002E4539" w:rsidP="002E453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может ставиться, если подлежащее – личное местоимение.</w:t>
      </w:r>
    </w:p>
    <w:p w:rsidR="002E4539" w:rsidRDefault="002E4539" w:rsidP="002E453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4539" w:rsidRPr="00241C1E" w:rsidRDefault="002E4539" w:rsidP="002E4539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1C1E">
        <w:rPr>
          <w:rFonts w:ascii="Times New Roman" w:hAnsi="Times New Roman" w:cs="Times New Roman"/>
          <w:i/>
          <w:sz w:val="28"/>
          <w:szCs w:val="28"/>
        </w:rPr>
        <w:t>Найдите предложения, в которых нужно поставить тире между подлежащим и сказуемым.</w:t>
      </w:r>
    </w:p>
    <w:p w:rsidR="002E4539" w:rsidRDefault="002E4539" w:rsidP="002E453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4539" w:rsidRDefault="002E4539" w:rsidP="002E453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Жизнь прекрасна и удивительна.</w:t>
      </w:r>
    </w:p>
    <w:p w:rsidR="002E4539" w:rsidRDefault="002E4539" w:rsidP="002E453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Жизнь прожить не поле перейти.</w:t>
      </w:r>
    </w:p>
    <w:p w:rsidR="002E4539" w:rsidRDefault="002E4539" w:rsidP="002E453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Жизнь как сон.</w:t>
      </w:r>
    </w:p>
    <w:p w:rsidR="002E4539" w:rsidRDefault="002E4539" w:rsidP="002E453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Сердце не камень.</w:t>
      </w:r>
    </w:p>
    <w:p w:rsidR="002E4539" w:rsidRDefault="002E4539" w:rsidP="002E453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Читать</w:t>
      </w:r>
      <w:r w:rsidR="00613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61380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 только узнавать факты.</w:t>
      </w:r>
    </w:p>
    <w:p w:rsidR="009607BC" w:rsidRPr="002E4539" w:rsidRDefault="002E4539" w:rsidP="002E453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У сильного всегда бессильный виноват.</w:t>
      </w:r>
      <w:r w:rsidR="009607BC" w:rsidRPr="002E453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607BC" w:rsidRPr="002E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C5F" w:rsidRDefault="00033C5F" w:rsidP="00FD3077">
      <w:pPr>
        <w:spacing w:after="0" w:line="240" w:lineRule="auto"/>
      </w:pPr>
      <w:r>
        <w:separator/>
      </w:r>
    </w:p>
  </w:endnote>
  <w:endnote w:type="continuationSeparator" w:id="0">
    <w:p w:rsidR="00033C5F" w:rsidRDefault="00033C5F" w:rsidP="00FD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C5F" w:rsidRDefault="00033C5F" w:rsidP="00FD3077">
      <w:pPr>
        <w:spacing w:after="0" w:line="240" w:lineRule="auto"/>
      </w:pPr>
      <w:r>
        <w:separator/>
      </w:r>
    </w:p>
  </w:footnote>
  <w:footnote w:type="continuationSeparator" w:id="0">
    <w:p w:rsidR="00033C5F" w:rsidRDefault="00033C5F" w:rsidP="00FD3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AEB"/>
    <w:multiLevelType w:val="hybridMultilevel"/>
    <w:tmpl w:val="05F4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2286E"/>
    <w:multiLevelType w:val="hybridMultilevel"/>
    <w:tmpl w:val="FBE8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C551A"/>
    <w:multiLevelType w:val="hybridMultilevel"/>
    <w:tmpl w:val="39803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C2111"/>
    <w:multiLevelType w:val="hybridMultilevel"/>
    <w:tmpl w:val="76168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47183"/>
    <w:multiLevelType w:val="hybridMultilevel"/>
    <w:tmpl w:val="96745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B5327"/>
    <w:multiLevelType w:val="hybridMultilevel"/>
    <w:tmpl w:val="BEA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71606"/>
    <w:multiLevelType w:val="hybridMultilevel"/>
    <w:tmpl w:val="4798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2D"/>
    <w:rsid w:val="00033C5F"/>
    <w:rsid w:val="00034960"/>
    <w:rsid w:val="00053E7C"/>
    <w:rsid w:val="00082E61"/>
    <w:rsid w:val="000A518C"/>
    <w:rsid w:val="00133181"/>
    <w:rsid w:val="001801CA"/>
    <w:rsid w:val="001D1BAD"/>
    <w:rsid w:val="002067E8"/>
    <w:rsid w:val="002170F6"/>
    <w:rsid w:val="00241C1E"/>
    <w:rsid w:val="00245E9B"/>
    <w:rsid w:val="002772EF"/>
    <w:rsid w:val="002C7D2D"/>
    <w:rsid w:val="002E4539"/>
    <w:rsid w:val="002F57CD"/>
    <w:rsid w:val="00394E9A"/>
    <w:rsid w:val="003A26FA"/>
    <w:rsid w:val="003F596A"/>
    <w:rsid w:val="00481C24"/>
    <w:rsid w:val="00485045"/>
    <w:rsid w:val="00501B2C"/>
    <w:rsid w:val="005461FA"/>
    <w:rsid w:val="0061380E"/>
    <w:rsid w:val="0061732F"/>
    <w:rsid w:val="00656785"/>
    <w:rsid w:val="006568D3"/>
    <w:rsid w:val="0067646A"/>
    <w:rsid w:val="006A33C4"/>
    <w:rsid w:val="006A7C34"/>
    <w:rsid w:val="006F34B1"/>
    <w:rsid w:val="007052B1"/>
    <w:rsid w:val="00720F3F"/>
    <w:rsid w:val="00794038"/>
    <w:rsid w:val="007C7CD3"/>
    <w:rsid w:val="00802650"/>
    <w:rsid w:val="00830D24"/>
    <w:rsid w:val="009607BC"/>
    <w:rsid w:val="00982176"/>
    <w:rsid w:val="009A2113"/>
    <w:rsid w:val="009B42EE"/>
    <w:rsid w:val="009D0BD6"/>
    <w:rsid w:val="009F638E"/>
    <w:rsid w:val="00A3090E"/>
    <w:rsid w:val="00A47DF4"/>
    <w:rsid w:val="00A5244D"/>
    <w:rsid w:val="00B11584"/>
    <w:rsid w:val="00B4129F"/>
    <w:rsid w:val="00B44FA1"/>
    <w:rsid w:val="00B96B47"/>
    <w:rsid w:val="00BD6DCD"/>
    <w:rsid w:val="00BF3813"/>
    <w:rsid w:val="00C12D7B"/>
    <w:rsid w:val="00C2279A"/>
    <w:rsid w:val="00C46E17"/>
    <w:rsid w:val="00C50A9F"/>
    <w:rsid w:val="00C60D37"/>
    <w:rsid w:val="00D05D85"/>
    <w:rsid w:val="00D500A3"/>
    <w:rsid w:val="00D6237C"/>
    <w:rsid w:val="00D84EA9"/>
    <w:rsid w:val="00DE4221"/>
    <w:rsid w:val="00DF0D0C"/>
    <w:rsid w:val="00E12E0D"/>
    <w:rsid w:val="00E72D4A"/>
    <w:rsid w:val="00ED4692"/>
    <w:rsid w:val="00EE60EC"/>
    <w:rsid w:val="00F33158"/>
    <w:rsid w:val="00F85CB0"/>
    <w:rsid w:val="00FD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Календарь 1"/>
    <w:basedOn w:val="a1"/>
    <w:uiPriority w:val="99"/>
    <w:qFormat/>
    <w:rsid w:val="001D1BA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4">
    <w:name w:val="List Paragraph"/>
    <w:basedOn w:val="a"/>
    <w:uiPriority w:val="34"/>
    <w:qFormat/>
    <w:rsid w:val="002F57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3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3077"/>
  </w:style>
  <w:style w:type="paragraph" w:styleId="a7">
    <w:name w:val="footer"/>
    <w:basedOn w:val="a"/>
    <w:link w:val="a8"/>
    <w:uiPriority w:val="99"/>
    <w:unhideWhenUsed/>
    <w:rsid w:val="00FD3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3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Календарь 1"/>
    <w:basedOn w:val="a1"/>
    <w:uiPriority w:val="99"/>
    <w:qFormat/>
    <w:rsid w:val="001D1BA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4">
    <w:name w:val="List Paragraph"/>
    <w:basedOn w:val="a"/>
    <w:uiPriority w:val="34"/>
    <w:qFormat/>
    <w:rsid w:val="002F57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3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3077"/>
  </w:style>
  <w:style w:type="paragraph" w:styleId="a7">
    <w:name w:val="footer"/>
    <w:basedOn w:val="a"/>
    <w:link w:val="a8"/>
    <w:uiPriority w:val="99"/>
    <w:unhideWhenUsed/>
    <w:rsid w:val="00FD3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3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37FC1-72CE-44E0-B86B-EA266036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ЗДУВР</dc:creator>
  <cp:keywords/>
  <dc:description/>
  <cp:lastModifiedBy>ЗДУВР</cp:lastModifiedBy>
  <cp:revision>15</cp:revision>
  <dcterms:created xsi:type="dcterms:W3CDTF">2013-03-13T16:36:00Z</dcterms:created>
  <dcterms:modified xsi:type="dcterms:W3CDTF">2013-10-29T16:09:00Z</dcterms:modified>
</cp:coreProperties>
</file>