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DE" w:rsidRPr="00FB55DE" w:rsidRDefault="001D64C2" w:rsidP="00FB55DE">
      <w:pPr>
        <w:pStyle w:val="a4"/>
        <w:jc w:val="center"/>
        <w:rPr>
          <w:b/>
          <w:color w:val="00B050"/>
          <w:sz w:val="36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B55DE">
        <w:rPr>
          <w:b/>
          <w:color w:val="00B050"/>
          <w:sz w:val="36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ПРОЕКТ</w:t>
      </w:r>
    </w:p>
    <w:p w:rsidR="001D64C2" w:rsidRPr="00FB55DE" w:rsidRDefault="001D64C2" w:rsidP="00FB55DE">
      <w:pPr>
        <w:pStyle w:val="a4"/>
        <w:jc w:val="center"/>
        <w:rPr>
          <w:rFonts w:ascii="Elephant" w:hAnsi="Elephant"/>
          <w:b/>
          <w:color w:val="00B050"/>
          <w:sz w:val="40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B55DE">
        <w:rPr>
          <w:rFonts w:ascii="Elephant" w:hAnsi="Elephant"/>
          <w:b/>
          <w:color w:val="00B050"/>
          <w:sz w:val="40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</w:t>
      </w:r>
      <w:r w:rsidRPr="00FB55DE">
        <w:rPr>
          <w:rFonts w:ascii="Times New Roman" w:hAnsi="Times New Roman" w:cs="Times New Roman"/>
          <w:b/>
          <w:color w:val="00B050"/>
          <w:sz w:val="40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ЭКОЛОГИЧЕСКАЯ</w:t>
      </w:r>
      <w:r w:rsidRPr="00FB55DE">
        <w:rPr>
          <w:rFonts w:ascii="Elephant" w:hAnsi="Elephant"/>
          <w:b/>
          <w:color w:val="00B050"/>
          <w:sz w:val="40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FB55DE">
        <w:rPr>
          <w:rFonts w:ascii="Times New Roman" w:hAnsi="Times New Roman" w:cs="Times New Roman"/>
          <w:b/>
          <w:color w:val="00B050"/>
          <w:sz w:val="40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ТРОПА</w:t>
      </w:r>
      <w:r w:rsidRPr="00FB55DE">
        <w:rPr>
          <w:rFonts w:ascii="Elephant" w:hAnsi="Elephant"/>
          <w:b/>
          <w:color w:val="00B050"/>
          <w:sz w:val="40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»</w:t>
      </w:r>
    </w:p>
    <w:p w:rsidR="001D64C2" w:rsidRPr="00FB55DE" w:rsidRDefault="001D64C2" w:rsidP="00FB55DE">
      <w:pPr>
        <w:pStyle w:val="a4"/>
        <w:jc w:val="center"/>
        <w:rPr>
          <w:b/>
          <w:color w:val="00B050"/>
          <w:sz w:val="36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B55DE">
        <w:rPr>
          <w:b/>
          <w:color w:val="00B050"/>
          <w:sz w:val="36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 СРЕДНЕЙ ГРУППЕ  № 2  « КАРАПУЗЫ»</w:t>
      </w:r>
    </w:p>
    <w:p w:rsidR="00FB55DE" w:rsidRDefault="00FB55DE" w:rsidP="00D51B2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967200" w:themeColor="accent3" w:themeShade="80"/>
          <w:sz w:val="40"/>
          <w:szCs w:val="40"/>
          <w:lang w:eastAsia="ru-RU"/>
        </w:rPr>
      </w:pPr>
    </w:p>
    <w:p w:rsidR="00D51B2F" w:rsidRPr="00FB55DE" w:rsidRDefault="00D51B2F" w:rsidP="00D51B2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967200" w:themeColor="accent3" w:themeShade="80"/>
          <w:sz w:val="40"/>
          <w:szCs w:val="40"/>
          <w:lang w:eastAsia="ru-RU"/>
        </w:rPr>
      </w:pPr>
      <w:r w:rsidRPr="00FB55DE">
        <w:rPr>
          <w:rFonts w:ascii="Times New Roman" w:eastAsia="Times New Roman" w:hAnsi="Times New Roman" w:cs="Times New Roman"/>
          <w:b/>
          <w:color w:val="967200" w:themeColor="accent3" w:themeShade="80"/>
          <w:sz w:val="40"/>
          <w:szCs w:val="40"/>
          <w:lang w:eastAsia="ru-RU"/>
        </w:rPr>
        <w:t>Оглавление.</w:t>
      </w:r>
    </w:p>
    <w:p w:rsidR="00FB55DE" w:rsidRPr="00FB55DE" w:rsidRDefault="00FB55DE" w:rsidP="00D51B2F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967200" w:themeColor="accent3" w:themeShade="80"/>
          <w:lang w:eastAsia="ru-RU"/>
        </w:rPr>
      </w:pPr>
    </w:p>
    <w:p w:rsidR="00D51B2F" w:rsidRPr="00D51B2F" w:rsidRDefault="00D51B2F" w:rsidP="00D51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Пояснительная записка</w:t>
      </w:r>
    </w:p>
    <w:p w:rsidR="00D51B2F" w:rsidRPr="00D51B2F" w:rsidRDefault="00D51B2F" w:rsidP="00D51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 проекта</w:t>
      </w:r>
    </w:p>
    <w:p w:rsidR="00D51B2F" w:rsidRPr="00D51B2F" w:rsidRDefault="00D51B2F" w:rsidP="00D51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Планируемые результаты</w:t>
      </w:r>
    </w:p>
    <w:p w:rsidR="00D51B2F" w:rsidRPr="00D51B2F" w:rsidRDefault="00D51B2F" w:rsidP="00D51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реализации проекта: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Объект исследования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проекта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проекта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Сроки реализации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интегративных качеств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Предварительная работа</w:t>
      </w:r>
    </w:p>
    <w:p w:rsidR="00D51B2F" w:rsidRPr="00D51B2F" w:rsidRDefault="00D51B2F" w:rsidP="00D51B2F">
      <w:pPr>
        <w:numPr>
          <w:ilvl w:val="0"/>
          <w:numId w:val="2"/>
        </w:numPr>
        <w:shd w:val="clear" w:color="auto" w:fill="FFFFFF"/>
        <w:spacing w:after="0" w:line="240" w:lineRule="auto"/>
        <w:ind w:left="185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Этапы проекта</w:t>
      </w:r>
    </w:p>
    <w:p w:rsidR="00D51B2F" w:rsidRPr="00D51B2F" w:rsidRDefault="00D51B2F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Формы и методы работы с детьми</w:t>
      </w:r>
    </w:p>
    <w:p w:rsidR="00D51B2F" w:rsidRPr="00D51B2F" w:rsidRDefault="00D51B2F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воспитателя с родителями</w:t>
      </w:r>
    </w:p>
    <w:p w:rsidR="00D51B2F" w:rsidRPr="00D51B2F" w:rsidRDefault="00D51B2F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средней </w:t>
      </w: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группе</w:t>
      </w:r>
    </w:p>
    <w:p w:rsidR="00D51B2F" w:rsidRPr="00D51B2F" w:rsidRDefault="00D51B2F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Описание видов деятельности</w:t>
      </w:r>
    </w:p>
    <w:p w:rsidR="00D51B2F" w:rsidRPr="00D51B2F" w:rsidRDefault="00D51B2F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Перспективное планирование, цикл занятий</w:t>
      </w:r>
    </w:p>
    <w:p w:rsidR="00D51B2F" w:rsidRPr="00D51B2F" w:rsidRDefault="000D3558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3E761A3" wp14:editId="0E99A061">
            <wp:simplePos x="0" y="0"/>
            <wp:positionH relativeFrom="column">
              <wp:posOffset>3606165</wp:posOffset>
            </wp:positionH>
            <wp:positionV relativeFrom="paragraph">
              <wp:posOffset>111125</wp:posOffset>
            </wp:positionV>
            <wp:extent cx="2336165" cy="2533015"/>
            <wp:effectExtent l="0" t="0" r="698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a2bfb679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2533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B2F"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</w:t>
      </w:r>
    </w:p>
    <w:p w:rsidR="00D51B2F" w:rsidRPr="000D790E" w:rsidRDefault="00D51B2F" w:rsidP="00D51B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литературы</w:t>
      </w:r>
    </w:p>
    <w:p w:rsidR="000D790E" w:rsidRPr="00B22C06" w:rsidRDefault="000D790E" w:rsidP="000D790E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FB55DE" w:rsidRDefault="000D790E" w:rsidP="000D790E">
      <w:pPr>
        <w:pStyle w:val="a4"/>
        <w:jc w:val="center"/>
        <w:rPr>
          <w:b/>
          <w:color w:val="00B050"/>
        </w:rPr>
      </w:pPr>
      <w:r>
        <w:rPr>
          <w:rFonts w:ascii="Calibri" w:eastAsia="Times New Roman" w:hAnsi="Calibri" w:cs="Arial"/>
          <w:noProof/>
          <w:color w:val="000000"/>
          <w:lang w:eastAsia="ru-RU"/>
        </w:rPr>
        <w:t xml:space="preserve">                                                                                              </w:t>
      </w: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B55DE" w:rsidRDefault="00FB55DE" w:rsidP="00594771">
      <w:pPr>
        <w:pStyle w:val="a4"/>
        <w:jc w:val="right"/>
        <w:rPr>
          <w:b/>
          <w:color w:val="00B050"/>
        </w:rPr>
      </w:pPr>
    </w:p>
    <w:p w:rsidR="00F9434D" w:rsidRDefault="00F9434D" w:rsidP="00F9434D">
      <w:pPr>
        <w:pStyle w:val="a4"/>
        <w:rPr>
          <w:b/>
          <w:color w:val="00B050"/>
        </w:rPr>
      </w:pPr>
    </w:p>
    <w:p w:rsidR="00B22C06" w:rsidRPr="00FB55DE" w:rsidRDefault="00F9434D" w:rsidP="00F9434D">
      <w:pPr>
        <w:pStyle w:val="a4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</w:t>
      </w:r>
      <w:r w:rsidR="00B22C06" w:rsidRPr="00FB55DE">
        <w:rPr>
          <w:b/>
          <w:color w:val="00B050"/>
        </w:rPr>
        <w:t>«Человек был и всегда остается</w:t>
      </w:r>
    </w:p>
    <w:p w:rsidR="00B22C06" w:rsidRPr="00FB55DE" w:rsidRDefault="00B22C06" w:rsidP="00594771">
      <w:pPr>
        <w:pStyle w:val="a4"/>
        <w:jc w:val="right"/>
        <w:rPr>
          <w:b/>
          <w:color w:val="00B050"/>
        </w:rPr>
      </w:pPr>
      <w:r w:rsidRPr="00FB55DE">
        <w:rPr>
          <w:b/>
          <w:color w:val="00B050"/>
        </w:rPr>
        <w:t>сыном природы, и, то, что</w:t>
      </w:r>
    </w:p>
    <w:p w:rsidR="00B22C06" w:rsidRPr="00FB55DE" w:rsidRDefault="00B22C06" w:rsidP="00594771">
      <w:pPr>
        <w:pStyle w:val="a4"/>
        <w:jc w:val="right"/>
        <w:rPr>
          <w:b/>
          <w:color w:val="00B050"/>
        </w:rPr>
      </w:pPr>
      <w:r w:rsidRPr="00FB55DE">
        <w:rPr>
          <w:b/>
          <w:color w:val="00B050"/>
        </w:rPr>
        <w:t>роднит его с природой,</w:t>
      </w:r>
    </w:p>
    <w:p w:rsidR="00B22C06" w:rsidRPr="00FB55DE" w:rsidRDefault="00B22C06" w:rsidP="00594771">
      <w:pPr>
        <w:pStyle w:val="a4"/>
        <w:jc w:val="right"/>
        <w:rPr>
          <w:b/>
          <w:color w:val="00B050"/>
        </w:rPr>
      </w:pPr>
      <w:r w:rsidRPr="00FB55DE">
        <w:rPr>
          <w:b/>
          <w:color w:val="00B050"/>
        </w:rPr>
        <w:lastRenderedPageBreak/>
        <w:t>должно использоваться</w:t>
      </w:r>
    </w:p>
    <w:p w:rsidR="00B22C06" w:rsidRPr="00FB55DE" w:rsidRDefault="00B22C06" w:rsidP="00594771">
      <w:pPr>
        <w:pStyle w:val="a4"/>
        <w:jc w:val="right"/>
        <w:rPr>
          <w:b/>
          <w:color w:val="00B050"/>
        </w:rPr>
      </w:pPr>
      <w:r w:rsidRPr="00FB55DE">
        <w:rPr>
          <w:b/>
          <w:color w:val="00B050"/>
        </w:rPr>
        <w:t>для его приобщения к богатству</w:t>
      </w:r>
    </w:p>
    <w:p w:rsidR="00B22C06" w:rsidRPr="00FB55DE" w:rsidRDefault="00B22C06" w:rsidP="00594771">
      <w:pPr>
        <w:pStyle w:val="a4"/>
        <w:jc w:val="right"/>
        <w:rPr>
          <w:b/>
          <w:color w:val="00B050"/>
        </w:rPr>
      </w:pPr>
      <w:r w:rsidRPr="00FB55DE">
        <w:rPr>
          <w:b/>
          <w:color w:val="00B050"/>
        </w:rPr>
        <w:t>духовной культуры»</w:t>
      </w:r>
    </w:p>
    <w:p w:rsidR="00B22C06" w:rsidRPr="00FB55DE" w:rsidRDefault="00B22C06" w:rsidP="00594771">
      <w:pPr>
        <w:pStyle w:val="a4"/>
        <w:jc w:val="right"/>
        <w:rPr>
          <w:b/>
          <w:color w:val="00B050"/>
        </w:rPr>
      </w:pPr>
      <w:r w:rsidRPr="00FB55DE">
        <w:rPr>
          <w:b/>
          <w:color w:val="00B050"/>
        </w:rPr>
        <w:t>В. А. Сухомлинский.</w:t>
      </w:r>
    </w:p>
    <w:p w:rsidR="00B22C06" w:rsidRPr="00FB55DE" w:rsidRDefault="00B22C06" w:rsidP="00594771">
      <w:pPr>
        <w:pStyle w:val="a4"/>
        <w:jc w:val="right"/>
        <w:rPr>
          <w:rFonts w:ascii="Calibri" w:eastAsia="Times New Roman" w:hAnsi="Calibri"/>
          <w:color w:val="000000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51B2F" w:rsidRPr="00FB55DE" w:rsidRDefault="00D51B2F" w:rsidP="00FB55DE">
      <w:pPr>
        <w:pStyle w:val="a4"/>
        <w:jc w:val="center"/>
        <w:rPr>
          <w:rFonts w:ascii="Elephant" w:eastAsia="Times New Roman" w:hAnsi="Elephant"/>
          <w:b/>
          <w:color w:val="967200" w:themeColor="accent3" w:themeShade="80"/>
          <w:sz w:val="36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B55DE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Пояснительная</w:t>
      </w:r>
      <w:r w:rsidRPr="00FB55DE">
        <w:rPr>
          <w:rFonts w:ascii="Elephant" w:eastAsia="Times New Roman" w:hAnsi="Elephant" w:cs="Times New Roman"/>
          <w:b/>
          <w:bCs/>
          <w:color w:val="967200" w:themeColor="accent3" w:themeShade="80"/>
          <w:sz w:val="36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FB55DE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записка</w:t>
      </w:r>
    </w:p>
    <w:p w:rsidR="00FB55DE" w:rsidRDefault="00FB55DE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B2F" w:rsidRPr="001D64C2" w:rsidRDefault="00D51B2F" w:rsidP="00D51B2F">
      <w:pPr>
        <w:shd w:val="clear" w:color="auto" w:fill="FFFFFF"/>
        <w:spacing w:after="0" w:line="240" w:lineRule="auto"/>
        <w:ind w:firstLine="568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экологическому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.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-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краеведческих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–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явлениями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.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.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участках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малышам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богатейший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–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полноценного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1D64C2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1D64C2" w:rsidRPr="001D64C2" w:rsidRDefault="001D64C2" w:rsidP="001D64C2">
      <w:pPr>
        <w:pStyle w:val="a4"/>
        <w:rPr>
          <w:rFonts w:ascii="Algerian" w:hAnsi="Algerian" w:cs="Arial"/>
          <w:sz w:val="24"/>
          <w:szCs w:val="24"/>
          <w:shd w:val="clear" w:color="auto" w:fill="FFFFFF"/>
        </w:rPr>
      </w:pP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Экологическая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тропа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Algerian" w:hAnsi="Algerian" w:cs="AR JULIAN"/>
          <w:sz w:val="24"/>
          <w:szCs w:val="24"/>
          <w:shd w:val="clear" w:color="auto" w:fill="FFFFFF"/>
        </w:rPr>
        <w:t>–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одна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современных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Algerian" w:hAnsi="Algerian" w:cs="AR JULIAN"/>
          <w:sz w:val="24"/>
          <w:szCs w:val="24"/>
          <w:shd w:val="clear" w:color="auto" w:fill="FFFFFF"/>
        </w:rPr>
        <w:t>–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значимом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маршруте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проходящем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объекты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Знакомясь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растениями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животными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местами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обитания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особенностями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природных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ландшафтов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расширяют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кругозор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практикуются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ориентировании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>.</w:t>
      </w:r>
    </w:p>
    <w:p w:rsidR="001D64C2" w:rsidRPr="001D64C2" w:rsidRDefault="001D64C2" w:rsidP="001D64C2">
      <w:pPr>
        <w:pStyle w:val="a4"/>
        <w:rPr>
          <w:rFonts w:ascii="Algerian" w:hAnsi="Algerian" w:cs="Arial"/>
          <w:sz w:val="24"/>
          <w:szCs w:val="24"/>
          <w:shd w:val="clear" w:color="auto" w:fill="FFFFFF"/>
        </w:rPr>
      </w:pP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Мир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окружающий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-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мир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безграничным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богатством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явлений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неисчерпаемой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красотой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видеть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красоту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ней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-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одна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главных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воспитателей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оберегать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родную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природу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надо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Незнание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причиной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равнодушия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порой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жестокости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отношению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всему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живому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.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Итак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сознательное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,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ней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воспитываться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раннего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детства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семье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детском</w:t>
      </w:r>
      <w:r w:rsidRPr="001D64C2">
        <w:rPr>
          <w:rFonts w:ascii="Algerian" w:hAnsi="Algerian" w:cs="Arial"/>
          <w:sz w:val="24"/>
          <w:szCs w:val="24"/>
          <w:shd w:val="clear" w:color="auto" w:fill="FFFFFF"/>
        </w:rPr>
        <w:t xml:space="preserve"> </w:t>
      </w:r>
      <w:r w:rsidRPr="001D64C2">
        <w:rPr>
          <w:rFonts w:ascii="Times New Roman" w:hAnsi="Times New Roman" w:cs="Times New Roman"/>
          <w:sz w:val="24"/>
          <w:szCs w:val="24"/>
          <w:shd w:val="clear" w:color="auto" w:fill="FFFFFF"/>
        </w:rPr>
        <w:t>саду</w:t>
      </w:r>
      <w:r w:rsidR="00774E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64C2" w:rsidRPr="001D64C2" w:rsidRDefault="001D64C2" w:rsidP="00F9434D">
      <w:pPr>
        <w:pStyle w:val="a4"/>
        <w:jc w:val="center"/>
        <w:rPr>
          <w:rFonts w:ascii="Algerian" w:eastAsia="Times New Roman" w:hAnsi="Algerian" w:cs="Arial"/>
          <w:color w:val="000000"/>
          <w:sz w:val="24"/>
          <w:szCs w:val="24"/>
          <w:lang w:eastAsia="ru-RU"/>
        </w:rPr>
      </w:pPr>
    </w:p>
    <w:p w:rsidR="00D51B2F" w:rsidRPr="00FB55DE" w:rsidRDefault="00D51B2F" w:rsidP="00F9434D">
      <w:pPr>
        <w:pStyle w:val="a4"/>
        <w:jc w:val="center"/>
        <w:rPr>
          <w:rFonts w:ascii="Calibri" w:eastAsia="Times New Roman" w:hAnsi="Calibri" w:cs="Arial"/>
          <w:color w:val="967200" w:themeColor="accent3" w:themeShade="80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55DE">
        <w:rPr>
          <w:rFonts w:eastAsia="Times New Roman"/>
          <w:b/>
          <w:bCs/>
          <w:color w:val="967200" w:themeColor="accent3" w:themeShade="80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Содержание проекта</w:t>
      </w:r>
    </w:p>
    <w:p w:rsidR="00D51B2F" w:rsidRPr="00D51B2F" w:rsidRDefault="00D51B2F" w:rsidP="001D64C2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b/>
          <w:bCs/>
          <w:color w:val="000000"/>
          <w:szCs w:val="24"/>
          <w:u w:val="single"/>
          <w:lang w:eastAsia="ru-RU"/>
        </w:rPr>
        <w:t>Задачи.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Расши</w:t>
      </w:r>
      <w:r>
        <w:rPr>
          <w:rFonts w:eastAsia="Times New Roman"/>
          <w:color w:val="000000"/>
          <w:szCs w:val="24"/>
          <w:lang w:eastAsia="ru-RU"/>
        </w:rPr>
        <w:t>рять представления о растениях.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Развивать познавательный интерес.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 xml:space="preserve">Формировать </w:t>
      </w:r>
      <w:r w:rsidR="001D64C2">
        <w:rPr>
          <w:rFonts w:eastAsia="Times New Roman"/>
          <w:color w:val="000000"/>
          <w:szCs w:val="24"/>
          <w:lang w:eastAsia="ru-RU"/>
        </w:rPr>
        <w:t>знания об этапах жизни растений.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Дать представление о том, что растения – живые существа, причем очень хрупкие.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Сформировать познавательный интерес к миру растений.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Включать родителей в процесс экологического воспитания детей.</w:t>
      </w:r>
    </w:p>
    <w:p w:rsidR="00D51B2F" w:rsidRPr="00FB55DE" w:rsidRDefault="00D51B2F" w:rsidP="00F9434D">
      <w:pPr>
        <w:pStyle w:val="a4"/>
        <w:jc w:val="center"/>
        <w:rPr>
          <w:rFonts w:ascii="Calibri" w:eastAsia="Times New Roman" w:hAnsi="Calibri" w:cs="Arial"/>
          <w:color w:val="967200" w:themeColor="accent3" w:themeShade="80"/>
          <w:sz w:val="24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55DE">
        <w:rPr>
          <w:rFonts w:eastAsia="Times New Roman"/>
          <w:b/>
          <w:bCs/>
          <w:color w:val="967200" w:themeColor="accent3" w:themeShade="80"/>
          <w:sz w:val="36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Планируемые результаты.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Вовлечение родителей в образовательный, воспитательный и трудовой процессы.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Расширение кругозора</w:t>
      </w:r>
      <w:proofErr w:type="gramStart"/>
      <w:r w:rsidRPr="00D51B2F">
        <w:rPr>
          <w:rFonts w:eastAsia="Times New Roman"/>
          <w:color w:val="000000"/>
          <w:szCs w:val="24"/>
          <w:lang w:eastAsia="ru-RU"/>
        </w:rPr>
        <w:t xml:space="preserve"> </w:t>
      </w:r>
      <w:r w:rsidR="008226FA">
        <w:rPr>
          <w:rFonts w:eastAsia="Times New Roman"/>
          <w:color w:val="000000"/>
          <w:szCs w:val="24"/>
          <w:lang w:eastAsia="ru-RU"/>
        </w:rPr>
        <w:t>.</w:t>
      </w:r>
      <w:proofErr w:type="gramEnd"/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Формирование положительной направленности отношения к природе, исследовательской и трудовой деятельности.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Ощущения удовлетворённости от совместной деятельности детей, родителей и воспитателей.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В ходе коллективной деятельности продуктивно взаимодействовать, слушать друг друга и в социально приемлемой форме выражать своё отношение к предложениям.</w:t>
      </w:r>
    </w:p>
    <w:p w:rsidR="00D51B2F" w:rsidRPr="00D51B2F" w:rsidRDefault="00D51B2F" w:rsidP="00DA5B17">
      <w:pPr>
        <w:pStyle w:val="a4"/>
        <w:numPr>
          <w:ilvl w:val="0"/>
          <w:numId w:val="38"/>
        </w:numPr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eastAsia="Times New Roman"/>
          <w:color w:val="000000"/>
          <w:szCs w:val="24"/>
          <w:lang w:eastAsia="ru-RU"/>
        </w:rPr>
        <w:t>Сплочение детей, родителей и воспитателей.</w:t>
      </w:r>
    </w:p>
    <w:p w:rsidR="00FB55DE" w:rsidRDefault="00FB55DE" w:rsidP="00F9434D">
      <w:pPr>
        <w:pStyle w:val="a4"/>
        <w:jc w:val="center"/>
        <w:rPr>
          <w:rFonts w:eastAsia="Times New Roman"/>
          <w:b/>
          <w:bCs/>
          <w:color w:val="967200" w:themeColor="accent3" w:themeShade="80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50E52" w:rsidRDefault="00D50E52" w:rsidP="00F9434D">
      <w:pPr>
        <w:pStyle w:val="a4"/>
        <w:jc w:val="center"/>
        <w:rPr>
          <w:rFonts w:eastAsia="Times New Roman"/>
          <w:b/>
          <w:bCs/>
          <w:color w:val="967200" w:themeColor="accent3" w:themeShade="80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51B2F" w:rsidRPr="00FB55DE" w:rsidRDefault="00D51B2F" w:rsidP="00F9434D">
      <w:pPr>
        <w:pStyle w:val="a4"/>
        <w:jc w:val="center"/>
        <w:rPr>
          <w:rFonts w:ascii="Calibri" w:eastAsia="Times New Roman" w:hAnsi="Calibri" w:cs="Arial"/>
          <w:b/>
          <w:color w:val="967200" w:themeColor="accent3" w:themeShade="80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B55DE">
        <w:rPr>
          <w:rFonts w:eastAsia="Times New Roman"/>
          <w:b/>
          <w:bCs/>
          <w:color w:val="967200" w:themeColor="accent3" w:themeShade="80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План реализации проекта:</w:t>
      </w:r>
    </w:p>
    <w:p w:rsidR="00FB55DE" w:rsidRDefault="00FB55DE" w:rsidP="001D64C2">
      <w:pPr>
        <w:pStyle w:val="a4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D51B2F" w:rsidRPr="00D51B2F" w:rsidRDefault="00D51B2F" w:rsidP="001D64C2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eastAsia="Times New Roman"/>
          <w:color w:val="00B050"/>
          <w:sz w:val="28"/>
          <w:szCs w:val="28"/>
          <w:u w:val="single"/>
          <w:lang w:eastAsia="ru-RU"/>
        </w:rPr>
        <w:t>Объект исследования</w:t>
      </w:r>
      <w:r w:rsidRPr="00D51B2F">
        <w:rPr>
          <w:rFonts w:eastAsia="Times New Roman"/>
          <w:color w:val="000000"/>
          <w:szCs w:val="24"/>
          <w:lang w:eastAsia="ru-RU"/>
        </w:rPr>
        <w:t xml:space="preserve">: </w:t>
      </w:r>
      <w:r w:rsidRP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детей к растениям и животным;</w:t>
      </w:r>
    </w:p>
    <w:p w:rsidR="00D51B2F" w:rsidRPr="00D51B2F" w:rsidRDefault="00D51B2F" w:rsidP="00DA5B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Тема:</w:t>
      </w:r>
      <w:r w:rsidRPr="00FB55D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«Экологическая троп</w:t>
      </w:r>
      <w:r w:rsid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51B2F" w:rsidRPr="00D51B2F" w:rsidRDefault="00D51B2F" w:rsidP="00DA5B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Цель</w:t>
      </w:r>
      <w:r w:rsidRPr="00FB55D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: 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познавательных и творческих способностей детей, мышления, воображения, мелкой моторики и трудовых навыков.</w:t>
      </w:r>
    </w:p>
    <w:p w:rsidR="00D51B2F" w:rsidRPr="00D51B2F" w:rsidRDefault="00D51B2F" w:rsidP="00DA5B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Тип проекта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74E31" w:rsidRPr="00CD4BB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досугово-познавательный</w:t>
      </w:r>
    </w:p>
    <w:p w:rsidR="00D51B2F" w:rsidRPr="00D51B2F" w:rsidRDefault="00D51B2F" w:rsidP="00DA5B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Участники проекта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родители, педагоги;</w:t>
      </w:r>
    </w:p>
    <w:p w:rsidR="00D51B2F" w:rsidRPr="00D51B2F" w:rsidRDefault="00D51B2F" w:rsidP="00DA5B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Сроки реализации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месяца</w:t>
      </w:r>
      <w:r w:rsid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6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октябрь, ноябрь)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1B2F" w:rsidRPr="00D51B2F" w:rsidRDefault="00D51B2F" w:rsidP="00DA5B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Проблема</w:t>
      </w:r>
      <w:r w:rsidRPr="00D51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дошк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ольного возраста экологического 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воспитания;</w:t>
      </w:r>
    </w:p>
    <w:p w:rsidR="00D51B2F" w:rsidRPr="00FB55DE" w:rsidRDefault="00D51B2F" w:rsidP="00DA5B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B050"/>
          <w:lang w:eastAsia="ru-RU"/>
        </w:rPr>
      </w:pPr>
      <w:r w:rsidRPr="00FB55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Развитие интегративных качеств: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Физически развитый, овладевший основными культурно-гигиеническими навыками:</w:t>
      </w:r>
    </w:p>
    <w:p w:rsidR="00D51B2F" w:rsidRPr="00D51B2F" w:rsidRDefault="00D51B2F" w:rsidP="00DA5B17">
      <w:pPr>
        <w:numPr>
          <w:ilvl w:val="0"/>
          <w:numId w:val="6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выполнять доступные возрасту гигиенические процедуры</w:t>
      </w:r>
    </w:p>
    <w:p w:rsidR="00D51B2F" w:rsidRPr="00D51B2F" w:rsidRDefault="00D51B2F" w:rsidP="00DA5B17">
      <w:pPr>
        <w:numPr>
          <w:ilvl w:val="0"/>
          <w:numId w:val="6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поведения во время еды за столом</w:t>
      </w:r>
    </w:p>
    <w:p w:rsidR="00D51B2F" w:rsidRPr="00D51B2F" w:rsidRDefault="00D51B2F" w:rsidP="00DA5B17">
      <w:pPr>
        <w:numPr>
          <w:ilvl w:val="0"/>
          <w:numId w:val="6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</w:t>
      </w:r>
    </w:p>
    <w:p w:rsidR="00D51B2F" w:rsidRPr="00D51B2F" w:rsidRDefault="00D51B2F" w:rsidP="00DA5B17">
      <w:pPr>
        <w:numPr>
          <w:ilvl w:val="0"/>
          <w:numId w:val="6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пользе утренней зарядки, физических упражнений</w:t>
      </w:r>
    </w:p>
    <w:p w:rsidR="00D51B2F" w:rsidRPr="00D51B2F" w:rsidRDefault="00D51B2F" w:rsidP="00DA5B17">
      <w:pPr>
        <w:numPr>
          <w:ilvl w:val="0"/>
          <w:numId w:val="6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 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умение заботится о своем здоровье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Любознательный, активный:</w:t>
      </w:r>
    </w:p>
    <w:p w:rsidR="00D51B2F" w:rsidRPr="00D51B2F" w:rsidRDefault="00D51B2F" w:rsidP="00DA5B17">
      <w:pPr>
        <w:numPr>
          <w:ilvl w:val="0"/>
          <w:numId w:val="7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различные источники информации, способствующие обогащению игры</w:t>
      </w:r>
    </w:p>
    <w:p w:rsidR="00D51B2F" w:rsidRPr="00D51B2F" w:rsidRDefault="00D51B2F" w:rsidP="00DA5B17">
      <w:pPr>
        <w:numPr>
          <w:ilvl w:val="0"/>
          <w:numId w:val="7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устойчивый интерес к различным видам детской деятельности</w:t>
      </w:r>
    </w:p>
    <w:p w:rsidR="00D51B2F" w:rsidRPr="00D51B2F" w:rsidRDefault="00D51B2F" w:rsidP="00DA5B17">
      <w:pPr>
        <w:numPr>
          <w:ilvl w:val="0"/>
          <w:numId w:val="7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любознательность, интерес к исследовательской деятельности, экспериментированию, исследовательской деятельности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 отзывчивый:</w:t>
      </w:r>
    </w:p>
    <w:p w:rsidR="00D51B2F" w:rsidRPr="00D51B2F" w:rsidRDefault="00D51B2F" w:rsidP="00DA5B17">
      <w:pPr>
        <w:numPr>
          <w:ilvl w:val="0"/>
          <w:numId w:val="8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тонко чувствует переживания взрослых, детей, персонажей</w:t>
      </w:r>
    </w:p>
    <w:p w:rsidR="00D51B2F" w:rsidRPr="00D51B2F" w:rsidRDefault="00D51B2F" w:rsidP="00DA5B17">
      <w:pPr>
        <w:numPr>
          <w:ilvl w:val="0"/>
          <w:numId w:val="8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эмоциональное отношение к литературным произведениям</w:t>
      </w:r>
    </w:p>
    <w:p w:rsidR="00D51B2F" w:rsidRPr="00D51B2F" w:rsidRDefault="00D51B2F" w:rsidP="00DA5B17">
      <w:pPr>
        <w:numPr>
          <w:ilvl w:val="0"/>
          <w:numId w:val="8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эстетические чувства, эмоции, эстетический вкус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Овладевший средствами общения и способами взаимодействия со взрослыми и сверстниками:</w:t>
      </w:r>
    </w:p>
    <w:p w:rsidR="00D51B2F" w:rsidRPr="00D51B2F" w:rsidRDefault="00D51B2F" w:rsidP="00DA5B17">
      <w:pPr>
        <w:numPr>
          <w:ilvl w:val="0"/>
          <w:numId w:val="9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взаимодействие сопровождает речью</w:t>
      </w:r>
    </w:p>
    <w:p w:rsidR="00D51B2F" w:rsidRPr="00D51B2F" w:rsidRDefault="00D51B2F" w:rsidP="00DA5B17">
      <w:pPr>
        <w:numPr>
          <w:ilvl w:val="0"/>
          <w:numId w:val="9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становиться главным средством общения</w:t>
      </w:r>
    </w:p>
    <w:p w:rsidR="00D51B2F" w:rsidRPr="00D51B2F" w:rsidRDefault="00D51B2F" w:rsidP="00DA5B17">
      <w:pPr>
        <w:numPr>
          <w:ilvl w:val="0"/>
          <w:numId w:val="9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сочинить оригинальные последовательно разворачивающиеся истории и рассказывать их сверстникам и взрослым</w:t>
      </w:r>
    </w:p>
    <w:p w:rsidR="00D51B2F" w:rsidRPr="00D51B2F" w:rsidRDefault="00D51B2F" w:rsidP="00DA5B17">
      <w:pPr>
        <w:numPr>
          <w:ilvl w:val="0"/>
          <w:numId w:val="9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делит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педагогом и другими детьми разнообразными впечатлениями, ссылаясь на источник полученной информации</w:t>
      </w:r>
    </w:p>
    <w:p w:rsidR="00D51B2F" w:rsidRPr="00D51B2F" w:rsidRDefault="00D51B2F" w:rsidP="00DA5B17">
      <w:pPr>
        <w:numPr>
          <w:ilvl w:val="0"/>
          <w:numId w:val="9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желание поддерживать беседу, высказывает свою точку зрения, согласие или несогласие с ответом товарища.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Способный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управлять своим поведением и планировать свои действия на основе первичных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ценностных представлений, соблюдавший элементарные общепринятые нормы и правила поведения:</w:t>
      </w:r>
    </w:p>
    <w:p w:rsidR="00D51B2F" w:rsidRPr="00D51B2F" w:rsidRDefault="00D51B2F" w:rsidP="00DA5B17">
      <w:pPr>
        <w:numPr>
          <w:ilvl w:val="0"/>
          <w:numId w:val="10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умение работать коллективно, договариваться со сверстниками о том, кто какую часть работы будет выполнять</w:t>
      </w:r>
    </w:p>
    <w:p w:rsidR="00D51B2F" w:rsidRPr="00D51B2F" w:rsidRDefault="00D51B2F" w:rsidP="00DA5B17">
      <w:pPr>
        <w:numPr>
          <w:ilvl w:val="0"/>
          <w:numId w:val="10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улаживает с помощью речи</w:t>
      </w:r>
    </w:p>
    <w:p w:rsidR="00D51B2F" w:rsidRPr="00D51B2F" w:rsidRDefault="00D51B2F" w:rsidP="00DA5B17">
      <w:pPr>
        <w:numPr>
          <w:ilvl w:val="0"/>
          <w:numId w:val="10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что надо заботиться о младших</w:t>
      </w:r>
    </w:p>
    <w:p w:rsidR="00D51B2F" w:rsidRPr="00D51B2F" w:rsidRDefault="00D51B2F" w:rsidP="00DA5B17">
      <w:pPr>
        <w:numPr>
          <w:ilvl w:val="0"/>
          <w:numId w:val="10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ментар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общепринятые правила поведения в детском саду, на улице</w:t>
      </w:r>
    </w:p>
    <w:p w:rsidR="00D51B2F" w:rsidRPr="00D51B2F" w:rsidRDefault="00D51B2F" w:rsidP="00DA5B17">
      <w:pPr>
        <w:numPr>
          <w:ilvl w:val="0"/>
          <w:numId w:val="10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повседневной жизни, сам без напоминания взрослого пользуется «вежливыми словами»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Способный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решать интеллектуальные и личностные задачи (проблемы), адекватные возрасту:</w:t>
      </w:r>
    </w:p>
    <w:p w:rsidR="00D51B2F" w:rsidRPr="00D51B2F" w:rsidRDefault="00D51B2F" w:rsidP="00DA5B17">
      <w:pPr>
        <w:numPr>
          <w:ilvl w:val="0"/>
          <w:numId w:val="11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навыками самообслуживания</w:t>
      </w:r>
    </w:p>
    <w:p w:rsidR="00D51B2F" w:rsidRPr="00D51B2F" w:rsidRDefault="00D51B2F" w:rsidP="00DA5B17">
      <w:pPr>
        <w:numPr>
          <w:ilvl w:val="0"/>
          <w:numId w:val="11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окружающем пространстве</w:t>
      </w:r>
    </w:p>
    <w:p w:rsidR="00D51B2F" w:rsidRPr="00D51B2F" w:rsidRDefault="00D51B2F" w:rsidP="00DA5B17">
      <w:pPr>
        <w:numPr>
          <w:ilvl w:val="0"/>
          <w:numId w:val="11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рассуждать и давать адекватные причинные объяснения</w:t>
      </w:r>
    </w:p>
    <w:p w:rsidR="00D51B2F" w:rsidRPr="00D51B2F" w:rsidRDefault="00D51B2F" w:rsidP="00DA5B17">
      <w:pPr>
        <w:numPr>
          <w:ilvl w:val="0"/>
          <w:numId w:val="11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быстро находить интересное занятие для себя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Овладевший универсальными предпосылками учебной деятельности:</w:t>
      </w:r>
    </w:p>
    <w:p w:rsidR="00D51B2F" w:rsidRPr="00D51B2F" w:rsidRDefault="00D51B2F" w:rsidP="00DA5B17">
      <w:pPr>
        <w:numPr>
          <w:ilvl w:val="0"/>
          <w:numId w:val="12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навыки организованного поведения в детском саду, на улице, дома</w:t>
      </w:r>
    </w:p>
    <w:p w:rsidR="00D51B2F" w:rsidRPr="00D51B2F" w:rsidRDefault="00D51B2F" w:rsidP="00DA5B17">
      <w:pPr>
        <w:numPr>
          <w:ilvl w:val="0"/>
          <w:numId w:val="12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принять задачу на запоминание, помнит поручение взрослого</w:t>
      </w:r>
    </w:p>
    <w:p w:rsidR="00D51B2F" w:rsidRPr="00D51B2F" w:rsidRDefault="00D51B2F" w:rsidP="00DA5B17">
      <w:pPr>
        <w:numPr>
          <w:ilvl w:val="0"/>
          <w:numId w:val="12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сосредоточенно действовать в течении 15-20 минут</w:t>
      </w:r>
    </w:p>
    <w:p w:rsidR="00D51B2F" w:rsidRPr="00D51B2F" w:rsidRDefault="00D51B2F" w:rsidP="00DA5B17">
      <w:pPr>
        <w:numPr>
          <w:ilvl w:val="0"/>
          <w:numId w:val="12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ответственность за выполнение трудовых поручений</w:t>
      </w:r>
    </w:p>
    <w:p w:rsidR="00D51B2F" w:rsidRPr="00D51B2F" w:rsidRDefault="00D51B2F" w:rsidP="00DA5B17">
      <w:pPr>
        <w:numPr>
          <w:ilvl w:val="0"/>
          <w:numId w:val="12"/>
        </w:numPr>
        <w:shd w:val="clear" w:color="auto" w:fill="FFFFFF"/>
        <w:spacing w:after="0" w:line="240" w:lineRule="auto"/>
        <w:ind w:left="1144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стремление радовать взрослых хорошими поступками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Овладевший необходимыми умениями и навыками;</w:t>
      </w:r>
    </w:p>
    <w:p w:rsidR="00D51B2F" w:rsidRPr="00FB55DE" w:rsidRDefault="00D51B2F" w:rsidP="00DA5B1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b/>
          <w:color w:val="00B050"/>
          <w:lang w:eastAsia="ru-RU"/>
        </w:rPr>
      </w:pPr>
      <w:r w:rsidRPr="00FB55D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Этапы проекта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Целеполагание (выявление проблемы).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проекта (организация совместной работы детей и педагогов над проектом).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этап.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(презентация).</w:t>
      </w:r>
    </w:p>
    <w:p w:rsidR="000D790E" w:rsidRDefault="000D790E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 - подготовительный</w:t>
      </w:r>
    </w:p>
    <w:p w:rsidR="00D51B2F" w:rsidRPr="00D51B2F" w:rsidRDefault="00D51B2F" w:rsidP="00DA5B17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реализации проекта.</w:t>
      </w:r>
    </w:p>
    <w:p w:rsidR="00D51B2F" w:rsidRPr="00D51B2F" w:rsidRDefault="00D51B2F" w:rsidP="00DA5B17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к тематике проекта.</w:t>
      </w:r>
    </w:p>
    <w:p w:rsidR="00D51B2F" w:rsidRPr="00D51B2F" w:rsidRDefault="00D51B2F" w:rsidP="00DA5B17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темы для родителей, заинтересованность идеей детей.</w:t>
      </w:r>
    </w:p>
    <w:p w:rsidR="00D51B2F" w:rsidRPr="00D51B2F" w:rsidRDefault="00D51B2F" w:rsidP="00DA5B17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природного материала для деятельности детей</w:t>
      </w:r>
    </w:p>
    <w:p w:rsidR="000D790E" w:rsidRDefault="000D790E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 – основной.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партнёрской деятельности взрослого с детьми, где дети получают возможность проявить собственную исследовательскую активность, определить причинно-следственные связи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проекта заключается в том, чтобы пройти с детьми по экологической тропинке детского сада и исследовать все растения находящиеся там. Таким образом у нас получилось несколько «Остановок» в каждой из которых дети получали информацию, проводили исследование, делали эксперименты.</w:t>
      </w:r>
    </w:p>
    <w:p w:rsidR="00D51B2F" w:rsidRPr="00FB55DE" w:rsidRDefault="00960169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C00000"/>
          <w:u w:val="single"/>
          <w:lang w:eastAsia="ru-RU"/>
        </w:rPr>
      </w:pPr>
      <w:r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Всего было 7</w:t>
      </w:r>
      <w:r w:rsidR="00D51B2F"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остановок:</w:t>
      </w:r>
    </w:p>
    <w:p w:rsidR="00D51B2F" w:rsidRPr="00D51B2F" w:rsidRDefault="00960169" w:rsidP="0096016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</w:t>
      </w:r>
      <w:r w:rsidRPr="00FB55D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="00D51B2F" w:rsidRPr="002E616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Стенд 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«Экологическая тропа»</w:t>
      </w:r>
    </w:p>
    <w:p w:rsidR="00D51B2F" w:rsidRPr="00D51B2F" w:rsidRDefault="00960169" w:rsidP="0096016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1B2F" w:rsidRPr="002E616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Деревья (хвойные, лиственные).</w:t>
      </w:r>
      <w:r w:rsidR="00D51B2F" w:rsidRPr="002E616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теме мы создали гербарий и сложили в отдельную папку, в последующем мы рассматривали каждый лист под лупой.</w:t>
      </w:r>
    </w:p>
    <w:p w:rsidR="00594771" w:rsidRPr="00594771" w:rsidRDefault="00960169" w:rsidP="00960169">
      <w:pPr>
        <w:pStyle w:val="a6"/>
        <w:shd w:val="clear" w:color="auto" w:fill="FFFFFF"/>
        <w:spacing w:before="0" w:beforeAutospacing="0" w:after="120" w:afterAutospacing="0" w:line="315" w:lineRule="atLeast"/>
        <w:ind w:left="360"/>
        <w:rPr>
          <w:rFonts w:ascii="Bernard MT Condensed" w:hAnsi="Bernard MT Condensed"/>
          <w:color w:val="000000"/>
          <w:szCs w:val="20"/>
        </w:rPr>
      </w:pPr>
      <w:r w:rsidRPr="00FB55DE">
        <w:rPr>
          <w:b/>
          <w:color w:val="C00000"/>
        </w:rPr>
        <w:t>3</w:t>
      </w:r>
      <w:r w:rsidRPr="00FB55DE">
        <w:rPr>
          <w:b/>
          <w:color w:val="000000"/>
        </w:rPr>
        <w:t>.</w:t>
      </w:r>
      <w:r w:rsidR="00774E31" w:rsidRPr="00FB55DE">
        <w:rPr>
          <w:b/>
          <w:color w:val="C00000"/>
        </w:rPr>
        <w:t>Кустарники</w:t>
      </w:r>
      <w:r w:rsidR="00D51B2F" w:rsidRPr="00FB55DE">
        <w:rPr>
          <w:rFonts w:ascii="Bernard MT Condensed" w:hAnsi="Bernard MT Condensed"/>
          <w:b/>
          <w:color w:val="C00000"/>
        </w:rPr>
        <w:t>.</w:t>
      </w:r>
      <w:r w:rsidR="00D51B2F" w:rsidRPr="00FB55DE">
        <w:rPr>
          <w:rFonts w:ascii="Bernard MT Condensed" w:hAnsi="Bernard MT Condensed"/>
          <w:color w:val="C00000"/>
        </w:rPr>
        <w:t xml:space="preserve"> </w:t>
      </w:r>
      <w:r w:rsidR="00D51B2F" w:rsidRPr="00594771">
        <w:rPr>
          <w:color w:val="000000"/>
        </w:rPr>
        <w:t>Очень</w:t>
      </w:r>
      <w:r w:rsidR="00D51B2F" w:rsidRPr="00594771">
        <w:rPr>
          <w:rFonts w:ascii="Bernard MT Condensed" w:hAnsi="Bernard MT Condensed"/>
          <w:color w:val="000000"/>
        </w:rPr>
        <w:t xml:space="preserve"> </w:t>
      </w:r>
      <w:r w:rsidR="00D51B2F" w:rsidRPr="00594771">
        <w:rPr>
          <w:color w:val="000000"/>
        </w:rPr>
        <w:t>понравилось</w:t>
      </w:r>
      <w:r w:rsidR="00D51B2F" w:rsidRPr="00594771">
        <w:rPr>
          <w:rFonts w:ascii="Bernard MT Condensed" w:hAnsi="Bernard MT Condensed"/>
          <w:color w:val="000000"/>
        </w:rPr>
        <w:t xml:space="preserve"> </w:t>
      </w:r>
      <w:r w:rsidR="00D51B2F" w:rsidRPr="00594771">
        <w:rPr>
          <w:color w:val="000000"/>
        </w:rPr>
        <w:t>собирать</w:t>
      </w:r>
      <w:r w:rsidR="00D51B2F" w:rsidRPr="00594771">
        <w:rPr>
          <w:rFonts w:ascii="Bernard MT Condensed" w:hAnsi="Bernard MT Condensed"/>
          <w:color w:val="000000"/>
        </w:rPr>
        <w:t xml:space="preserve"> </w:t>
      </w:r>
      <w:r w:rsidR="00D51B2F" w:rsidRPr="00594771">
        <w:rPr>
          <w:color w:val="000000"/>
        </w:rPr>
        <w:t>листы</w:t>
      </w:r>
      <w:r w:rsidR="00D51B2F" w:rsidRPr="00594771">
        <w:rPr>
          <w:rFonts w:ascii="Bernard MT Condensed" w:hAnsi="Bernard MT Condensed"/>
          <w:color w:val="000000"/>
        </w:rPr>
        <w:t xml:space="preserve">. </w:t>
      </w:r>
      <w:r w:rsidR="00D51B2F" w:rsidRPr="00594771">
        <w:rPr>
          <w:color w:val="000000"/>
        </w:rPr>
        <w:t>Сделали</w:t>
      </w:r>
      <w:r w:rsidR="00D51B2F" w:rsidRPr="00594771">
        <w:rPr>
          <w:rFonts w:ascii="Bernard MT Condensed" w:hAnsi="Bernard MT Condensed"/>
          <w:color w:val="000000"/>
        </w:rPr>
        <w:t xml:space="preserve"> </w:t>
      </w:r>
      <w:r w:rsidR="00D51B2F" w:rsidRPr="00594771">
        <w:rPr>
          <w:color w:val="000000"/>
        </w:rPr>
        <w:t>гербарий</w:t>
      </w:r>
      <w:r w:rsidR="00D51B2F" w:rsidRPr="00594771">
        <w:rPr>
          <w:rFonts w:ascii="Bernard MT Condensed" w:hAnsi="Bernard MT Condensed"/>
          <w:color w:val="000000"/>
        </w:rPr>
        <w:t>.</w:t>
      </w:r>
      <w:r w:rsidR="00594771" w:rsidRPr="00594771">
        <w:rPr>
          <w:rFonts w:ascii="Bernard MT Condensed" w:hAnsi="Bernard MT Condensed"/>
          <w:color w:val="000000"/>
        </w:rPr>
        <w:t xml:space="preserve"> </w:t>
      </w:r>
      <w:r w:rsidR="00594771" w:rsidRPr="00594771">
        <w:rPr>
          <w:color w:val="000000"/>
        </w:rPr>
        <w:t>Провели</w:t>
      </w:r>
      <w:r w:rsidR="00594771" w:rsidRPr="00594771">
        <w:rPr>
          <w:rFonts w:ascii="Bernard MT Condensed" w:hAnsi="Bernard MT Condensed"/>
          <w:color w:val="000000"/>
          <w:sz w:val="20"/>
          <w:szCs w:val="20"/>
          <w:u w:val="single"/>
        </w:rPr>
        <w:t xml:space="preserve"> </w:t>
      </w:r>
      <w:r w:rsidR="00594771" w:rsidRPr="00594771">
        <w:rPr>
          <w:rFonts w:asciiTheme="minorHAnsi" w:hAnsiTheme="minorHAnsi"/>
          <w:color w:val="000000"/>
          <w:sz w:val="20"/>
          <w:szCs w:val="20"/>
          <w:u w:val="single"/>
        </w:rPr>
        <w:t xml:space="preserve"> </w:t>
      </w:r>
      <w:r w:rsidR="00594771" w:rsidRPr="00594771">
        <w:rPr>
          <w:color w:val="000000"/>
          <w:szCs w:val="20"/>
        </w:rPr>
        <w:t>экскурсии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наблюдения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за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кустами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в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разные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месяцы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осени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, </w:t>
      </w:r>
      <w:r w:rsidR="00594771" w:rsidRPr="00594771">
        <w:rPr>
          <w:color w:val="000000"/>
          <w:szCs w:val="20"/>
        </w:rPr>
        <w:t>исследовали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внешние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особенности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: </w:t>
      </w:r>
      <w:r w:rsidR="00594771" w:rsidRPr="00594771">
        <w:rPr>
          <w:color w:val="000000"/>
          <w:szCs w:val="20"/>
        </w:rPr>
        <w:t>лист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, </w:t>
      </w:r>
      <w:r w:rsidR="00594771" w:rsidRPr="00594771">
        <w:rPr>
          <w:color w:val="000000"/>
          <w:szCs w:val="20"/>
        </w:rPr>
        <w:t>ствол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, </w:t>
      </w:r>
      <w:r w:rsidR="00594771" w:rsidRPr="00594771">
        <w:rPr>
          <w:color w:val="000000"/>
          <w:szCs w:val="20"/>
        </w:rPr>
        <w:t>цветы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т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. </w:t>
      </w:r>
      <w:r w:rsidR="00594771" w:rsidRPr="00594771">
        <w:rPr>
          <w:color w:val="000000"/>
          <w:szCs w:val="20"/>
        </w:rPr>
        <w:t>п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., </w:t>
      </w:r>
      <w:r w:rsidR="00594771" w:rsidRPr="00594771">
        <w:rPr>
          <w:color w:val="000000"/>
          <w:szCs w:val="20"/>
        </w:rPr>
        <w:t>чем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отличаются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от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деревьев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, </w:t>
      </w:r>
      <w:r w:rsidR="00594771" w:rsidRPr="00594771">
        <w:rPr>
          <w:color w:val="000000"/>
          <w:szCs w:val="20"/>
        </w:rPr>
        <w:t>общее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и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отличие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кустов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между</w:t>
      </w:r>
      <w:r w:rsidR="00594771" w:rsidRPr="00594771">
        <w:rPr>
          <w:rFonts w:ascii="Bernard MT Condensed" w:hAnsi="Bernard MT Condensed"/>
          <w:color w:val="000000"/>
          <w:szCs w:val="20"/>
        </w:rPr>
        <w:t xml:space="preserve"> </w:t>
      </w:r>
      <w:r w:rsidR="00594771" w:rsidRPr="00594771">
        <w:rPr>
          <w:color w:val="000000"/>
          <w:szCs w:val="20"/>
        </w:rPr>
        <w:t>собой</w:t>
      </w:r>
      <w:r w:rsidR="00594771" w:rsidRPr="00594771">
        <w:rPr>
          <w:rFonts w:ascii="Bernard MT Condensed" w:hAnsi="Bernard MT Condensed"/>
          <w:color w:val="000000"/>
          <w:szCs w:val="20"/>
        </w:rPr>
        <w:t>.</w:t>
      </w:r>
    </w:p>
    <w:p w:rsidR="00D51B2F" w:rsidRPr="00D51B2F" w:rsidRDefault="00960169" w:rsidP="00960169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4.«Чудесный о</w:t>
      </w:r>
      <w:r w:rsidR="00D51B2F"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город</w:t>
      </w:r>
      <w:r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</w:t>
      </w:r>
      <w:r w:rsidR="00D51B2F"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="00D51B2F" w:rsidRPr="00FB55D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дети старших групп сажали растения на огород, а летом мы наблюдали как они растут на огороде. Мы узнали как ухаживать за картошкой, помидорами, </w:t>
      </w:r>
      <w:r w:rsid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луком,</w:t>
      </w:r>
      <w:r w:rsidR="0077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петрушкой.</w:t>
      </w:r>
    </w:p>
    <w:p w:rsidR="00D51B2F" w:rsidRPr="00774E31" w:rsidRDefault="00960169" w:rsidP="0096016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5.«Волшебный цветник»</w:t>
      </w:r>
      <w:r w:rsidR="00D51B2F" w:rsidRPr="00FB55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="00D51B2F" w:rsidRPr="00FB55D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Познакомились с цветами которые растут не только на клумбе нашего детского сада, но и луговые, садовые, декоративные цветы. Из этих цветов у нас получился хороший и очень красивый гербарий, который мы так же оформили в папку (чтобы в дальнейшем можно было вернуться и рассмотреть растения еще раз). А вот комнатные растения мы изучили более подробно. Все свои данные мы занесли в паспорт 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комнатных растений, который теперь находится у нас в группе в природном уголке. Таким образом можно посмотреть как называется то или иное комнатное растение в нашей группе, как за ним ухаживать, и что с ним делать не нужно.</w:t>
      </w:r>
    </w:p>
    <w:p w:rsidR="00774E31" w:rsidRPr="00960169" w:rsidRDefault="00960169" w:rsidP="00960169">
      <w:pPr>
        <w:shd w:val="clear" w:color="auto" w:fill="FFFFFF"/>
        <w:spacing w:after="120" w:line="315" w:lineRule="atLeast"/>
        <w:ind w:left="397"/>
        <w:jc w:val="both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>6.</w:t>
      </w:r>
      <w:r w:rsidR="00774E31"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>« Птичий городок</w:t>
      </w:r>
      <w:r w:rsidR="00774E31" w:rsidRPr="00FB55DE">
        <w:rPr>
          <w:rFonts w:asciiTheme="majorHAnsi" w:eastAsia="Times New Roman" w:hAnsiTheme="majorHAnsi" w:cs="Bernard MT Condensed"/>
          <w:b/>
          <w:bCs/>
          <w:color w:val="C00000"/>
          <w:sz w:val="24"/>
          <w:szCs w:val="20"/>
          <w:lang w:eastAsia="ru-RU"/>
        </w:rPr>
        <w:t>»</w:t>
      </w:r>
      <w:r w:rsidR="00B22C06" w:rsidRPr="00FB55DE">
        <w:rPr>
          <w:rFonts w:asciiTheme="majorHAnsi" w:eastAsia="Times New Roman" w:hAnsiTheme="majorHAnsi" w:cs="Times New Roman"/>
          <w:color w:val="C00000"/>
          <w:sz w:val="24"/>
          <w:szCs w:val="20"/>
          <w:lang w:eastAsia="ru-RU"/>
        </w:rPr>
        <w:t>.</w:t>
      </w:r>
      <w:r w:rsidRPr="00FB55DE">
        <w:rPr>
          <w:rFonts w:asciiTheme="majorHAnsi" w:eastAsia="Times New Roman" w:hAnsiTheme="majorHAnsi" w:cs="Times New Roman"/>
          <w:color w:val="C00000"/>
          <w:sz w:val="24"/>
          <w:szCs w:val="20"/>
          <w:lang w:eastAsia="ru-RU"/>
        </w:rPr>
        <w:t xml:space="preserve"> 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Объектом для наблюдений стал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а кормушка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 на участке группы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.</w:t>
      </w:r>
      <w:r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Мы узнали о 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предназначение </w:t>
      </w:r>
      <w:r w:rsidR="00774E31" w:rsidRPr="00960169">
        <w:rPr>
          <w:rFonts w:asciiTheme="majorHAnsi" w:eastAsia="Times New Roman" w:hAnsiTheme="majorHAnsi" w:cs="Bernard MT Condensed"/>
          <w:color w:val="000000"/>
          <w:sz w:val="24"/>
          <w:szCs w:val="20"/>
          <w:lang w:eastAsia="ru-RU"/>
        </w:rPr>
        <w:t> 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кормушек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, рассматривали домик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для птиц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, наблюдали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за птицами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, 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слуша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ли голоса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птиц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, слушали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пения разных птиц в записи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, выработали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правил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а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поведения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.</w:t>
      </w:r>
    </w:p>
    <w:p w:rsidR="00774E31" w:rsidRPr="00960169" w:rsidRDefault="00960169" w:rsidP="00960169">
      <w:pPr>
        <w:shd w:val="clear" w:color="auto" w:fill="FFFFFF"/>
        <w:spacing w:after="120" w:line="315" w:lineRule="atLeast"/>
        <w:ind w:left="397"/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</w:pPr>
      <w:r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>7.</w:t>
      </w:r>
      <w:r w:rsidR="00774E31"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>«</w:t>
      </w:r>
      <w:r w:rsidR="00B22C06"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 xml:space="preserve"> </w:t>
      </w:r>
      <w:r w:rsidR="00774E31"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>Город мастеров</w:t>
      </w:r>
      <w:r w:rsidR="00774E31" w:rsidRPr="00FB55DE">
        <w:rPr>
          <w:rFonts w:asciiTheme="majorHAnsi" w:eastAsia="Times New Roman" w:hAnsiTheme="majorHAnsi" w:cs="Bernard MT Condensed"/>
          <w:b/>
          <w:bCs/>
          <w:color w:val="C00000"/>
          <w:sz w:val="24"/>
          <w:szCs w:val="20"/>
          <w:lang w:eastAsia="ru-RU"/>
        </w:rPr>
        <w:t>»</w:t>
      </w:r>
      <w:r w:rsidR="00774E31" w:rsidRPr="00FB55DE">
        <w:rPr>
          <w:rFonts w:asciiTheme="majorHAnsi" w:eastAsia="Times New Roman" w:hAnsiTheme="majorHAnsi" w:cs="Times New Roman"/>
          <w:b/>
          <w:bCs/>
          <w:color w:val="C00000"/>
          <w:sz w:val="24"/>
          <w:szCs w:val="20"/>
          <w:lang w:eastAsia="ru-RU"/>
        </w:rPr>
        <w:t>. (Песочница) 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Объектом для наблюдений 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стали </w:t>
      </w:r>
      <w:r w:rsidR="00B22C06" w:rsidRPr="00960169">
        <w:rPr>
          <w:rFonts w:asciiTheme="majorHAnsi" w:eastAsia="Times New Roman" w:hAnsiTheme="majorHAnsi" w:cs="Bernard MT Condensed"/>
          <w:color w:val="000000"/>
          <w:sz w:val="24"/>
          <w:szCs w:val="20"/>
          <w:lang w:eastAsia="ru-RU"/>
        </w:rPr>
        <w:t> 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песок, вода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,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снег.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В 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работ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е мы занимались исследовательской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деятельность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ю, 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проведение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м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опытов и экспериментов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, коллекционной работой, коллективным</w:t>
      </w:r>
      <w:r w:rsidR="00774E31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 xml:space="preserve"> труд</w:t>
      </w:r>
      <w:r w:rsidR="00B22C06" w:rsidRPr="00960169">
        <w:rPr>
          <w:rFonts w:asciiTheme="majorHAnsi" w:eastAsia="Times New Roman" w:hAnsiTheme="majorHAnsi" w:cs="Times New Roman"/>
          <w:color w:val="000000"/>
          <w:sz w:val="24"/>
          <w:szCs w:val="20"/>
          <w:lang w:eastAsia="ru-RU"/>
        </w:rPr>
        <w:t>ом, творческой работой.</w:t>
      </w:r>
    </w:p>
    <w:p w:rsidR="00F9434D" w:rsidRDefault="000D790E" w:rsidP="000D790E">
      <w:pPr>
        <w:shd w:val="clear" w:color="auto" w:fill="FFFFFF"/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</w:t>
      </w:r>
    </w:p>
    <w:p w:rsidR="00F9434D" w:rsidRDefault="00F9434D" w:rsidP="000D790E">
      <w:pPr>
        <w:shd w:val="clear" w:color="auto" w:fill="FFFFFF"/>
        <w:spacing w:after="0" w:line="240" w:lineRule="auto"/>
        <w:rPr>
          <w:rFonts w:asciiTheme="majorHAnsi" w:hAnsiTheme="majorHAnsi"/>
          <w:sz w:val="28"/>
        </w:rPr>
      </w:pPr>
    </w:p>
    <w:p w:rsidR="00D51B2F" w:rsidRPr="00D51B2F" w:rsidRDefault="00F9434D" w:rsidP="000D79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Theme="majorHAnsi" w:hAnsiTheme="majorHAnsi"/>
          <w:sz w:val="28"/>
        </w:rPr>
        <w:t xml:space="preserve">      </w:t>
      </w:r>
      <w:r w:rsidR="000D790E">
        <w:rPr>
          <w:rFonts w:asciiTheme="majorHAnsi" w:hAnsiTheme="majorHAnsi"/>
          <w:sz w:val="28"/>
        </w:rPr>
        <w:t xml:space="preserve">  </w:t>
      </w:r>
      <w:r w:rsidR="00D51B2F"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 – заключительный.</w:t>
      </w:r>
    </w:p>
    <w:p w:rsidR="00D51B2F" w:rsidRPr="00D51B2F" w:rsidRDefault="00D51B2F" w:rsidP="00DA5B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чувства ответственности за результат выполненной работы, уважения к трудовой деятельности людей в природе.</w:t>
      </w:r>
    </w:p>
    <w:p w:rsidR="00D51B2F" w:rsidRPr="00D51B2F" w:rsidRDefault="00D51B2F" w:rsidP="00DA5B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</w:t>
      </w:r>
    </w:p>
    <w:p w:rsidR="00D51B2F" w:rsidRPr="00D51B2F" w:rsidRDefault="00D51B2F" w:rsidP="00DA5B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гербария растений «Деревья», «Цветы»</w:t>
      </w:r>
    </w:p>
    <w:p w:rsidR="00D51B2F" w:rsidRPr="00D51B2F" w:rsidRDefault="00D51B2F" w:rsidP="00DA5B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комнатных растений группы</w:t>
      </w:r>
    </w:p>
    <w:p w:rsidR="00F9434D" w:rsidRPr="00F9434D" w:rsidRDefault="00D51B2F" w:rsidP="00DA5B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 занятие «В лес ходить – лес любить»</w:t>
      </w:r>
    </w:p>
    <w:p w:rsidR="00F9434D" w:rsidRDefault="00F9434D" w:rsidP="00F9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34D" w:rsidRPr="00D51B2F" w:rsidRDefault="00F9434D" w:rsidP="00F943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E6168" w:rsidRPr="00D51B2F" w:rsidRDefault="002E6168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</w:p>
    <w:p w:rsidR="00D51B2F" w:rsidRPr="002E6168" w:rsidRDefault="00D51B2F" w:rsidP="00DA5B17">
      <w:pPr>
        <w:numPr>
          <w:ilvl w:val="0"/>
          <w:numId w:val="16"/>
        </w:numPr>
        <w:shd w:val="clear" w:color="auto" w:fill="FFFFFF"/>
        <w:spacing w:after="0" w:line="240" w:lineRule="auto"/>
        <w:ind w:left="1080" w:firstLine="566"/>
        <w:rPr>
          <w:rFonts w:ascii="Calibri" w:eastAsia="Times New Roman" w:hAnsi="Calibri" w:cs="Arial"/>
          <w:b/>
          <w:color w:val="967200" w:themeColor="accent3" w:themeShade="80"/>
          <w:sz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E6168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Формы и методы работы с детьми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ребенка со взрослыми в развивающих занятиях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форма занятий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художественной литературой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и поделок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пропаганда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наблюдения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детская деятельность</w:t>
      </w:r>
    </w:p>
    <w:p w:rsidR="00D51B2F" w:rsidRPr="00D51B2F" w:rsidRDefault="00D51B2F" w:rsidP="00DA5B17">
      <w:pPr>
        <w:numPr>
          <w:ilvl w:val="0"/>
          <w:numId w:val="17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дидактические, словесные, настольные, соревнования</w:t>
      </w:r>
    </w:p>
    <w:p w:rsidR="00D51B2F" w:rsidRPr="002E6168" w:rsidRDefault="00D51B2F" w:rsidP="00DA5B17">
      <w:pPr>
        <w:numPr>
          <w:ilvl w:val="0"/>
          <w:numId w:val="18"/>
        </w:numPr>
        <w:shd w:val="clear" w:color="auto" w:fill="FFFFFF"/>
        <w:spacing w:after="0" w:line="240" w:lineRule="auto"/>
        <w:ind w:left="1080" w:firstLine="566"/>
        <w:rPr>
          <w:rFonts w:ascii="Calibri" w:eastAsia="Times New Roman" w:hAnsi="Calibri" w:cs="Arial"/>
          <w:b/>
          <w:color w:val="967200" w:themeColor="accent3" w:themeShade="80"/>
          <w:sz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E6168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Работа воспитателя с родителями и воспитателями</w:t>
      </w:r>
    </w:p>
    <w:p w:rsidR="00D51B2F" w:rsidRPr="00D51B2F" w:rsidRDefault="00D51B2F" w:rsidP="00DA5B17">
      <w:pPr>
        <w:numPr>
          <w:ilvl w:val="0"/>
          <w:numId w:val="19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актуальности данной проблемы (изучение мнений)</w:t>
      </w:r>
    </w:p>
    <w:p w:rsidR="00D51B2F" w:rsidRPr="00D51B2F" w:rsidRDefault="00D51B2F" w:rsidP="00DA5B17">
      <w:pPr>
        <w:numPr>
          <w:ilvl w:val="0"/>
          <w:numId w:val="19"/>
        </w:numPr>
        <w:shd w:val="clear" w:color="auto" w:fill="FFFFFF"/>
        <w:spacing w:after="0" w:line="240" w:lineRule="auto"/>
        <w:ind w:left="117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агитация: папки-передвижки по темам:</w:t>
      </w:r>
    </w:p>
    <w:p w:rsidR="00D51B2F" w:rsidRPr="002E6168" w:rsidRDefault="00D51B2F" w:rsidP="00DA5B17">
      <w:pPr>
        <w:numPr>
          <w:ilvl w:val="0"/>
          <w:numId w:val="20"/>
        </w:numPr>
        <w:shd w:val="clear" w:color="auto" w:fill="FFFFFF"/>
        <w:spacing w:after="0" w:line="240" w:lineRule="auto"/>
        <w:ind w:left="1144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и рекомендации</w:t>
      </w:r>
    </w:p>
    <w:p w:rsidR="002E6168" w:rsidRPr="00D51B2F" w:rsidRDefault="002E6168" w:rsidP="00462C42">
      <w:pPr>
        <w:shd w:val="clear" w:color="auto" w:fill="FFFFFF"/>
        <w:spacing w:after="0" w:line="240" w:lineRule="auto"/>
        <w:ind w:left="1144"/>
        <w:rPr>
          <w:rFonts w:ascii="Calibri" w:eastAsia="Times New Roman" w:hAnsi="Calibri" w:cs="Arial"/>
          <w:color w:val="000000"/>
          <w:lang w:eastAsia="ru-RU"/>
        </w:rPr>
      </w:pPr>
    </w:p>
    <w:p w:rsidR="002E6168" w:rsidRDefault="002E6168" w:rsidP="00D5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u w:val="single"/>
          <w:lang w:eastAsia="ru-RU"/>
        </w:rPr>
      </w:pPr>
    </w:p>
    <w:p w:rsidR="00D51B2F" w:rsidRPr="002E6168" w:rsidRDefault="00D50E52" w:rsidP="00D51B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C00000"/>
          <w:u w:val="single"/>
          <w:lang w:eastAsia="ru-RU"/>
        </w:rPr>
      </w:pPr>
      <w:r w:rsidRPr="00D50E52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u w:val="single"/>
          <w:lang w:eastAsia="ru-RU"/>
        </w:rPr>
        <w:t>7.</w:t>
      </w:r>
      <w:r w:rsidR="00D51B2F" w:rsidRPr="002E6168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u w:val="single"/>
          <w:lang w:eastAsia="ru-RU"/>
        </w:rPr>
        <w:t>Физкультурно-экологический праздник в</w:t>
      </w:r>
      <w:r w:rsidR="00990627" w:rsidRPr="002E6168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u w:val="single"/>
          <w:lang w:eastAsia="ru-RU"/>
        </w:rPr>
        <w:t xml:space="preserve"> средней</w:t>
      </w:r>
      <w:r w:rsidR="00D51B2F" w:rsidRPr="002E6168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u w:val="single"/>
          <w:lang w:eastAsia="ru-RU"/>
        </w:rPr>
        <w:t>  групп</w:t>
      </w:r>
      <w:r w:rsidR="00990627" w:rsidRPr="002E6168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u w:val="single"/>
          <w:lang w:eastAsia="ru-RU"/>
        </w:rPr>
        <w:t>е</w:t>
      </w:r>
    </w:p>
    <w:p w:rsidR="00D51B2F" w:rsidRPr="002E6168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C00000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«В лес ходить – лес любить»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двигательной активности, полученные на физкультурных и музыкальных занятиях; формировать положительные эмоции, раскрывать творческие способности детей.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51B2F" w:rsidRPr="00D51B2F" w:rsidRDefault="00D51B2F" w:rsidP="00DA5B17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закреплять любовь к родной природе;</w:t>
      </w:r>
    </w:p>
    <w:p w:rsidR="00D51B2F" w:rsidRPr="00D51B2F" w:rsidRDefault="00D51B2F" w:rsidP="00DA5B17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интеллектуальные способности детей;</w:t>
      </w:r>
    </w:p>
    <w:p w:rsidR="00D51B2F" w:rsidRPr="00D51B2F" w:rsidRDefault="00D51B2F" w:rsidP="00DA5B17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ловкость, внимание;</w:t>
      </w:r>
    </w:p>
    <w:p w:rsidR="00D51B2F" w:rsidRPr="00D51B2F" w:rsidRDefault="00D51B2F" w:rsidP="00DA5B17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коммуникативные качества.</w:t>
      </w:r>
    </w:p>
    <w:p w:rsidR="002E6168" w:rsidRDefault="002E6168" w:rsidP="00D51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34D" w:rsidRDefault="00F9434D" w:rsidP="00D51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51B2F" w:rsidRPr="002E6168" w:rsidRDefault="006311D4" w:rsidP="006311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967200" w:themeColor="accent3" w:themeShade="80"/>
          <w:sz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8.</w:t>
      </w:r>
      <w:r w:rsidR="00D51B2F" w:rsidRPr="002E6168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Описание видов деятельности</w:t>
      </w:r>
    </w:p>
    <w:p w:rsidR="00D51B2F" w:rsidRPr="00D51B2F" w:rsidRDefault="00D51B2F" w:rsidP="00DA5B17">
      <w:pPr>
        <w:numPr>
          <w:ilvl w:val="0"/>
          <w:numId w:val="24"/>
        </w:numPr>
        <w:shd w:val="clear" w:color="auto" w:fill="FFFFFF"/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особенностью игры является то, что она представляет собой отражение детьми окружающей жизни - действий, деятельности людей, их взаимоотношений в обстановке, создаваемой детским воображением. В нашем проекте использовались такие игры, как: «Как играть с водой», «Наливаем-выливаем», «Игра в прятки», «Играем с красками», «Снежинка на ладошке», «Превращение воды в лед», «Поиграй со мной водичка». Использовалась настольная игра «Обитатели воды».</w:t>
      </w:r>
    </w:p>
    <w:p w:rsidR="00D51B2F" w:rsidRPr="00D51B2F" w:rsidRDefault="00D51B2F" w:rsidP="00DA5B17">
      <w:pPr>
        <w:numPr>
          <w:ilvl w:val="0"/>
          <w:numId w:val="25"/>
        </w:numPr>
        <w:shd w:val="clear" w:color="auto" w:fill="FFFFFF"/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деятельность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 формируется под непосредственным педагогическим воздействием. Детей в дошкольном возрасте необходимо обучать для того, чтобы они могли овладеть сведениями и навыками, важными для их правильного развития на данной ступени.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мы использовали серию фронтальных занятий по соответствующей теме. Многие занятия были подкреплены презентацией, наглядными пособиями.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использовали тематические беседы, а детям задавали наводящие вопросы для того, чтобы ребенок мог интересно преподнести свою тему.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тематические наблюдения, как на улице, так и в группе. В совместной деятельности мы разгадывали загадки, учили стихотворения, проводили опыты и эк</w:t>
      </w:r>
      <w:r w:rsidR="0082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перименты, рассматривали фотографии и наглядные картинки.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проходило и в рамках наблюдения, как на улице, так и в группе.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средством обучения является работа по подгруппам, когда решается спорный вопрос, выставленный воспитателем. Так дети приходят к самостоятельному выводу проблемного вопроса.</w:t>
      </w:r>
    </w:p>
    <w:p w:rsidR="00D51B2F" w:rsidRPr="00D51B2F" w:rsidRDefault="00D51B2F" w:rsidP="00DA5B17">
      <w:pPr>
        <w:numPr>
          <w:ilvl w:val="0"/>
          <w:numId w:val="26"/>
        </w:numPr>
        <w:shd w:val="clear" w:color="auto" w:fill="FFFFFF"/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– это формирование положительного отношения к труду, то есть:</w:t>
      </w:r>
    </w:p>
    <w:p w:rsidR="00D51B2F" w:rsidRPr="00D51B2F" w:rsidRDefault="00D51B2F" w:rsidP="00DA5B17">
      <w:pPr>
        <w:numPr>
          <w:ilvl w:val="0"/>
          <w:numId w:val="27"/>
        </w:numPr>
        <w:shd w:val="clear" w:color="auto" w:fill="FFFFFF"/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трудом взрослых, формирование представлений об общественной значимости труда и воспитание уважения к людям труда, а также бережное отношение к его результатам;</w:t>
      </w:r>
    </w:p>
    <w:p w:rsidR="00D51B2F" w:rsidRPr="00D51B2F" w:rsidRDefault="00D51B2F" w:rsidP="00DA5B17">
      <w:pPr>
        <w:numPr>
          <w:ilvl w:val="0"/>
          <w:numId w:val="27"/>
        </w:numPr>
        <w:shd w:val="clear" w:color="auto" w:fill="FFFFFF"/>
        <w:spacing w:after="0" w:line="240" w:lineRule="auto"/>
        <w:ind w:left="128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со взрослыми и сверстниками.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проекта дети также продолжали закреплять навыки по:</w:t>
      </w:r>
    </w:p>
    <w:p w:rsidR="00D51B2F" w:rsidRPr="00D51B2F" w:rsidRDefault="00D51B2F" w:rsidP="00DA5B17">
      <w:pPr>
        <w:numPr>
          <w:ilvl w:val="0"/>
          <w:numId w:val="28"/>
        </w:numPr>
        <w:shd w:val="clear" w:color="auto" w:fill="FFFFFF"/>
        <w:spacing w:after="0" w:line="240" w:lineRule="auto"/>
        <w:ind w:left="1336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Самообслуживанию – формирование навыков еды, умывания, раздевания и одевания; развитие умений пользоваться предметами гигиены; воспитание бережного отношения к своим вещам и предметам быта.</w:t>
      </w:r>
    </w:p>
    <w:p w:rsidR="00D51B2F" w:rsidRPr="00D51B2F" w:rsidRDefault="00D51B2F" w:rsidP="00DA5B17">
      <w:pPr>
        <w:numPr>
          <w:ilvl w:val="0"/>
          <w:numId w:val="28"/>
        </w:numPr>
        <w:shd w:val="clear" w:color="auto" w:fill="FFFFFF"/>
        <w:spacing w:after="0" w:line="240" w:lineRule="auto"/>
        <w:ind w:left="992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Хозяйственно-бытовому труду – развитие у детей хозяйственных трудовых навыков в быту. Дети активно принимали участие в подготовке к опытам и экспериментам. Помогали друг другу при выполнения задания. Готовили соответствующий материал для занятий по лепке, аппликации или рисованию.  Также дети развили дополнительный навык осторожности не только с водой, но и с другими предметами.</w:t>
      </w:r>
    </w:p>
    <w:p w:rsidR="00F9434D" w:rsidRDefault="00D51B2F" w:rsidP="00DA5B17">
      <w:pPr>
        <w:numPr>
          <w:ilvl w:val="0"/>
          <w:numId w:val="28"/>
        </w:numPr>
        <w:shd w:val="clear" w:color="auto" w:fill="FFFFFF"/>
        <w:spacing w:after="0" w:line="240" w:lineRule="auto"/>
        <w:ind w:left="992" w:firstLine="1800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в природе – активное, посильное участие детей в работе на цветнике, огороде, а также уход за комнатными растениями</w:t>
      </w:r>
      <w:r w:rsidR="0099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в уголке природы, дети стали умеренно наливать воду в растения, умеренно использовать «</w:t>
      </w:r>
      <w:proofErr w:type="spell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обрызгиватель</w:t>
      </w:r>
      <w:proofErr w:type="spell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т.к. узнали о том, что вода в больших количествах вредна для растений.</w:t>
      </w:r>
    </w:p>
    <w:p w:rsidR="002E6168" w:rsidRPr="00F9434D" w:rsidRDefault="008226FA" w:rsidP="00DA5B17">
      <w:pPr>
        <w:numPr>
          <w:ilvl w:val="0"/>
          <w:numId w:val="28"/>
        </w:numPr>
        <w:shd w:val="clear" w:color="auto" w:fill="FFFFFF"/>
        <w:spacing w:after="0" w:line="240" w:lineRule="auto"/>
        <w:ind w:left="992" w:firstLine="1800"/>
        <w:rPr>
          <w:rFonts w:ascii="Calibri" w:eastAsia="Times New Roman" w:hAnsi="Calibri" w:cs="Arial"/>
          <w:color w:val="000000"/>
          <w:lang w:eastAsia="ru-RU"/>
        </w:rPr>
      </w:pPr>
      <w:r w:rsidRPr="00F9434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Занятия</w:t>
      </w:r>
      <w:r w:rsidR="002E6168" w:rsidRPr="00F9434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</w:p>
    <w:p w:rsidR="002E6168" w:rsidRPr="002E6168" w:rsidRDefault="002E6168" w:rsidP="002E616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B050"/>
          <w:lang w:eastAsia="ru-RU"/>
        </w:rPr>
      </w:pPr>
      <w:r w:rsidRPr="002E6168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  <w:t>Лес.</w:t>
      </w:r>
    </w:p>
    <w:p w:rsidR="00D51B2F" w:rsidRPr="002E6168" w:rsidRDefault="00D51B2F" w:rsidP="001D64C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C00000"/>
          <w:lang w:eastAsia="ru-RU"/>
        </w:rPr>
      </w:pPr>
    </w:p>
    <w:tbl>
      <w:tblPr>
        <w:tblpPr w:leftFromText="180" w:rightFromText="180" w:vertAnchor="text" w:horzAnchor="margin" w:tblpXSpec="center" w:tblpY="263"/>
        <w:tblW w:w="8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7380"/>
      </w:tblGrid>
      <w:tr w:rsidR="002E6168" w:rsidRPr="00D51B2F" w:rsidTr="00F9434D">
        <w:trPr>
          <w:trHeight w:val="6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Циклы занятий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E6168" w:rsidRPr="00D51B2F" w:rsidTr="00F9434D">
        <w:trPr>
          <w:trHeight w:val="5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“Лес – наше богатство”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“Осень в лесу”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3.Рассматривание картины И. Левитана “Золотая осень”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о хвойных и лиственных деревьях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Наблюдение за птицами 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Целевые прогулки: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 осенний лес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“В гостях у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Беседы на тему:</w:t>
            </w:r>
          </w:p>
        </w:tc>
      </w:tr>
      <w:tr w:rsidR="002E6168" w:rsidRPr="00D51B2F" w:rsidTr="00F9434D">
        <w:trPr>
          <w:trHeight w:val="58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вести себя в лесу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Почему листья желтеют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звери готовятся к зиме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Разучивание стихов и загадок о деревьях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Дидактическая игра “Назови дерево”, “Угадай с какого дерева листочек”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Рисование: “Осень в лесу”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Беседа о диких животных</w:t>
            </w:r>
          </w:p>
        </w:tc>
      </w:tr>
      <w:tr w:rsidR="002E6168" w:rsidRPr="00D51B2F" w:rsidTr="00F9434D">
        <w:trPr>
          <w:trHeight w:val="5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8226FA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26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Беседа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“Грибы в лесу”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“Кто живет в лесу”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Зарисовки животных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Аппликация на тему: “Ветка с осенними листьями”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Опыты с листьями: “Почему листья желтеют?”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Сочини сказку на тему: “Как я подружилась с лесом”</w:t>
            </w:r>
          </w:p>
        </w:tc>
      </w:tr>
      <w:tr w:rsidR="002E6168" w:rsidRPr="00D51B2F" w:rsidTr="00F9434D">
        <w:trPr>
          <w:trHeight w:val="5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Сбор осенних листьев в лесу</w:t>
            </w:r>
          </w:p>
        </w:tc>
      </w:tr>
      <w:tr w:rsidR="002E6168" w:rsidRPr="00D51B2F" w:rsidTr="00F9434D">
        <w:trPr>
          <w:trHeight w:val="5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</w:tc>
      </w:tr>
      <w:tr w:rsidR="002E6168" w:rsidRPr="00D51B2F" w:rsidTr="00F9434D">
        <w:trPr>
          <w:trHeight w:val="2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Бунин “Листопад”, “Лес, точно терем расписной”</w:t>
            </w:r>
          </w:p>
        </w:tc>
      </w:tr>
      <w:tr w:rsidR="002E6168" w:rsidRPr="00D51B2F" w:rsidTr="00F9434D">
        <w:trPr>
          <w:trHeight w:val="2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А. Пушкин “Унылая пора”</w:t>
            </w:r>
          </w:p>
        </w:tc>
      </w:tr>
      <w:tr w:rsidR="002E6168" w:rsidRPr="00D51B2F" w:rsidTr="00F9434D">
        <w:trPr>
          <w:trHeight w:val="2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6168" w:rsidRPr="00D51B2F" w:rsidRDefault="002E6168" w:rsidP="002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Э.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Блайтон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“Что такое лес?”</w:t>
            </w:r>
          </w:p>
        </w:tc>
      </w:tr>
      <w:tr w:rsidR="002E6168" w:rsidRPr="00D51B2F" w:rsidTr="00F9434D">
        <w:trPr>
          <w:trHeight w:val="2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Конструирование из природного материала “Звери в лесу”</w:t>
            </w:r>
          </w:p>
        </w:tc>
      </w:tr>
      <w:tr w:rsidR="002E6168" w:rsidRPr="00D51B2F" w:rsidTr="00F9434D">
        <w:trPr>
          <w:trHeight w:val="2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D5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6168" w:rsidRPr="00D51B2F" w:rsidRDefault="002E6168" w:rsidP="002E616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Коллективная работа “Осень разноцветная”</w:t>
            </w:r>
          </w:p>
        </w:tc>
      </w:tr>
    </w:tbl>
    <w:p w:rsidR="002E6168" w:rsidRDefault="002E6168" w:rsidP="002E61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0" w:name="41a4d71fb0f1c7be5711705194db7226b57419be"/>
      <w:bookmarkStart w:id="1" w:name="2"/>
      <w:bookmarkEnd w:id="0"/>
      <w:bookmarkEnd w:id="1"/>
    </w:p>
    <w:p w:rsidR="008226FA" w:rsidRPr="006311D4" w:rsidRDefault="008226FA" w:rsidP="006311D4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967200" w:themeColor="accent3" w:themeShade="80"/>
          <w:sz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6311D4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36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Перспективное планирование, цикл занятий</w:t>
      </w:r>
    </w:p>
    <w:p w:rsidR="00D51B2F" w:rsidRPr="002E6168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92D050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>Огород.</w:t>
      </w:r>
    </w:p>
    <w:tbl>
      <w:tblPr>
        <w:tblW w:w="9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5352"/>
      </w:tblGrid>
      <w:tr w:rsidR="00D51B2F" w:rsidRPr="00D51B2F" w:rsidTr="002E6168">
        <w:trPr>
          <w:trHeight w:val="1294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e29a0fb0f343623c905f092962ae8a727b7eb557"/>
            <w:bookmarkStart w:id="3" w:name="3"/>
            <w:bookmarkEnd w:id="2"/>
            <w:bookmarkEnd w:id="3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1.Сбор информации, рассматривание энциклопедий, вырезок из газет, открыток, подбор иллюстраций.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семян к посеву.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3.Подготовка почвы к посеву семян.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4.Посадка семян овощных культур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5.Уход за рассадой 6.Наблюдение за всходами, рассадой и отметки в дневнике наблюдений.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.Аппликация “</w:t>
            </w:r>
            <w:proofErr w:type="spellStart"/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</w:t>
            </w:r>
            <w:proofErr w:type="spellEnd"/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огород”.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.Лепка “Магазин – овощи”.</w:t>
            </w:r>
          </w:p>
          <w:p w:rsidR="002A22D1" w:rsidRPr="00D51B2F" w:rsidRDefault="002A22D1" w:rsidP="002A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.Игра-драматизация “Овощной базар”,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.Высадка рассады в открытый грунт, посадка семян в грунт.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.Составление рассказов “Я тружусь на огороде”.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.Художественное творчество “Загадки с грядки”, “Натюрморт с овощами”.</w:t>
            </w:r>
          </w:p>
          <w:p w:rsidR="00D51B2F" w:rsidRPr="002A22D1" w:rsidRDefault="002A22D1" w:rsidP="002A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51B2F" w:rsidRPr="002A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.Подбор материала к альбому “Овощной марафон” (стихи, загадки, рассказы).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.Совместное выполнение трудовых действий по уходу за посадками (полив, прополка, рыхление).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.Участие в театрализованном занятии “Овощи на грядке”.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.Конструирование “Корзина для овощей”.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.Участие в вечере досуга “Ах картошка, ты картошка”.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.Коллективный труд “Салат из овощей”.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.Сбор урожая.</w:t>
            </w:r>
          </w:p>
          <w:p w:rsidR="00D51B2F" w:rsidRPr="00D51B2F" w:rsidRDefault="002A22D1" w:rsidP="00D51B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.Изготовление поделок из овощей.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1.Подбор информационного материала по теме “Овощи”.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2.Изготовление дидактических игр об овощах.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цикла практических занятий по выращиванию растений от семени до плодов.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4.Изготовление дневника наблюдений за всходами семян.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5.Беседы “</w:t>
            </w:r>
            <w:r w:rsidR="002A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пришёл в гости”, “Могут ли овощи принести вред нашему здоровью?”.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6.Организация игр-драматизаций.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9.Проведение театрализованного занятия “Овощи на грядке”.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10.Оформление альбома “Овощной марафон”.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11.Запись рассказов “Я тружусь на огороде”.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12.Познание ФЦКМ “Загадки на грядке”.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13.Организация вечера досуга “Ах картошка, ты картошка”.</w:t>
            </w:r>
          </w:p>
          <w:p w:rsidR="00D51B2F" w:rsidRPr="00D51B2F" w:rsidRDefault="00D51B2F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14.Проведение коллективного труда “Салат из овощей”. </w:t>
            </w:r>
          </w:p>
          <w:p w:rsidR="00D51B2F" w:rsidRPr="00D51B2F" w:rsidRDefault="002A22D1" w:rsidP="00D51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.Сбор урожая.</w:t>
            </w:r>
          </w:p>
          <w:p w:rsidR="00D51B2F" w:rsidRPr="00D51B2F" w:rsidRDefault="002A22D1" w:rsidP="00D51B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51B2F"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выставки “Удивительные овощи”.</w:t>
            </w:r>
          </w:p>
        </w:tc>
      </w:tr>
    </w:tbl>
    <w:p w:rsidR="00F9434D" w:rsidRDefault="00F9434D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</w:pPr>
    </w:p>
    <w:p w:rsidR="00D51B2F" w:rsidRPr="00462C42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92D050"/>
          <w:lang w:eastAsia="ru-RU"/>
        </w:rPr>
      </w:pPr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>Цветы</w:t>
      </w:r>
    </w:p>
    <w:p w:rsidR="00D51B2F" w:rsidRPr="00D51B2F" w:rsidRDefault="00D51B2F" w:rsidP="00DA5B1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растения.</w:t>
      </w:r>
    </w:p>
    <w:p w:rsidR="00D51B2F" w:rsidRPr="00D51B2F" w:rsidRDefault="00D51B2F" w:rsidP="00DA5B1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Садовые цветы.</w:t>
      </w:r>
    </w:p>
    <w:p w:rsidR="00D51B2F" w:rsidRPr="00D51B2F" w:rsidRDefault="00D51B2F" w:rsidP="00DA5B1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Луговые цветы.</w:t>
      </w:r>
    </w:p>
    <w:p w:rsidR="00D51B2F" w:rsidRPr="00D51B2F" w:rsidRDefault="00D51B2F" w:rsidP="00DA5B1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цветы.</w:t>
      </w:r>
    </w:p>
    <w:p w:rsidR="00D51B2F" w:rsidRPr="00D51B2F" w:rsidRDefault="00D51B2F" w:rsidP="00DA5B1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растения.</w:t>
      </w:r>
    </w:p>
    <w:p w:rsidR="00D51B2F" w:rsidRPr="00D51B2F" w:rsidRDefault="00D51B2F" w:rsidP="00DA5B1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 цветов.</w:t>
      </w:r>
    </w:p>
    <w:p w:rsidR="002E6168" w:rsidRP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</w:pPr>
    </w:p>
    <w:p w:rsidR="00F9434D" w:rsidRDefault="00F9434D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</w:pPr>
    </w:p>
    <w:p w:rsidR="00D51B2F" w:rsidRPr="002E6168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92D050"/>
          <w:sz w:val="28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  <w:t>Специально-организованная деятельность.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царство комнатных растений.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названий комнатных растений; продолжать обучать детей описывать растения, отмечая различие и сходство между ними, характерные признаки; развивать речь, мышление; поддерживать интерес к комнатным растениям, желание наблюдать и ухаживать за ними.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природы. Уход за растениями.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представления детей об уходе за комнатными растениями; закрепить знания об основных потребностях комнатных растений, дать сведения о сигнальных признаках неудовлетворенных потребностях; обобщить знания о способах ухода за растениями (полив, удаление пыли, рыхление); 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 развивать трудовые умения, соответствующие содержанию знаний; познакомить с новым видом ухода за цветами – подкормкой; воспитывать любовь к растениям, желание ухаживать за ними, умение общаться с природой как живым организмом.</w:t>
      </w:r>
    </w:p>
    <w:p w:rsidR="002A22D1" w:rsidRDefault="002A22D1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лечат.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детей с лекарственными растениями, дать знания о простейших способах использования некоторых лекарственных растений для </w:t>
      </w:r>
      <w:r w:rsidR="002A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лечения, о правилах их сбора.</w:t>
      </w:r>
      <w:r w:rsidR="002A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Одуванчик и растения луга.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бережное отношение к одуванчику и полевым цветам. Закреплять знания о строении цветов, их названия. Развивать наблюдательность, речь детей. Уточнить представления о последовательности роста и развития растения.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книга – сигнал опасности.</w:t>
      </w:r>
    </w:p>
    <w:p w:rsidR="00D51B2F" w:rsidRPr="00D51B2F" w:rsidRDefault="002A22D1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D51B2F"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представления о назначении Красной книги; развивать у детей бережное отношение к исчезающим видам растений.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9434D" w:rsidRDefault="00F9434D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</w:pPr>
    </w:p>
    <w:p w:rsidR="00D51B2F" w:rsidRPr="002E6168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92D050"/>
          <w:sz w:val="28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  <w:t>Совместная деятельность детей и педагогов.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 «Волшебные цветы».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 говорит детям, что из семени они выросли и стали прекрасными цветами. Вокруг которых летают бабочки. Стрекозы. Дети – необычные цветы. Которые умеют двигаться. Предлагает встать в круг, сплести их цветов венок.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модели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условной жизни комнатных растений, первоцветов с помощью знаков-символов (свет, вода, тепло, почва).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игры.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растение»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«Найди, что опишу»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«Отгадай, что за растение»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названному растению беги»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цветок»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такое же растение»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«Какого цветка не стало?»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по загадке»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букет»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«Четвертый лишний»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«Украсим комнату»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такой же»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изменилось?»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спряталась матрешка?»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растение по названию»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«Продайте то, что назову»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спрятано растение?»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растение»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«Цветы»</w:t>
      </w:r>
    </w:p>
    <w:p w:rsidR="00D51B2F" w:rsidRPr="00D51B2F" w:rsidRDefault="00D51B2F" w:rsidP="00DA5B1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о чем расскажу»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игры.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описывать растения и находить их по описанию.</w:t>
      </w:r>
    </w:p>
    <w:p w:rsidR="00D51B2F" w:rsidRPr="00D51B2F" w:rsidRDefault="00D51B2F" w:rsidP="00DA5B1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садовником родился»</w:t>
      </w:r>
    </w:p>
    <w:p w:rsidR="00D51B2F" w:rsidRPr="00D51B2F" w:rsidRDefault="00D51B2F" w:rsidP="00DA5B1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«Опиши цветок»</w:t>
      </w:r>
    </w:p>
    <w:p w:rsidR="00D51B2F" w:rsidRPr="00D51B2F" w:rsidRDefault="00D51B2F" w:rsidP="00DA5B1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«Загадай, мы отгадаем»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Загадывание загадок.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образное и ассоциативное мышление, воображение, память; повышать наблюдательность и интерес к родному языку, обогащать речь детей образами.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B2F" w:rsidRPr="002E6168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92D050"/>
          <w:sz w:val="28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  <w:t>Продуктивные виды деятельности.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Коллаж «Цветочное царство».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вызывать у детей интерес к коллективной художественно-декоративной деятельности. упражнять в умении создавать коллаж.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 «Волшебные цветы».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заниматься коллективной деятельностью; закрепить навыки вырезывания и наклеивания; развивать эстетический вкус. Умение составлять композицию, ориентироваться на листе бумаги; развивать воображение, творческое мышление.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«</w:t>
      </w:r>
      <w:r w:rsidR="0099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Мимоза</w:t>
      </w: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(методом «тычка»).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способ рисования «тычком» в изображении цветов. Развивать воображение, чувство цвета, умение передавать колорит цветов. Закреплять умение правильно держать кисть.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«Мой любимый луговой цветок».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изобразительные навыки, воображение, точность движения руки, восприятие цвета.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пластилином «Я цветочек посажу, нашу группу наряжу».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представление о том, что при изображении цветов они сами могут выбирать изобразительные материалы, а также приемы и способы работы с ними. Побуждать детей к активному экспериментированию с пластилином. Помогать добиваться наиболее выразительного решения и получать удовлетворение от полученного результата.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«Мой любимый цветок».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побуждать детей передавать в рисовании красоту весенних цветов доступными средствами выразительности. Поощрять инициативу и самостоятельность детей при выборе изобразительных материалов, комбинировании их между собой для создания выразительного образа.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Оригами «Тюльпан».</w:t>
      </w:r>
    </w:p>
    <w:p w:rsidR="00D51B2F" w:rsidRDefault="00D51B2F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знания и умения детей изготовлять поделку из бумаги; развивать глазомер, аналитическое мышление, память; воспитывать чувство заботы о близких, желание доставить им радость.</w:t>
      </w:r>
    </w:p>
    <w:p w:rsidR="00462C42" w:rsidRDefault="00462C42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92D050"/>
          <w:sz w:val="32"/>
          <w:szCs w:val="24"/>
          <w:u w:val="single"/>
          <w:lang w:eastAsia="ru-RU"/>
        </w:rPr>
      </w:pPr>
    </w:p>
    <w:p w:rsidR="00462C42" w:rsidRPr="00462C42" w:rsidRDefault="00462C42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92D050"/>
          <w:sz w:val="28"/>
          <w:u w:val="single"/>
          <w:lang w:eastAsia="ru-RU"/>
        </w:rPr>
      </w:pPr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24"/>
          <w:u w:val="single"/>
          <w:lang w:eastAsia="ru-RU"/>
        </w:rPr>
        <w:t>ИГРЫ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Пальчиковые игры.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мелкую моторику пальцев рук, чувство ритма.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говорит о том, что кисти рук детей превратились в цветы-одуванчики. Лепестки закрыты, плотно сомкнуты.</w:t>
      </w:r>
    </w:p>
    <w:p w:rsidR="00D51B2F" w:rsidRPr="00D51B2F" w:rsidRDefault="00D51B2F" w:rsidP="00DA5B17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алые цветы»</w:t>
      </w:r>
    </w:p>
    <w:p w:rsidR="00D51B2F" w:rsidRPr="00D51B2F" w:rsidRDefault="00D51B2F" w:rsidP="00DA5B17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«Цветы»</w:t>
      </w:r>
    </w:p>
    <w:p w:rsidR="00D51B2F" w:rsidRPr="00D51B2F" w:rsidRDefault="00D51B2F" w:rsidP="00DA5B17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«Мак»</w:t>
      </w:r>
    </w:p>
    <w:p w:rsidR="00D51B2F" w:rsidRPr="00D51B2F" w:rsidRDefault="00D51B2F" w:rsidP="00DA5B17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«Растения»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действовать по сигналу, сдерживать себя, выразительно выполнять движения; развивать воображение.</w:t>
      </w:r>
    </w:p>
    <w:p w:rsidR="00D51B2F" w:rsidRPr="00D51B2F" w:rsidRDefault="00D51B2F" w:rsidP="00DA5B17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и дождик»</w:t>
      </w:r>
    </w:p>
    <w:p w:rsidR="00D51B2F" w:rsidRPr="00D51B2F" w:rsidRDefault="00D51B2F" w:rsidP="00DA5B17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«Цветы и ветер»</w:t>
      </w:r>
    </w:p>
    <w:p w:rsidR="00D51B2F" w:rsidRPr="00D51B2F" w:rsidRDefault="00D51B2F" w:rsidP="00DA5B17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«Растения»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Хороводные игры.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музыкальный слух, чувство ритма, умение сочетать движения со словами, выразительность, певческие навыки.</w:t>
      </w:r>
    </w:p>
    <w:p w:rsidR="00D51B2F" w:rsidRPr="00D51B2F" w:rsidRDefault="00D51B2F" w:rsidP="00DA5B1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на луг ходили»</w:t>
      </w:r>
    </w:p>
    <w:p w:rsidR="00D51B2F" w:rsidRPr="00D51B2F" w:rsidRDefault="00D51B2F" w:rsidP="00DA5B1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«Галя по </w:t>
      </w:r>
      <w:proofErr w:type="spell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садочку</w:t>
      </w:r>
      <w:proofErr w:type="spell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гуляла»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«Что мне больше всего запомнилось и понравилось».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Ежедневно, вечером систематизировать знания детей , полученные за день; активизировать память.</w:t>
      </w:r>
    </w:p>
    <w:p w:rsidR="002E6168" w:rsidRP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</w:pPr>
    </w:p>
    <w:p w:rsidR="00D51B2F" w:rsidRPr="002E6168" w:rsidRDefault="00D51B2F" w:rsidP="00D50E5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92D050"/>
          <w:sz w:val="28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  <w:t>Трудовая деятельность.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Поливка комнатных растений.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экологической культуры. Бережного отношения к окружающей природе, желания заботиться о ней, воспитание чувства ответственности за свои поступки по отношению к объектам природы. Расширение кругозора детей, их знаний о комнатных растениях и по уходу за ними, обогащение словарного запаса, ознакомление с правилами поливки комнатных растений.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Мытье комнатных растений.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умение удалять пыль с растений при помощи влажной кисточки, опрыскивать из пульверизатора; определять необходимость ухода, ориентируясь на состояние листьев растения, устанавливать связь между особенностями листьев и способами ухода за ними. Обогащать словарь путем введения слов: опрыскивать, пульверизатор. Воспитывать умение работать тщательно, ответственно относиться к оказанию помощи живому существу.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Поливка клумб с многолетниками.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умение поливать растения на участке, помогать взрослым; сформировать желание ухаживать за растениями, эстетическое наслаждение от любования свежими цветами.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Посадка рассады цветов.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представления о жизни растения, научить некоторым способам выращивания рассады.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Пересадка комнатных растений.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представления о жизни растения и показать некоторые способы пересадки цветов.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Наблюдения.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одуванчиком.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бережное отношение к одуванчику и другим лекарственным растениям. Закреплять знания о строении и назначении одуванчика. Развивать наблюдательность. Речь детей. Уточнить представления о последовательности роста и развития растения.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Наблюдение за цветами на клумбе (оттенками цветов в зелени).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названия цветов, их цвет; сформировать эстетический вкус. Наблюдательность; воспитывать бережное отношение к растениям; закрепить знания о цветах, краске их лепестков; развивать чувство прекрасного, речь.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и уход за комнатными растениями в группе.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навыки ухода за растениями; сформировать желание выращивать растения своими руками. Умножать красоту окружающего мира</w:t>
      </w:r>
      <w:r w:rsidR="0099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92D050"/>
          <w:sz w:val="36"/>
          <w:szCs w:val="24"/>
          <w:u w:val="single"/>
          <w:lang w:eastAsia="ru-RU"/>
        </w:rPr>
      </w:pPr>
    </w:p>
    <w:p w:rsidR="00D51B2F" w:rsidRPr="002E6168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92D050"/>
          <w:sz w:val="32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92D050"/>
          <w:sz w:val="36"/>
          <w:szCs w:val="24"/>
          <w:u w:val="single"/>
          <w:lang w:eastAsia="ru-RU"/>
        </w:rPr>
        <w:t>Чтение.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интерес к литературе, сказкам, рассказам; развивать речь, внимание.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о цветах.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 «Колокольчики и гном».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Пришвин М. «Золотой луг».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«Как поссорились растения» из учебного пособия А. Плешкова.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Ю. Хоровод лепестков.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Онегов</w:t>
      </w:r>
      <w:proofErr w:type="spell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Первый цветок. На лугу. На лесной поляне. Тропинка полевая.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А. Цветок солнца. Кто на яблоньку похож?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Соколов-Микитов И. Цвета леса. Легенды о цветах.</w:t>
      </w:r>
    </w:p>
    <w:p w:rsidR="00D51B2F" w:rsidRPr="00D51B2F" w:rsidRDefault="00D51B2F" w:rsidP="00DA5B1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</w:t>
      </w:r>
      <w:proofErr w:type="spell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«Желтый, белый, лиловый».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стихов (по методике «Расскажи стихи руками»).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«Цветик-колокольчик» и др.</w:t>
      </w:r>
    </w:p>
    <w:p w:rsidR="002E6168" w:rsidRDefault="002E6168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B2F" w:rsidRPr="002E6168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92D050"/>
          <w:sz w:val="28"/>
          <w:u w:val="single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bCs/>
          <w:color w:val="92D050"/>
          <w:sz w:val="32"/>
          <w:szCs w:val="26"/>
          <w:u w:val="single"/>
          <w:lang w:eastAsia="ru-RU"/>
        </w:rPr>
        <w:t>Самостоятельная игровая деятельность детей.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книг, иллюстраций, альбомов, открыток с комнатными растениями, цветами.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Раскрашивание цветов в раскрасках.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Продуктивные виды деятельности.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Настольные, дидактические, пальчиковые, подвижные игры..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Настольные игры.</w:t>
      </w:r>
    </w:p>
    <w:p w:rsidR="00D51B2F" w:rsidRPr="00D51B2F" w:rsidRDefault="00D51B2F" w:rsidP="00DA5B17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«Выложи цветы» (мозаика)</w:t>
      </w:r>
    </w:p>
    <w:p w:rsidR="00D51B2F" w:rsidRPr="00D51B2F" w:rsidRDefault="00D51B2F" w:rsidP="00DA5B17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комнатное растение»</w:t>
      </w:r>
    </w:p>
    <w:p w:rsidR="00D51B2F" w:rsidRPr="00990627" w:rsidRDefault="00D51B2F" w:rsidP="00DA5B17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букет»</w:t>
      </w:r>
    </w:p>
    <w:p w:rsidR="002E6168" w:rsidRDefault="002E6168" w:rsidP="0099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</w:pPr>
    </w:p>
    <w:p w:rsidR="00D51B2F" w:rsidRPr="002E6168" w:rsidRDefault="00D51B2F" w:rsidP="0099062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92D050"/>
          <w:lang w:eastAsia="ru-RU"/>
        </w:rPr>
      </w:pPr>
      <w:r w:rsidRPr="002E6168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>Экологическая сказка «Волшебный сон»</w:t>
      </w:r>
    </w:p>
    <w:p w:rsidR="00D51B2F" w:rsidRPr="00D51B2F" w:rsidRDefault="00D51B2F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(про мусор)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СОН</w:t>
      </w:r>
    </w:p>
    <w:p w:rsidR="00D51B2F" w:rsidRPr="00D51B2F" w:rsidRDefault="00D51B2F" w:rsidP="00D51B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(экологическая сказка)</w:t>
      </w: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3295"/>
        <w:gridCol w:w="3260"/>
      </w:tblGrid>
      <w:tr w:rsidR="00D51B2F" w:rsidRPr="00D51B2F" w:rsidTr="00462C42">
        <w:trPr>
          <w:trHeight w:val="695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1B2F" w:rsidRPr="00D51B2F" w:rsidRDefault="00D51B2F" w:rsidP="00D51B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8db504007caf8d4e31cd74787d4665cdb77276b1"/>
            <w:bookmarkStart w:id="5" w:name="4"/>
            <w:bookmarkEnd w:id="4"/>
            <w:bookmarkEnd w:id="5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нашей красивой планете,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птицы на ветках поют,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нашей планете ЗЕМЛЯ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Хорошие люди живут.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одной из улиц,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Возможно, и на вашей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Живет один мальчишка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Петя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Промокашкин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Мальчишка – не разбойник,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умный – буквы знает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даже маме с папой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 помогает.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лишь недостаток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нашего героя –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улицу считает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Большим ведром помойным.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фантики конфетные,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Обрезки от бумаги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окно кидает Петя,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Попал на шляпу дяде.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дядя рассердился.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Конечно – жалко шляпу!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Подумал: "Навещу-ка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Разбойника я папу!"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Скажу ему: "Товарищ!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сына воспитали?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Наверное, вы сами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Природу загрязняли!»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стыдно было папе,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маме так обидно.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Ну неужели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Петечка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Такой уж и бандит?!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Неправда! Сын хороший!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просто позабыл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 уроки;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Насупился, заныл: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"Простите папа, мама!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больше так не буду –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Кидать наш мусор грязный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шляпы взрослым людям... "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 серьезные,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сдерживая вздох,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Сказали: "Сядь, подумай!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ты большой сынок!"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папы голос строгий,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мама не смеется.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Дверь в комнату прикрыли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чинно удалились...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Петя горько плакал,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ОбидносталоПете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Что из-за шляпы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дядькиной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 сердиты.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"Что я такого сделал?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выбросил обертку...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Подумаешь! Не камнем же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Ударил его по носу...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фантики не в сахаре,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 дяде не прилипли...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Ой, как обидно,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-и-и-и-и...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Ой, как обидно..."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разве только шляпы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мусора страдают?!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чтоже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дальше,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Сейчас мы все узнаем.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Остался Петя в комнате,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 на свою кровать,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Обиделся, насупился,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Устал и стал зевать.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маленькую комнату,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открытое окно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Залетело облако,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Окутало все сном.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Петя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Промокашкин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Очнулся на планете,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мусорили все: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взрослые, и дети.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этом странном месте,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солнечного света,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Хотя по всем приметам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Сейчас должно быть лето.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1B2F" w:rsidRPr="00D51B2F" w:rsidRDefault="00D51B2F" w:rsidP="00D51B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небе тучи черные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заводского дыма,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Грязная трава, земля –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Ужасная картина!!!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слышно птичьих трелей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писка комара,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видно ни зверушки,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даже муравья.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Повсюду грязь и копоть,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Пожухла вся листва,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Болеют птицы, звери,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Плачет вся ЗЕМЛЯ!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Бредет наш мальчик Петя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берега реки,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Зловещее молчание,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Вдруг, на воде круги…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Остановился Петя,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сводит с кругов глаз,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Обрадовался мальчик,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Подумал: «Водолаз!»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из воды из мутной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Щука выплывает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голосом усталым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Петю вопрошает: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 что же так вы, Чудище,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нами поступили,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планету нашу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грязнулю превратили?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воде погибли рыбы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ваших сточных вод,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что мы провинились,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так нам не везет?»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Петя возмутился: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 Чудище я вовсе!»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воде он наклонился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 узнал себя!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Весь страшный и лохматый,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Злобное лицо,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прям какой-то монстр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Смотрит на него.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 Петя испугался,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Отпрянул от воды.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понял, что случилось,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Обратно нет пути.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Пошел он по тропинке,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Попал в дремучий лес.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 тот не волшебный,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Совсем он без чудес.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ветке сидит ворон,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Качает головой,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Виновника всех бед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видит пред собой.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лесу кругом бутылки,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Бумажки и пакеты.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знаете, ребята,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Откуда здесь все это?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тут на встречу Чудищу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Вышел серый волк,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серьезном разговоре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 серый знает толк.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«Зачем ты здесь намусорил,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Испортил ты наш лес?»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Заплакали все звери: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«Наш дом совсем исчез!»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от стыда такого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Помчался Петя прочь.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 Петруша думать: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«Как же всем помочь?»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 он шел по полю,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небе высоко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Летал кругами коршун,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Искал свое гнездо.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</w:t>
            </w:r>
            <w:r w:rsidR="0046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 не простая</w:t>
            </w:r>
            <w:r w:rsidR="0046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Сквозь серый дым 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лететь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Своих птенцов найти,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дать им умереть…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Петя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Промокашкин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Заплакал от тоски: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 думал я, что это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Могло произойти!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1B2F" w:rsidRPr="00D51B2F" w:rsidRDefault="00D51B2F" w:rsidP="00D51B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теперь пред вами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Искупить вину,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попасть мне к маме,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больше не могу!!!»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ответ одно молчание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злая тишина,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ворон с дуба тот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Пыль стряхнул с крыла.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Работал наш Петруша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Целый день и ночь.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Решил своими силами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Природе он помочь.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Трудился тот мальчишка,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покладая рук,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Заметили все звери,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чище все вокруг!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Показалось солнышко,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Зацвели цветы,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Водичка заискрилась,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Запели соловьи!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 голубое,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Синяя вода,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золотое,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Чистая ЗЕМЛЯ!!!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Петя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Промокашкин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речке подбежал,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Глянул он на воду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себя узнал.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Чары колдовские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Превратились в прах,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Чистая планета,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Всегда пусть будет так!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Вокруг все веселятся,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Пете стало грустно,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Соскучился по маме,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сердце как-то пусто.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на встречу дядя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шляпе той идет,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Пете он подмигивает,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Песенки поет.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Петя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Промокашкин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Понял, наконец,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этот дядя в шляпе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Волшебник-удалец.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 Петя извинился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стал он обещать,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никогда природу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будет обижать!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дядя тот Волшебник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Взмахнул своей рукой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Петя </w:t>
            </w:r>
            <w:proofErr w:type="spellStart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Промокашкин</w:t>
            </w:r>
            <w:proofErr w:type="spellEnd"/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Попал к себе домой.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Открыл глаза и видит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Комнату свою,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Открытое окно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яркую звезду.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утром мама с папой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комнату вошли.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радости и счастья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Пети слезы потекли.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были очень рады,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в сборе вся семья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 улицы послышались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Трели соловья!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с вами не случились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Истории такие,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Природу охраняйте,</w:t>
            </w:r>
            <w:r w:rsidRPr="00D5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ЗЕМЛЮ берегите!!!</w:t>
            </w:r>
          </w:p>
        </w:tc>
      </w:tr>
    </w:tbl>
    <w:p w:rsidR="00462C42" w:rsidRDefault="00462C42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</w:pPr>
    </w:p>
    <w:p w:rsidR="00D51B2F" w:rsidRDefault="00D51B2F" w:rsidP="00D51B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</w:pPr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 xml:space="preserve">Прослушивание </w:t>
      </w:r>
      <w:proofErr w:type="spellStart"/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>аудиоэнциклопедии</w:t>
      </w:r>
      <w:proofErr w:type="spellEnd"/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 xml:space="preserve"> </w:t>
      </w:r>
      <w:r w:rsid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 xml:space="preserve"> </w:t>
      </w:r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 xml:space="preserve">дяди Кузи и </w:t>
      </w:r>
      <w:proofErr w:type="spellStart"/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>Чевостика</w:t>
      </w:r>
      <w:proofErr w:type="spellEnd"/>
      <w:r w:rsidRP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 xml:space="preserve"> «Растения»</w:t>
      </w:r>
      <w:r w:rsidR="00462C42"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  <w:t>.</w:t>
      </w:r>
    </w:p>
    <w:p w:rsidR="000D790E" w:rsidRDefault="000D790E" w:rsidP="000D790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92D050"/>
          <w:sz w:val="32"/>
          <w:szCs w:val="32"/>
          <w:u w:val="single"/>
          <w:lang w:eastAsia="ru-RU"/>
        </w:rPr>
      </w:pPr>
    </w:p>
    <w:p w:rsidR="00F9434D" w:rsidRDefault="00F9434D" w:rsidP="000D790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F9434D" w:rsidRDefault="00F9434D" w:rsidP="000D790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0D790E" w:rsidRPr="000D790E" w:rsidRDefault="000D790E" w:rsidP="000D790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D790E">
        <w:rPr>
          <w:rFonts w:ascii="Times New Roman" w:eastAsia="Times New Roman" w:hAnsi="Times New Roman" w:cs="Times New Roman"/>
          <w:b/>
          <w:color w:val="967200" w:themeColor="accent3" w:themeShade="80"/>
          <w:sz w:val="36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ВЫВОД</w:t>
      </w:r>
    </w:p>
    <w:p w:rsidR="000D790E" w:rsidRDefault="000D790E" w:rsidP="000D79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90E" w:rsidRPr="00C21F96" w:rsidRDefault="000D790E" w:rsidP="000D79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1F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организации работы на экологической тропинке нами был разработан специальный «Паспорт экологической тропинки». В паспорте дается описание остановок тропы по заданным схемам. На отдельных листах прикрепляются фотографии или рисунки объектов, проводится необходимая информация. Так, при описании дерева даются его биологические, экологические характеристики, особенности распространение, и т. д.</w:t>
      </w:r>
    </w:p>
    <w:p w:rsidR="00F9434D" w:rsidRPr="00C21F96" w:rsidRDefault="00F9434D" w:rsidP="000D79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1F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Учитывая особенности возраста, а также специфику развивающей среды, при организации работы на экологической тропе </w:t>
      </w:r>
      <w:r w:rsidR="00C21F96" w:rsidRPr="00C21F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были использованы </w:t>
      </w:r>
      <w:r w:rsidRPr="00C21F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разнообразные формы: экскурсии, занятия-опыты, занятия-наблюдения,</w:t>
      </w:r>
      <w:r w:rsidR="00C21F96" w:rsidRPr="00C21F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экологические игры, конкурсы</w:t>
      </w:r>
      <w:r w:rsidRPr="00C21F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праздники. Экологическая тропа – это средство нравственного, эстетического, трудового воспитания.</w:t>
      </w:r>
    </w:p>
    <w:p w:rsidR="000D790E" w:rsidRPr="00C21F96" w:rsidRDefault="000D790E" w:rsidP="000D790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sz w:val="24"/>
          <w:lang w:eastAsia="ru-RU"/>
        </w:rPr>
      </w:pPr>
    </w:p>
    <w:p w:rsidR="000D790E" w:rsidRPr="00C21F96" w:rsidRDefault="000D790E" w:rsidP="00D51B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92D050"/>
          <w:sz w:val="24"/>
          <w:lang w:eastAsia="ru-RU"/>
        </w:rPr>
      </w:pPr>
    </w:p>
    <w:p w:rsidR="00AB44F8" w:rsidRDefault="00AB44F8" w:rsidP="00D5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40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6" w:name="h.gjdgxs"/>
      <w:bookmarkEnd w:id="6"/>
    </w:p>
    <w:p w:rsidR="00D51B2F" w:rsidRDefault="00D51B2F" w:rsidP="00D5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40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7" w:name="_GoBack"/>
      <w:bookmarkEnd w:id="7"/>
      <w:r w:rsidRPr="000D790E">
        <w:rPr>
          <w:rFonts w:ascii="Times New Roman" w:eastAsia="Times New Roman" w:hAnsi="Times New Roman" w:cs="Times New Roman"/>
          <w:b/>
          <w:bCs/>
          <w:color w:val="967200" w:themeColor="accent3" w:themeShade="80"/>
          <w:sz w:val="40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Литература</w:t>
      </w:r>
    </w:p>
    <w:p w:rsidR="000D790E" w:rsidRPr="000D790E" w:rsidRDefault="000D790E" w:rsidP="000D790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Arial"/>
          <w:color w:val="967200" w:themeColor="accent3" w:themeShade="80"/>
          <w:sz w:val="36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Петров</w:t>
      </w:r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Растительны</w:t>
      </w:r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нашей родины</w:t>
      </w:r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(70)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«Деревья – наши друзья» (3.122)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</w:t>
      </w:r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Нуждина</w:t>
      </w:r>
      <w:proofErr w:type="spellEnd"/>
      <w:r w:rsidR="001D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«Энциклопедия для малы</w:t>
      </w: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Чудо-всюду» (57)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Москвы Лето (3.81)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Москвы Осень (3.82)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Наглядно-демонстрационный материал «Ягоды лесные» (78)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Наглядно-демонстрационный материал «Ягоды садовые» (77)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Наглядно-демонстрационный материал «Деревья и листья» (80)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Наглядно-демонстрационный материал «Деревья» (32)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</w:t>
      </w:r>
      <w:proofErr w:type="gram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обо всем «Растения» (22)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энциклопедия «Растения» (38)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Тематические дни и недели в детском саду. Планирование и конспекты</w:t>
      </w:r>
    </w:p>
    <w:p w:rsidR="00D51B2F" w:rsidRPr="00D51B2F" w:rsidRDefault="001D64C2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Г., Кочергина А. В., Обухова Л. А. Сценарии занятий по экологическому воспитанию.</w:t>
      </w:r>
    </w:p>
    <w:p w:rsidR="00D51B2F" w:rsidRPr="00D51B2F" w:rsidRDefault="00D51B2F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энциклопедия. Цветы от</w:t>
      </w:r>
      <w:proofErr w:type="gramStart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Я.</w:t>
      </w:r>
    </w:p>
    <w:p w:rsidR="00D51B2F" w:rsidRPr="00D51B2F" w:rsidRDefault="001D64C2" w:rsidP="00DA5B17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</w:t>
      </w:r>
      <w:r w:rsidR="00D51B2F" w:rsidRPr="00D5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нева, М. Д. Экологическое развитие детей дошкольного и младшего школьного возраста. Методическое пособие для воспитателей ДОУ и педагогов начальной школы</w:t>
      </w:r>
    </w:p>
    <w:p w:rsidR="00BA7056" w:rsidRDefault="00BA7056"/>
    <w:p w:rsidR="00B91E21" w:rsidRDefault="00B91E21"/>
    <w:p w:rsidR="00B91E21" w:rsidRDefault="00B91E21"/>
    <w:p w:rsidR="00B91E21" w:rsidRDefault="00B91E21"/>
    <w:p w:rsidR="00B91E21" w:rsidRDefault="00B91E21"/>
    <w:p w:rsidR="00B91E21" w:rsidRDefault="00B91E21"/>
    <w:p w:rsidR="00B91E21" w:rsidRDefault="00B91E21"/>
    <w:p w:rsidR="00B91E21" w:rsidRDefault="00B91E21"/>
    <w:p w:rsidR="00B91E21" w:rsidRDefault="00B91E21"/>
    <w:p w:rsidR="00B91E21" w:rsidRDefault="00B91E21"/>
    <w:p w:rsidR="00B91E21" w:rsidRDefault="00B91E21"/>
    <w:sectPr w:rsidR="00B91E21" w:rsidSect="001C62AB">
      <w:pgSz w:w="11906" w:h="16838" w:code="9"/>
      <w:pgMar w:top="851" w:right="567" w:bottom="567" w:left="1418" w:header="709" w:footer="709" w:gutter="0"/>
      <w:pgBorders w:offsetFrom="page">
        <w:top w:val="trees" w:sz="24" w:space="11" w:color="auto"/>
        <w:left w:val="trees" w:sz="24" w:space="31" w:color="auto"/>
        <w:bottom w:val="trees" w:sz="24" w:space="11" w:color="auto"/>
        <w:right w:val="trees" w:sz="24" w:space="1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AB" w:rsidRDefault="001C62AB" w:rsidP="000D3558">
      <w:pPr>
        <w:spacing w:after="0" w:line="240" w:lineRule="auto"/>
      </w:pPr>
      <w:r>
        <w:separator/>
      </w:r>
    </w:p>
  </w:endnote>
  <w:endnote w:type="continuationSeparator" w:id="0">
    <w:p w:rsidR="001C62AB" w:rsidRDefault="001C62AB" w:rsidP="000D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AB" w:rsidRDefault="001C62AB" w:rsidP="000D3558">
      <w:pPr>
        <w:spacing w:after="0" w:line="240" w:lineRule="auto"/>
      </w:pPr>
      <w:r>
        <w:separator/>
      </w:r>
    </w:p>
  </w:footnote>
  <w:footnote w:type="continuationSeparator" w:id="0">
    <w:p w:rsidR="001C62AB" w:rsidRDefault="001C62AB" w:rsidP="000D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EFB"/>
    <w:multiLevelType w:val="multilevel"/>
    <w:tmpl w:val="20C22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F5B54"/>
    <w:multiLevelType w:val="multilevel"/>
    <w:tmpl w:val="D6D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15814"/>
    <w:multiLevelType w:val="multilevel"/>
    <w:tmpl w:val="948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3520C"/>
    <w:multiLevelType w:val="multilevel"/>
    <w:tmpl w:val="9F8A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9356A"/>
    <w:multiLevelType w:val="multilevel"/>
    <w:tmpl w:val="B0A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0081B"/>
    <w:multiLevelType w:val="multilevel"/>
    <w:tmpl w:val="6E7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735B5"/>
    <w:multiLevelType w:val="multilevel"/>
    <w:tmpl w:val="2A5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A6DBD"/>
    <w:multiLevelType w:val="multilevel"/>
    <w:tmpl w:val="915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5537E"/>
    <w:multiLevelType w:val="multilevel"/>
    <w:tmpl w:val="8E2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0086F"/>
    <w:multiLevelType w:val="multilevel"/>
    <w:tmpl w:val="76E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07B9C"/>
    <w:multiLevelType w:val="multilevel"/>
    <w:tmpl w:val="B7E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119A5"/>
    <w:multiLevelType w:val="multilevel"/>
    <w:tmpl w:val="EE0C0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E18B5"/>
    <w:multiLevelType w:val="multilevel"/>
    <w:tmpl w:val="14D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21134"/>
    <w:multiLevelType w:val="multilevel"/>
    <w:tmpl w:val="5F5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96A85"/>
    <w:multiLevelType w:val="multilevel"/>
    <w:tmpl w:val="99E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D7C24"/>
    <w:multiLevelType w:val="multilevel"/>
    <w:tmpl w:val="834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C563E"/>
    <w:multiLevelType w:val="multilevel"/>
    <w:tmpl w:val="8BF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A3522"/>
    <w:multiLevelType w:val="multilevel"/>
    <w:tmpl w:val="11E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5188C"/>
    <w:multiLevelType w:val="multilevel"/>
    <w:tmpl w:val="D22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251D6"/>
    <w:multiLevelType w:val="multilevel"/>
    <w:tmpl w:val="A11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90AE6"/>
    <w:multiLevelType w:val="multilevel"/>
    <w:tmpl w:val="94F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9624D"/>
    <w:multiLevelType w:val="multilevel"/>
    <w:tmpl w:val="C53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062AC"/>
    <w:multiLevelType w:val="multilevel"/>
    <w:tmpl w:val="7C1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392C1E"/>
    <w:multiLevelType w:val="multilevel"/>
    <w:tmpl w:val="50007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C3271"/>
    <w:multiLevelType w:val="multilevel"/>
    <w:tmpl w:val="CA8AC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932EE"/>
    <w:multiLevelType w:val="hybridMultilevel"/>
    <w:tmpl w:val="950E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E12B5"/>
    <w:multiLevelType w:val="multilevel"/>
    <w:tmpl w:val="CAF6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11D65"/>
    <w:multiLevelType w:val="multilevel"/>
    <w:tmpl w:val="D5F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26F0D"/>
    <w:multiLevelType w:val="multilevel"/>
    <w:tmpl w:val="38C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7D1D7A"/>
    <w:multiLevelType w:val="multilevel"/>
    <w:tmpl w:val="245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6252C"/>
    <w:multiLevelType w:val="multilevel"/>
    <w:tmpl w:val="7FA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811AD"/>
    <w:multiLevelType w:val="multilevel"/>
    <w:tmpl w:val="AA88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576DF"/>
    <w:multiLevelType w:val="multilevel"/>
    <w:tmpl w:val="2A7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DD554C"/>
    <w:multiLevelType w:val="multilevel"/>
    <w:tmpl w:val="229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507436"/>
    <w:multiLevelType w:val="multilevel"/>
    <w:tmpl w:val="F63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FD2245"/>
    <w:multiLevelType w:val="multilevel"/>
    <w:tmpl w:val="EFC4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32441"/>
    <w:multiLevelType w:val="multilevel"/>
    <w:tmpl w:val="2F621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8A6A49"/>
    <w:multiLevelType w:val="multilevel"/>
    <w:tmpl w:val="5E6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4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31"/>
  </w:num>
  <w:num w:numId="15">
    <w:abstractNumId w:val="28"/>
  </w:num>
  <w:num w:numId="16">
    <w:abstractNumId w:val="0"/>
  </w:num>
  <w:num w:numId="17">
    <w:abstractNumId w:val="18"/>
  </w:num>
  <w:num w:numId="18">
    <w:abstractNumId w:val="36"/>
  </w:num>
  <w:num w:numId="19">
    <w:abstractNumId w:val="33"/>
  </w:num>
  <w:num w:numId="20">
    <w:abstractNumId w:val="22"/>
  </w:num>
  <w:num w:numId="21">
    <w:abstractNumId w:val="11"/>
  </w:num>
  <w:num w:numId="22">
    <w:abstractNumId w:val="7"/>
  </w:num>
  <w:num w:numId="23">
    <w:abstractNumId w:val="23"/>
  </w:num>
  <w:num w:numId="24">
    <w:abstractNumId w:val="21"/>
  </w:num>
  <w:num w:numId="25">
    <w:abstractNumId w:val="37"/>
  </w:num>
  <w:num w:numId="26">
    <w:abstractNumId w:val="5"/>
  </w:num>
  <w:num w:numId="27">
    <w:abstractNumId w:val="32"/>
  </w:num>
  <w:num w:numId="28">
    <w:abstractNumId w:val="30"/>
  </w:num>
  <w:num w:numId="29">
    <w:abstractNumId w:val="19"/>
  </w:num>
  <w:num w:numId="30">
    <w:abstractNumId w:val="26"/>
  </w:num>
  <w:num w:numId="31">
    <w:abstractNumId w:val="2"/>
  </w:num>
  <w:num w:numId="32">
    <w:abstractNumId w:val="10"/>
  </w:num>
  <w:num w:numId="33">
    <w:abstractNumId w:val="6"/>
  </w:num>
  <w:num w:numId="34">
    <w:abstractNumId w:val="34"/>
  </w:num>
  <w:num w:numId="35">
    <w:abstractNumId w:val="29"/>
  </w:num>
  <w:num w:numId="36">
    <w:abstractNumId w:val="9"/>
  </w:num>
  <w:num w:numId="37">
    <w:abstractNumId w:val="27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228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2F"/>
    <w:rsid w:val="000D3558"/>
    <w:rsid w:val="000D790E"/>
    <w:rsid w:val="000E5F83"/>
    <w:rsid w:val="001C62AB"/>
    <w:rsid w:val="001D64C2"/>
    <w:rsid w:val="002A22D1"/>
    <w:rsid w:val="002E6168"/>
    <w:rsid w:val="00431328"/>
    <w:rsid w:val="00462C42"/>
    <w:rsid w:val="00594771"/>
    <w:rsid w:val="005D78B1"/>
    <w:rsid w:val="00611241"/>
    <w:rsid w:val="006311D4"/>
    <w:rsid w:val="00717DCF"/>
    <w:rsid w:val="00774E31"/>
    <w:rsid w:val="0080532F"/>
    <w:rsid w:val="008226FA"/>
    <w:rsid w:val="00960169"/>
    <w:rsid w:val="00990627"/>
    <w:rsid w:val="00AA3792"/>
    <w:rsid w:val="00AB44F8"/>
    <w:rsid w:val="00B22C06"/>
    <w:rsid w:val="00B91E21"/>
    <w:rsid w:val="00BA7056"/>
    <w:rsid w:val="00C21F96"/>
    <w:rsid w:val="00D50E52"/>
    <w:rsid w:val="00D51B2F"/>
    <w:rsid w:val="00DA5B17"/>
    <w:rsid w:val="00F9434D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1B2F"/>
  </w:style>
  <w:style w:type="character" w:customStyle="1" w:styleId="c50">
    <w:name w:val="c50"/>
    <w:basedOn w:val="a0"/>
    <w:rsid w:val="00D51B2F"/>
  </w:style>
  <w:style w:type="paragraph" w:customStyle="1" w:styleId="c22">
    <w:name w:val="c22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B2F"/>
  </w:style>
  <w:style w:type="paragraph" w:customStyle="1" w:styleId="c0">
    <w:name w:val="c0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1B2F"/>
  </w:style>
  <w:style w:type="character" w:styleId="a3">
    <w:name w:val="Hyperlink"/>
    <w:basedOn w:val="a0"/>
    <w:uiPriority w:val="99"/>
    <w:semiHidden/>
    <w:unhideWhenUsed/>
    <w:rsid w:val="00D51B2F"/>
    <w:rPr>
      <w:color w:val="0000FF"/>
      <w:u w:val="single"/>
    </w:rPr>
  </w:style>
  <w:style w:type="paragraph" w:customStyle="1" w:styleId="c33">
    <w:name w:val="c33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B2F"/>
  </w:style>
  <w:style w:type="character" w:customStyle="1" w:styleId="c36">
    <w:name w:val="c36"/>
    <w:basedOn w:val="a0"/>
    <w:rsid w:val="00D51B2F"/>
  </w:style>
  <w:style w:type="character" w:customStyle="1" w:styleId="c3">
    <w:name w:val="c3"/>
    <w:basedOn w:val="a0"/>
    <w:rsid w:val="00D51B2F"/>
  </w:style>
  <w:style w:type="paragraph" w:customStyle="1" w:styleId="c2">
    <w:name w:val="c2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51B2F"/>
  </w:style>
  <w:style w:type="paragraph" w:styleId="a4">
    <w:name w:val="No Spacing"/>
    <w:uiPriority w:val="1"/>
    <w:qFormat/>
    <w:rsid w:val="002A2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22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D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3558"/>
  </w:style>
  <w:style w:type="paragraph" w:styleId="ab">
    <w:name w:val="footer"/>
    <w:basedOn w:val="a"/>
    <w:link w:val="ac"/>
    <w:uiPriority w:val="99"/>
    <w:unhideWhenUsed/>
    <w:rsid w:val="000D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1B2F"/>
  </w:style>
  <w:style w:type="character" w:customStyle="1" w:styleId="c50">
    <w:name w:val="c50"/>
    <w:basedOn w:val="a0"/>
    <w:rsid w:val="00D51B2F"/>
  </w:style>
  <w:style w:type="paragraph" w:customStyle="1" w:styleId="c22">
    <w:name w:val="c22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B2F"/>
  </w:style>
  <w:style w:type="paragraph" w:customStyle="1" w:styleId="c0">
    <w:name w:val="c0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1B2F"/>
  </w:style>
  <w:style w:type="character" w:styleId="a3">
    <w:name w:val="Hyperlink"/>
    <w:basedOn w:val="a0"/>
    <w:uiPriority w:val="99"/>
    <w:semiHidden/>
    <w:unhideWhenUsed/>
    <w:rsid w:val="00D51B2F"/>
    <w:rPr>
      <w:color w:val="0000FF"/>
      <w:u w:val="single"/>
    </w:rPr>
  </w:style>
  <w:style w:type="paragraph" w:customStyle="1" w:styleId="c33">
    <w:name w:val="c33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B2F"/>
  </w:style>
  <w:style w:type="character" w:customStyle="1" w:styleId="c36">
    <w:name w:val="c36"/>
    <w:basedOn w:val="a0"/>
    <w:rsid w:val="00D51B2F"/>
  </w:style>
  <w:style w:type="character" w:customStyle="1" w:styleId="c3">
    <w:name w:val="c3"/>
    <w:basedOn w:val="a0"/>
    <w:rsid w:val="00D51B2F"/>
  </w:style>
  <w:style w:type="paragraph" w:customStyle="1" w:styleId="c2">
    <w:name w:val="c2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51B2F"/>
  </w:style>
  <w:style w:type="paragraph" w:styleId="a4">
    <w:name w:val="No Spacing"/>
    <w:uiPriority w:val="1"/>
    <w:qFormat/>
    <w:rsid w:val="002A2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22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D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3558"/>
  </w:style>
  <w:style w:type="paragraph" w:styleId="ab">
    <w:name w:val="footer"/>
    <w:basedOn w:val="a"/>
    <w:link w:val="ac"/>
    <w:uiPriority w:val="99"/>
    <w:unhideWhenUsed/>
    <w:rsid w:val="000D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83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tumn">
  <a:themeElements>
    <a:clrScheme name="Autumn">
      <a:dk1>
        <a:sysClr val="windowText" lastClr="000000"/>
      </a:dk1>
      <a:lt1>
        <a:sysClr val="window" lastClr="FFFFFF"/>
      </a:lt1>
      <a:dk2>
        <a:srgbClr val="B01F0F"/>
      </a:dk2>
      <a:lt2>
        <a:srgbClr val="FF9000"/>
      </a:lt2>
      <a:accent1>
        <a:srgbClr val="ED4600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2015-02-07T17:50:00Z</cp:lastPrinted>
  <dcterms:created xsi:type="dcterms:W3CDTF">2016-01-31T13:19:00Z</dcterms:created>
  <dcterms:modified xsi:type="dcterms:W3CDTF">2016-01-31T13:19:00Z</dcterms:modified>
</cp:coreProperties>
</file>