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63" w:rsidRDefault="004F37B6" w:rsidP="00266E5B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 ООД в подготовительной группе по  «Художественному развитию</w:t>
      </w:r>
      <w:r w:rsidR="0086776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266E5B" w:rsidRPr="00266E5B" w:rsidRDefault="00266E5B" w:rsidP="00266E5B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E5B">
        <w:rPr>
          <w:rFonts w:ascii="Times New Roman" w:eastAsia="Times New Roman" w:hAnsi="Times New Roman" w:cs="Times New Roman"/>
          <w:b/>
          <w:sz w:val="28"/>
          <w:szCs w:val="28"/>
        </w:rPr>
        <w:t>«Ночной город»</w:t>
      </w: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6E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266E5B" w:rsidRPr="00266E5B" w:rsidRDefault="00266E5B" w:rsidP="00266E5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E5B">
        <w:rPr>
          <w:rFonts w:ascii="Times New Roman" w:eastAsia="Times New Roman" w:hAnsi="Times New Roman" w:cs="Times New Roman"/>
          <w:spacing w:val="-3"/>
          <w:sz w:val="28"/>
          <w:szCs w:val="28"/>
        </w:rPr>
        <w:t>Учить детей рисовать свечой</w:t>
      </w:r>
      <w:r w:rsidRPr="00266E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6E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использовать в работе все оттенки синего цвета для передачи ночного </w:t>
      </w:r>
      <w:r w:rsidRPr="00266E5B">
        <w:rPr>
          <w:rFonts w:ascii="Times New Roman" w:eastAsia="Times New Roman" w:hAnsi="Times New Roman" w:cs="Times New Roman"/>
          <w:spacing w:val="-9"/>
          <w:sz w:val="28"/>
          <w:szCs w:val="28"/>
        </w:rPr>
        <w:t>неба;</w:t>
      </w:r>
    </w:p>
    <w:p w:rsidR="00266E5B" w:rsidRPr="00266E5B" w:rsidRDefault="00266E5B" w:rsidP="00266E5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E5B">
        <w:rPr>
          <w:rFonts w:ascii="Times New Roman" w:eastAsia="Times New Roman" w:hAnsi="Times New Roman" w:cs="Times New Roman"/>
          <w:spacing w:val="-4"/>
          <w:sz w:val="28"/>
          <w:szCs w:val="28"/>
        </w:rPr>
        <w:t>Продолжать учить детей рисовать дома различных размеров, передавать связь между объектами, изображать предметы ближнего и дальнего плана; развивать фантазию, воображение, художественный вкус</w:t>
      </w:r>
      <w:r w:rsidRPr="0026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(«Художественное творчество»)</w:t>
      </w:r>
    </w:p>
    <w:p w:rsidR="00266E5B" w:rsidRPr="00266E5B" w:rsidRDefault="00266E5B" w:rsidP="00266E5B">
      <w:pPr>
        <w:pStyle w:val="a4"/>
        <w:numPr>
          <w:ilvl w:val="0"/>
          <w:numId w:val="1"/>
        </w:numPr>
        <w:tabs>
          <w:tab w:val="left" w:pos="851"/>
        </w:tabs>
        <w:spacing w:after="0" w:line="28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5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активизировать словарь на основе систематизации и обобщения знаний об окружающем  («Коммуникация»);</w:t>
      </w:r>
    </w:p>
    <w:p w:rsidR="00266E5B" w:rsidRPr="00266E5B" w:rsidRDefault="00266E5B" w:rsidP="00266E5B">
      <w:pPr>
        <w:pStyle w:val="a4"/>
        <w:numPr>
          <w:ilvl w:val="0"/>
          <w:numId w:val="1"/>
        </w:numPr>
        <w:tabs>
          <w:tab w:val="left" w:pos="851"/>
        </w:tabs>
        <w:spacing w:after="0" w:line="28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чуткость к поэтическому слову, любовь к родному языку. («Чтение художественной  литературы»);</w:t>
      </w:r>
    </w:p>
    <w:p w:rsidR="00266E5B" w:rsidRPr="00266E5B" w:rsidRDefault="00266E5B" w:rsidP="00266E5B">
      <w:pPr>
        <w:pStyle w:val="a4"/>
        <w:numPr>
          <w:ilvl w:val="0"/>
          <w:numId w:val="1"/>
        </w:numPr>
        <w:tabs>
          <w:tab w:val="left" w:pos="851"/>
        </w:tabs>
        <w:spacing w:after="0" w:line="285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E5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Расширить, углубить и систематизировать знания детей  о факторах окружающей среды  опасных для здоровья человека. Формировать потребность в здоровом образе жизни («Здоровье»).</w:t>
      </w: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</w:pPr>
    </w:p>
    <w:p w:rsidR="00266E5B" w:rsidRDefault="00266E5B" w:rsidP="00266E5B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66E5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Предварительная работа:</w:t>
      </w:r>
      <w:r w:rsidRPr="00266E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постройка улиц города из </w:t>
      </w:r>
      <w:r w:rsidRPr="00266E5B">
        <w:rPr>
          <w:rFonts w:ascii="Times New Roman" w:eastAsia="Times New Roman" w:hAnsi="Times New Roman" w:cs="Times New Roman"/>
          <w:spacing w:val="-6"/>
          <w:sz w:val="28"/>
          <w:szCs w:val="28"/>
        </w:rPr>
        <w:t>строительного материала</w:t>
      </w:r>
      <w:r w:rsidRPr="00266E5B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AD0AEC" w:rsidRDefault="00AD0AEC" w:rsidP="00266E5B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D0AEC" w:rsidRPr="00266E5B" w:rsidRDefault="00AD0AEC" w:rsidP="00266E5B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D0AEC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Наглядные пособия: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фотографии ночного Екатеринбурга.</w:t>
      </w: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66E5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Материал:</w:t>
      </w:r>
      <w:r w:rsidRPr="00266E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бумага, свечи, акварель, кисть, </w:t>
      </w:r>
      <w:r w:rsidRPr="00266E5B">
        <w:rPr>
          <w:rFonts w:ascii="Times New Roman" w:eastAsia="Times New Roman" w:hAnsi="Times New Roman" w:cs="Times New Roman"/>
          <w:spacing w:val="-3"/>
          <w:sz w:val="28"/>
          <w:szCs w:val="28"/>
        </w:rPr>
        <w:t>баночки с водой, подставки.</w:t>
      </w: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4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1"/>
        <w:gridCol w:w="2410"/>
        <w:gridCol w:w="2693"/>
      </w:tblGrid>
      <w:tr w:rsidR="00266E5B" w:rsidRPr="00266E5B" w:rsidTr="00D65A1F">
        <w:tc>
          <w:tcPr>
            <w:tcW w:w="42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    воспитанников</w:t>
            </w:r>
          </w:p>
        </w:tc>
        <w:tc>
          <w:tcPr>
            <w:tcW w:w="26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266E5B" w:rsidRPr="00266E5B" w:rsidTr="00D65A1F">
        <w:tc>
          <w:tcPr>
            <w:tcW w:w="42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1.Включение детей в образовательную деятельность. Показ фотографий.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задает вопросы: 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времена суток изображены на данных фотографиях?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существуют населенные пункты?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есть в городе, но нет в селе? 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страна, город?</w:t>
            </w:r>
          </w:p>
        </w:tc>
        <w:tc>
          <w:tcPr>
            <w:tcW w:w="241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 на вопросы, пополняют словарный запас.</w:t>
            </w:r>
          </w:p>
        </w:tc>
        <w:tc>
          <w:tcPr>
            <w:tcW w:w="26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закрепляют знания о стране, городе.</w:t>
            </w:r>
          </w:p>
        </w:tc>
      </w:tr>
      <w:tr w:rsidR="00266E5B" w:rsidRPr="00266E5B" w:rsidTr="00D65A1F">
        <w:tc>
          <w:tcPr>
            <w:tcW w:w="42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2. Педагог предлагает послушать стихотворение: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hAnsi="Times New Roman" w:cs="Times New Roman"/>
                <w:sz w:val="28"/>
                <w:szCs w:val="28"/>
              </w:rPr>
              <w:t xml:space="preserve">Есть город на Урале,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Которым мы гордимся,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кто здесь побывает,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Тот сможет нас понять.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 ведь называют уже </w:t>
            </w:r>
            <w:proofErr w:type="spellStart"/>
            <w:r w:rsidRPr="00266E5B">
              <w:rPr>
                <w:rFonts w:ascii="Times New Roman" w:hAnsi="Times New Roman" w:cs="Times New Roman"/>
                <w:sz w:val="28"/>
                <w:szCs w:val="28"/>
              </w:rPr>
              <w:t>третею</w:t>
            </w:r>
            <w:proofErr w:type="spellEnd"/>
            <w:r w:rsidRPr="00266E5B">
              <w:rPr>
                <w:rFonts w:ascii="Times New Roman" w:hAnsi="Times New Roman" w:cs="Times New Roman"/>
                <w:sz w:val="28"/>
                <w:szCs w:val="28"/>
              </w:rPr>
              <w:t xml:space="preserve"> столицей!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Растёт и хорошеет он. Века ему стоять!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пусть пройдут столетья … Другие поколенья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Надёжно эстафету свою передадут!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Будь, город наш, опорой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Урала и России,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Расти и развивайся, </w:t>
            </w:r>
            <w:r w:rsidRPr="00266E5B">
              <w:rPr>
                <w:rFonts w:ascii="Times New Roman" w:hAnsi="Times New Roman" w:cs="Times New Roman"/>
                <w:sz w:val="28"/>
                <w:szCs w:val="28"/>
              </w:rPr>
              <w:br/>
              <w:t>Град Екатеринбург!</w:t>
            </w:r>
          </w:p>
        </w:tc>
        <w:tc>
          <w:tcPr>
            <w:tcW w:w="241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слушают  стихотворение. </w:t>
            </w:r>
          </w:p>
        </w:tc>
        <w:tc>
          <w:tcPr>
            <w:tcW w:w="26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Совершенствуется навык слушания литературного произведения.</w:t>
            </w:r>
          </w:p>
        </w:tc>
      </w:tr>
      <w:tr w:rsidR="00266E5B" w:rsidRPr="00266E5B" w:rsidTr="00D65A1F">
        <w:tc>
          <w:tcPr>
            <w:tcW w:w="42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Педагог проводит пальчиковую гимнастику для подготовки рук к рисованию: </w:t>
            </w:r>
          </w:p>
          <w:p w:rsidR="00266E5B" w:rsidRPr="00266E5B" w:rsidRDefault="00266E5B" w:rsidP="00D6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Правая и левая водят поезда, </w:t>
            </w:r>
          </w:p>
          <w:p w:rsidR="00266E5B" w:rsidRPr="00266E5B" w:rsidRDefault="00266E5B" w:rsidP="00D6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 и левая строят города,</w:t>
            </w:r>
          </w:p>
          <w:p w:rsidR="00266E5B" w:rsidRPr="00266E5B" w:rsidRDefault="00266E5B" w:rsidP="00D6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Правая и левая могут шить и штопать, </w:t>
            </w:r>
          </w:p>
          <w:p w:rsidR="00266E5B" w:rsidRPr="00266E5B" w:rsidRDefault="00266E5B" w:rsidP="00D6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Правая и левая могут громко хлопать. </w:t>
            </w:r>
          </w:p>
          <w:p w:rsidR="00266E5B" w:rsidRPr="00266E5B" w:rsidRDefault="00266E5B" w:rsidP="00D6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окошком ходит ночь, </w:t>
            </w:r>
          </w:p>
          <w:p w:rsidR="00266E5B" w:rsidRPr="00266E5B" w:rsidRDefault="00266E5B" w:rsidP="00D6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Руки так устали... </w:t>
            </w:r>
          </w:p>
          <w:p w:rsidR="00266E5B" w:rsidRPr="00266E5B" w:rsidRDefault="00266E5B" w:rsidP="00D6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 и левая спят на одеяле.</w:t>
            </w:r>
          </w:p>
        </w:tc>
        <w:tc>
          <w:tcPr>
            <w:tcW w:w="241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имитируют действия, повторяют слова за педагогом.</w:t>
            </w:r>
          </w:p>
        </w:tc>
        <w:tc>
          <w:tcPr>
            <w:tcW w:w="26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Совершенствуется навык выполнения движений пластично и выразительно.</w:t>
            </w:r>
          </w:p>
        </w:tc>
      </w:tr>
      <w:tr w:rsidR="00266E5B" w:rsidRPr="00266E5B" w:rsidTr="00D65A1F">
        <w:tc>
          <w:tcPr>
            <w:tcW w:w="42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Педагог предлагает нарисовать родной город при свете фонарей. Воспитатель раскрывает секрет «ссоры» свечи и воды. 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пошагово показывает выполнение рисунка, следит за осанкой детей, за правильным и своевременным выполнением работы.</w:t>
            </w:r>
          </w:p>
        </w:tc>
        <w:tc>
          <w:tcPr>
            <w:tcW w:w="241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рисуют контуры домов, дороги, фонарей, звезды свечой. Затем раскрашивают акварельной краской.</w:t>
            </w:r>
          </w:p>
        </w:tc>
        <w:tc>
          <w:tcPr>
            <w:tcW w:w="26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У детей формируется представление о том, как взаимодействует жир с водой. </w:t>
            </w:r>
          </w:p>
        </w:tc>
      </w:tr>
      <w:tr w:rsidR="00266E5B" w:rsidRPr="00266E5B" w:rsidTr="00D65A1F">
        <w:tc>
          <w:tcPr>
            <w:tcW w:w="42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Педагог после непродолжительного рисования проводит физминутку: 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Получили мы подарки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Кирпичи, бруски и арки .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 мы красивый дом.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Строим быстро,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Строим скоро,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Без цемента, без раствора.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Дом растет, все выше, выше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карниз, труба  и крыша.</w:t>
            </w:r>
          </w:p>
        </w:tc>
        <w:tc>
          <w:tcPr>
            <w:tcW w:w="241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 Дети изображают как выкладывают предметы из коробки.</w:t>
            </w:r>
          </w:p>
          <w:p w:rsidR="00266E5B" w:rsidRPr="00266E5B" w:rsidRDefault="00266E5B" w:rsidP="00D65A1F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 Дети садятся на корточки  постепенно выпрямляются, а потом встают на носки.</w:t>
            </w:r>
          </w:p>
        </w:tc>
        <w:tc>
          <w:tcPr>
            <w:tcW w:w="26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Совершенствуется навык выполнения движений пластично и выразительно.</w:t>
            </w:r>
          </w:p>
        </w:tc>
      </w:tr>
      <w:tr w:rsidR="00266E5B" w:rsidRPr="00266E5B" w:rsidTr="00D65A1F">
        <w:tc>
          <w:tcPr>
            <w:tcW w:w="42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Педагог задает вопросы о том, люди каких профессий нужны, чтобы построить город? </w:t>
            </w:r>
          </w:p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дают ответ.  </w:t>
            </w:r>
          </w:p>
        </w:tc>
        <w:tc>
          <w:tcPr>
            <w:tcW w:w="26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Запоминают названия строительных профессий и трудовых действий.</w:t>
            </w:r>
          </w:p>
          <w:p w:rsidR="00266E5B" w:rsidRPr="00266E5B" w:rsidRDefault="00266E5B" w:rsidP="00D65A1F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Обогащается  словарь детей.</w:t>
            </w:r>
          </w:p>
        </w:tc>
      </w:tr>
      <w:tr w:rsidR="00266E5B" w:rsidRPr="00266E5B" w:rsidTr="00D65A1F">
        <w:tc>
          <w:tcPr>
            <w:tcW w:w="42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left="75" w:right="75"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7. Педагог задает детям вопрос :</w:t>
            </w:r>
          </w:p>
          <w:p w:rsidR="00266E5B" w:rsidRPr="00266E5B" w:rsidRDefault="00266E5B" w:rsidP="00D65A1F">
            <w:pPr>
              <w:spacing w:after="0" w:line="240" w:lineRule="auto"/>
              <w:ind w:left="75" w:right="75"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- Нужны ли  в нашем городе деревья?</w:t>
            </w:r>
          </w:p>
          <w:p w:rsidR="00266E5B" w:rsidRPr="00266E5B" w:rsidRDefault="00266E5B" w:rsidP="00D65A1F">
            <w:pPr>
              <w:spacing w:after="0" w:line="240" w:lineRule="auto"/>
              <w:ind w:left="75" w:right="75"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- А, может быть, обойдемся без них, какая от них польза?</w:t>
            </w:r>
          </w:p>
          <w:p w:rsidR="00266E5B" w:rsidRPr="00266E5B" w:rsidRDefault="00266E5B" w:rsidP="00D65A1F">
            <w:pPr>
              <w:spacing w:after="0" w:line="240" w:lineRule="auto"/>
              <w:ind w:left="75" w:right="75"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деревья посадим?</w:t>
            </w:r>
          </w:p>
          <w:p w:rsidR="00266E5B" w:rsidRPr="00266E5B" w:rsidRDefault="00266E5B" w:rsidP="00D65A1F">
            <w:pPr>
              <w:spacing w:after="0" w:line="240" w:lineRule="auto"/>
              <w:ind w:left="75" w:right="75"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- Много ли в нашем транспорта, какого?</w:t>
            </w:r>
          </w:p>
          <w:p w:rsidR="00266E5B" w:rsidRPr="00266E5B" w:rsidRDefault="00266E5B" w:rsidP="00D65A1F">
            <w:pPr>
              <w:spacing w:after="0" w:line="240" w:lineRule="auto"/>
              <w:ind w:left="75" w:right="75"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чего они нужны, полезны или вредны?</w:t>
            </w:r>
          </w:p>
          <w:p w:rsidR="00266E5B" w:rsidRPr="00266E5B" w:rsidRDefault="00266E5B" w:rsidP="00D65A1F">
            <w:pPr>
              <w:spacing w:after="0" w:line="240" w:lineRule="auto"/>
              <w:ind w:left="75" w:right="75"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left="75" w:right="75"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высказывают свое мнение.</w:t>
            </w:r>
          </w:p>
          <w:p w:rsidR="00266E5B" w:rsidRPr="00266E5B" w:rsidRDefault="00266E5B" w:rsidP="00D65A1F">
            <w:pPr>
              <w:spacing w:after="0" w:line="240" w:lineRule="auto"/>
              <w:ind w:left="75" w:right="75"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left="75" w:right="75"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Расширяется, активизируется словарь  на основе обобщения знаний по лексической теме «Деревья», «Транспорт»</w:t>
            </w:r>
          </w:p>
          <w:p w:rsidR="00266E5B" w:rsidRPr="00266E5B" w:rsidRDefault="00266E5B" w:rsidP="00266E5B">
            <w:pPr>
              <w:spacing w:after="0" w:line="240" w:lineRule="auto"/>
              <w:ind w:left="75" w:right="75"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узнают, что некоторые растения приносят вред  жизни и здоровью человека, а некоторый транспорт безопасен для экологии </w:t>
            </w:r>
          </w:p>
        </w:tc>
      </w:tr>
      <w:tr w:rsidR="00266E5B" w:rsidRPr="00266E5B" w:rsidTr="00D65A1F">
        <w:tc>
          <w:tcPr>
            <w:tcW w:w="42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8. Педагог расспрашивает детей о том, гуляли ли они по ночному городу, какие впечатления они получили.</w:t>
            </w:r>
          </w:p>
        </w:tc>
        <w:tc>
          <w:tcPr>
            <w:tcW w:w="241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D65A1F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делятся впечатлениями</w:t>
            </w:r>
          </w:p>
        </w:tc>
        <w:tc>
          <w:tcPr>
            <w:tcW w:w="269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:rsidR="00266E5B" w:rsidRPr="00266E5B" w:rsidRDefault="00266E5B" w:rsidP="00266E5B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E5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Формируются положительные эмоции.</w:t>
            </w:r>
          </w:p>
        </w:tc>
      </w:tr>
    </w:tbl>
    <w:p w:rsidR="00266E5B" w:rsidRPr="00266E5B" w:rsidRDefault="00266E5B" w:rsidP="00266E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E5B" w:rsidRPr="00266E5B" w:rsidRDefault="00266E5B" w:rsidP="00266E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A6B" w:rsidRPr="00266E5B" w:rsidRDefault="004F37B6">
      <w:pPr>
        <w:rPr>
          <w:rFonts w:ascii="Times New Roman" w:hAnsi="Times New Roman" w:cs="Times New Roman"/>
          <w:sz w:val="28"/>
          <w:szCs w:val="28"/>
        </w:rPr>
      </w:pPr>
    </w:p>
    <w:sectPr w:rsidR="00415A6B" w:rsidRPr="00266E5B" w:rsidSect="00A443BF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6FC"/>
    <w:multiLevelType w:val="hybridMultilevel"/>
    <w:tmpl w:val="4B30EF60"/>
    <w:lvl w:ilvl="0" w:tplc="C21E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266E5B"/>
    <w:rsid w:val="00266E5B"/>
    <w:rsid w:val="00273207"/>
    <w:rsid w:val="003D602B"/>
    <w:rsid w:val="004F37B6"/>
    <w:rsid w:val="00544F61"/>
    <w:rsid w:val="00815148"/>
    <w:rsid w:val="00847B55"/>
    <w:rsid w:val="00867763"/>
    <w:rsid w:val="00AB2A4D"/>
    <w:rsid w:val="00AD073A"/>
    <w:rsid w:val="00AD0AEC"/>
    <w:rsid w:val="00CB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E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6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Farceur</dc:creator>
  <cp:lastModifiedBy>Админ</cp:lastModifiedBy>
  <cp:revision>6</cp:revision>
  <dcterms:created xsi:type="dcterms:W3CDTF">2013-11-27T00:45:00Z</dcterms:created>
  <dcterms:modified xsi:type="dcterms:W3CDTF">2016-01-31T07:57:00Z</dcterms:modified>
</cp:coreProperties>
</file>