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  <w:u w:val="single"/>
        </w:rPr>
        <w:t xml:space="preserve">Математика </w:t>
      </w:r>
      <w:r w:rsidRPr="00EB274B">
        <w:rPr>
          <w:rFonts w:ascii="Times New Roman" w:hAnsi="Times New Roman" w:cs="Times New Roman"/>
          <w:sz w:val="28"/>
          <w:szCs w:val="28"/>
        </w:rPr>
        <w:t xml:space="preserve">- это мощный фактор интеллектуального развития ребенка, формирования его познавательных и творческих способностей. 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noProof/>
          <w:color w:val="auto"/>
          <w:kern w:val="0"/>
          <w:sz w:val="28"/>
          <w:szCs w:val="28"/>
          <w14:cntxtAlts w14:val="0"/>
        </w:rPr>
        <w:drawing>
          <wp:anchor distT="0" distB="0" distL="114300" distR="114300" simplePos="0" relativeHeight="251660288" behindDoc="0" locked="0" layoutInCell="1" allowOverlap="1" wp14:anchorId="1066ED2E" wp14:editId="57A5B9A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98600" cy="1306830"/>
            <wp:effectExtent l="0" t="0" r="6350" b="7620"/>
            <wp:wrapNone/>
            <wp:docPr id="2" name="Рисунок 2" descr="i?id=310409304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310409304-59-72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274B">
        <w:rPr>
          <w:rFonts w:ascii="Times New Roman" w:hAnsi="Times New Roman" w:cs="Times New Roman"/>
          <w:sz w:val="28"/>
          <w:szCs w:val="28"/>
        </w:rPr>
        <w:t>Счетные палочки — прекрасный материал для обучения счету.  С помощью счетных палочек можно наглядно продемонстрировать состав числа, познакомиться с простейшими математическими операциями сложения и вычитания, умножения и деления, изучить понятия числа и количества.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Умение использовать в игровой деятельности предметы-</w:t>
      </w:r>
      <w:r w:rsidRPr="00EB274B">
        <w:rPr>
          <w:rFonts w:ascii="Times New Roman" w:hAnsi="Times New Roman" w:cs="Times New Roman"/>
          <w:sz w:val="28"/>
          <w:szCs w:val="28"/>
        </w:rPr>
        <w:t>заместители является</w:t>
      </w:r>
      <w:r w:rsidRPr="00EB274B">
        <w:rPr>
          <w:rFonts w:ascii="Times New Roman" w:hAnsi="Times New Roman" w:cs="Times New Roman"/>
          <w:sz w:val="28"/>
          <w:szCs w:val="28"/>
        </w:rPr>
        <w:t xml:space="preserve"> необходимым элементом в развитии детской игры.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 xml:space="preserve">При решении задач или обучению счету сопровождается стихами, загадками, </w:t>
      </w:r>
      <w:proofErr w:type="spellStart"/>
      <w:r w:rsidRPr="00EB274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EB274B">
        <w:rPr>
          <w:rFonts w:ascii="Times New Roman" w:hAnsi="Times New Roman" w:cs="Times New Roman"/>
          <w:sz w:val="28"/>
          <w:szCs w:val="28"/>
        </w:rPr>
        <w:t>. Это необходимо, для того чтобы у ребенка возникал не только зрительный, но и слуховой образ, а также для поддержания интереса к данному виду деятельности.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 xml:space="preserve">На забор взлетел </w:t>
      </w:r>
      <w:proofErr w:type="gramStart"/>
      <w:r w:rsidRPr="00EB274B">
        <w:rPr>
          <w:rFonts w:ascii="Times New Roman" w:hAnsi="Times New Roman" w:cs="Times New Roman"/>
          <w:sz w:val="28"/>
          <w:szCs w:val="28"/>
        </w:rPr>
        <w:t>петух,</w:t>
      </w:r>
      <w:r w:rsidRPr="00EB274B">
        <w:rPr>
          <w:rFonts w:ascii="Times New Roman" w:hAnsi="Times New Roman" w:cs="Times New Roman"/>
          <w:sz w:val="28"/>
          <w:szCs w:val="28"/>
        </w:rPr>
        <w:br/>
        <w:t>Повстречал</w:t>
      </w:r>
      <w:proofErr w:type="gramEnd"/>
      <w:r w:rsidRPr="00EB274B">
        <w:rPr>
          <w:rFonts w:ascii="Times New Roman" w:hAnsi="Times New Roman" w:cs="Times New Roman"/>
          <w:sz w:val="28"/>
          <w:szCs w:val="28"/>
        </w:rPr>
        <w:t xml:space="preserve"> ещё там двух.</w:t>
      </w:r>
      <w:r w:rsidRPr="00EB274B">
        <w:rPr>
          <w:rFonts w:ascii="Times New Roman" w:hAnsi="Times New Roman" w:cs="Times New Roman"/>
          <w:sz w:val="28"/>
          <w:szCs w:val="28"/>
        </w:rPr>
        <w:br/>
        <w:t xml:space="preserve">Сколько стало петухов? </w:t>
      </w:r>
    </w:p>
    <w:p w:rsidR="00EB274B" w:rsidRPr="00EB274B" w:rsidRDefault="00EB274B" w:rsidP="00EB2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Семь весёлых поросят </w:t>
      </w:r>
      <w:r w:rsidRPr="00EB274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274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274B">
        <w:rPr>
          <w:rFonts w:ascii="Times New Roman" w:hAnsi="Times New Roman" w:cs="Times New Roman"/>
          <w:sz w:val="28"/>
          <w:szCs w:val="28"/>
        </w:rPr>
        <w:t xml:space="preserve"> корытца в ряд стоят. </w:t>
      </w:r>
      <w:r w:rsidRPr="00EB274B">
        <w:rPr>
          <w:rFonts w:ascii="Times New Roman" w:hAnsi="Times New Roman" w:cs="Times New Roman"/>
          <w:sz w:val="28"/>
          <w:szCs w:val="28"/>
        </w:rPr>
        <w:br/>
        <w:t>Два ушли в кровать ложиться, </w:t>
      </w:r>
      <w:r w:rsidRPr="00EB274B">
        <w:rPr>
          <w:rFonts w:ascii="Times New Roman" w:hAnsi="Times New Roman" w:cs="Times New Roman"/>
          <w:sz w:val="28"/>
          <w:szCs w:val="28"/>
        </w:rPr>
        <w:br/>
        <w:t xml:space="preserve">Сколько свинок у корытца? </w:t>
      </w:r>
    </w:p>
    <w:p w:rsidR="00EB274B" w:rsidRPr="00EB274B" w:rsidRDefault="00EB274B" w:rsidP="00EB2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Под кустами у реки</w:t>
      </w:r>
      <w:r w:rsidRPr="00EB274B">
        <w:rPr>
          <w:rFonts w:ascii="Times New Roman" w:hAnsi="Times New Roman" w:cs="Times New Roman"/>
          <w:sz w:val="28"/>
          <w:szCs w:val="28"/>
        </w:rPr>
        <w:br/>
        <w:t xml:space="preserve">Жили майские </w:t>
      </w:r>
      <w:proofErr w:type="gramStart"/>
      <w:r w:rsidRPr="00EB274B">
        <w:rPr>
          <w:rFonts w:ascii="Times New Roman" w:hAnsi="Times New Roman" w:cs="Times New Roman"/>
          <w:sz w:val="28"/>
          <w:szCs w:val="28"/>
        </w:rPr>
        <w:t>жуки:</w:t>
      </w:r>
      <w:r w:rsidRPr="00EB274B">
        <w:rPr>
          <w:rFonts w:ascii="Times New Roman" w:hAnsi="Times New Roman" w:cs="Times New Roman"/>
          <w:sz w:val="28"/>
          <w:szCs w:val="28"/>
        </w:rPr>
        <w:br/>
        <w:t>Дочка</w:t>
      </w:r>
      <w:proofErr w:type="gramEnd"/>
      <w:r w:rsidRPr="00EB274B">
        <w:rPr>
          <w:rFonts w:ascii="Times New Roman" w:hAnsi="Times New Roman" w:cs="Times New Roman"/>
          <w:sz w:val="28"/>
          <w:szCs w:val="28"/>
        </w:rPr>
        <w:t>, сын, отец и мать.</w:t>
      </w:r>
      <w:r w:rsidRPr="00EB274B">
        <w:rPr>
          <w:rFonts w:ascii="Times New Roman" w:hAnsi="Times New Roman" w:cs="Times New Roman"/>
          <w:sz w:val="28"/>
          <w:szCs w:val="28"/>
        </w:rPr>
        <w:br/>
        <w:t xml:space="preserve">Кто их может сосчитать? 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На крыльце сидит щенок,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 xml:space="preserve">Греет свой пушистый бок. 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Прибежал еще один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И уселся рядом с ним.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На полянке у дубка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Крот увидел два грибка.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А подальше, у осин,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Он нашел еще один.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Кто ответить нам готов,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Сколько крот нашел грибков?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День рожденья у меня,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Подарили мне коня,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 xml:space="preserve">Два мяча, одну вертушку. 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Сколько у меня игрушек?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Раз к зайчонку на обед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Прискакал дружок сосед.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На пенек зайчата сели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И по две морковки съели.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Кто считать, ребята, ловок?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Сколько съедено морковок?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В снег упал Антошка,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А за ним Иринка.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А за ней Сережка,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А за ним Маринка.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Сколько на снегу ребят?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Сколько знаю я дождей –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i/>
          <w:iCs/>
          <w:sz w:val="28"/>
          <w:szCs w:val="28"/>
        </w:rPr>
        <w:t>Посчитайте поскорей: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Дождик с ветром,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Дождь грибной,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Дождик с радугой – дугой,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Дождик с солнцем,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Дождик с градом,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Дождик с рыжим листопадом.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2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Фантазия ребенка и увлеченных родителей безгранична...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> 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sz w:val="28"/>
          <w:szCs w:val="28"/>
        </w:rPr>
        <w:t xml:space="preserve">Занятия со счетными палочками полезны и для формирования математических представлений у детей дошкольного возраста. Для этого предлагаются следующие задания: сосчитать палочки, из которых выполнена фигура; если фигура составлена из разноцветных палочек, то сосчитать палочки каждого </w:t>
      </w:r>
      <w:r w:rsidRPr="00EB274B">
        <w:rPr>
          <w:rFonts w:ascii="Times New Roman" w:hAnsi="Times New Roman" w:cs="Times New Roman"/>
          <w:sz w:val="28"/>
          <w:szCs w:val="28"/>
        </w:rPr>
        <w:t>цвета; сосчитать</w:t>
      </w:r>
      <w:r w:rsidRPr="00EB274B">
        <w:rPr>
          <w:rFonts w:ascii="Times New Roman" w:hAnsi="Times New Roman" w:cs="Times New Roman"/>
          <w:sz w:val="28"/>
          <w:szCs w:val="28"/>
        </w:rPr>
        <w:t xml:space="preserve"> геометрические фигуры, изображающие предмет, и уголки у фигур; самому придумать и сложить фигуру из заданного количества палочек.</w:t>
      </w:r>
    </w:p>
    <w:p w:rsidR="00EB274B" w:rsidRPr="00EB274B" w:rsidRDefault="00EB274B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74B">
        <w:rPr>
          <w:rFonts w:ascii="Times New Roman" w:hAnsi="Times New Roman" w:cs="Times New Roman"/>
          <w:noProof/>
          <w:color w:val="auto"/>
          <w:kern w:val="0"/>
          <w:sz w:val="28"/>
          <w:szCs w:val="28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2867660" cy="1861185"/>
            <wp:effectExtent l="0" t="0" r="8890" b="5715"/>
            <wp:wrapNone/>
            <wp:docPr id="1" name="Рисунок 1" descr="imgh98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h9889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74B">
        <w:rPr>
          <w:rFonts w:ascii="Times New Roman" w:hAnsi="Times New Roman" w:cs="Times New Roman"/>
          <w:sz w:val="28"/>
          <w:szCs w:val="28"/>
        </w:rPr>
        <w:br/>
      </w:r>
    </w:p>
    <w:p w:rsidR="003978B7" w:rsidRPr="00EB274B" w:rsidRDefault="003978B7" w:rsidP="00EB27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978B7" w:rsidRPr="00EB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4B"/>
    <w:rsid w:val="0001409B"/>
    <w:rsid w:val="00015665"/>
    <w:rsid w:val="0003269C"/>
    <w:rsid w:val="0007785B"/>
    <w:rsid w:val="000A47A6"/>
    <w:rsid w:val="00102B90"/>
    <w:rsid w:val="00146973"/>
    <w:rsid w:val="00162EBE"/>
    <w:rsid w:val="00170791"/>
    <w:rsid w:val="001A1190"/>
    <w:rsid w:val="001B7C05"/>
    <w:rsid w:val="001F23D8"/>
    <w:rsid w:val="002034AB"/>
    <w:rsid w:val="00270202"/>
    <w:rsid w:val="0028034F"/>
    <w:rsid w:val="00281B4B"/>
    <w:rsid w:val="00291DF6"/>
    <w:rsid w:val="002973D4"/>
    <w:rsid w:val="00310F9A"/>
    <w:rsid w:val="00326FC1"/>
    <w:rsid w:val="00394891"/>
    <w:rsid w:val="003978B7"/>
    <w:rsid w:val="00451898"/>
    <w:rsid w:val="0046364E"/>
    <w:rsid w:val="00474181"/>
    <w:rsid w:val="0048229A"/>
    <w:rsid w:val="00491ECC"/>
    <w:rsid w:val="004C6E0D"/>
    <w:rsid w:val="004E5EEC"/>
    <w:rsid w:val="004E6385"/>
    <w:rsid w:val="00516385"/>
    <w:rsid w:val="005556A6"/>
    <w:rsid w:val="00573EE4"/>
    <w:rsid w:val="0058282B"/>
    <w:rsid w:val="00583DD3"/>
    <w:rsid w:val="00592C72"/>
    <w:rsid w:val="00594B7F"/>
    <w:rsid w:val="006042F8"/>
    <w:rsid w:val="00611CA9"/>
    <w:rsid w:val="00632D8E"/>
    <w:rsid w:val="00651BAF"/>
    <w:rsid w:val="00667D12"/>
    <w:rsid w:val="006948F7"/>
    <w:rsid w:val="006976C1"/>
    <w:rsid w:val="006C4EBB"/>
    <w:rsid w:val="0070435B"/>
    <w:rsid w:val="007127F3"/>
    <w:rsid w:val="007223DD"/>
    <w:rsid w:val="007266AC"/>
    <w:rsid w:val="00751388"/>
    <w:rsid w:val="007C0A9D"/>
    <w:rsid w:val="008225A3"/>
    <w:rsid w:val="00833914"/>
    <w:rsid w:val="008A77AA"/>
    <w:rsid w:val="008C1438"/>
    <w:rsid w:val="008C4E80"/>
    <w:rsid w:val="008C7B25"/>
    <w:rsid w:val="008E64BB"/>
    <w:rsid w:val="008F3A2A"/>
    <w:rsid w:val="008F7209"/>
    <w:rsid w:val="009267AA"/>
    <w:rsid w:val="00933110"/>
    <w:rsid w:val="0096609D"/>
    <w:rsid w:val="009912D5"/>
    <w:rsid w:val="009A0BDA"/>
    <w:rsid w:val="009C7B46"/>
    <w:rsid w:val="009E4FD3"/>
    <w:rsid w:val="009E6FB0"/>
    <w:rsid w:val="00A21452"/>
    <w:rsid w:val="00A55EBD"/>
    <w:rsid w:val="00A91C7F"/>
    <w:rsid w:val="00A95599"/>
    <w:rsid w:val="00AA4510"/>
    <w:rsid w:val="00AB132B"/>
    <w:rsid w:val="00AD2E34"/>
    <w:rsid w:val="00AF058B"/>
    <w:rsid w:val="00B30593"/>
    <w:rsid w:val="00B32C40"/>
    <w:rsid w:val="00B51130"/>
    <w:rsid w:val="00B66749"/>
    <w:rsid w:val="00B917F4"/>
    <w:rsid w:val="00BA0A91"/>
    <w:rsid w:val="00BC79F5"/>
    <w:rsid w:val="00BF6C00"/>
    <w:rsid w:val="00C82D92"/>
    <w:rsid w:val="00C95C5C"/>
    <w:rsid w:val="00CB0EA7"/>
    <w:rsid w:val="00D14846"/>
    <w:rsid w:val="00D46E64"/>
    <w:rsid w:val="00DA06F6"/>
    <w:rsid w:val="00DB2686"/>
    <w:rsid w:val="00DB286B"/>
    <w:rsid w:val="00E522FD"/>
    <w:rsid w:val="00E6271F"/>
    <w:rsid w:val="00E83EA9"/>
    <w:rsid w:val="00E90260"/>
    <w:rsid w:val="00EA2485"/>
    <w:rsid w:val="00EA3932"/>
    <w:rsid w:val="00EA7EEB"/>
    <w:rsid w:val="00EB274B"/>
    <w:rsid w:val="00EC04A0"/>
    <w:rsid w:val="00EC2FB0"/>
    <w:rsid w:val="00ED3EC8"/>
    <w:rsid w:val="00EE4B1C"/>
    <w:rsid w:val="00EE4B68"/>
    <w:rsid w:val="00FC000F"/>
    <w:rsid w:val="00FC1098"/>
    <w:rsid w:val="00F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2EC2-A1D7-42E6-9078-8FA861E6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4B"/>
    <w:pPr>
      <w:spacing w:after="120" w:line="360" w:lineRule="auto"/>
    </w:pPr>
    <w:rPr>
      <w:rFonts w:ascii="Arial" w:eastAsia="Times New Roman" w:hAnsi="Arial" w:cs="Arial"/>
      <w:color w:val="000000"/>
      <w:kern w:val="28"/>
      <w:sz w:val="17"/>
      <w:szCs w:val="17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EB274B"/>
    <w:pPr>
      <w:spacing w:after="120" w:line="360" w:lineRule="auto"/>
    </w:pPr>
    <w:rPr>
      <w:rFonts w:ascii="Arial" w:eastAsia="Times New Roman" w:hAnsi="Arial" w:cs="Arial"/>
      <w:color w:val="000000"/>
      <w:kern w:val="28"/>
      <w:sz w:val="17"/>
      <w:szCs w:val="17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274B"/>
    <w:rPr>
      <w:rFonts w:ascii="Arial" w:eastAsia="Times New Roman" w:hAnsi="Arial" w:cs="Arial"/>
      <w:color w:val="000000"/>
      <w:kern w:val="28"/>
      <w:sz w:val="17"/>
      <w:szCs w:val="17"/>
      <w:lang w:eastAsia="ru-RU"/>
      <w14:ligatures w14:val="standard"/>
      <w14:cntxtAlts/>
    </w:rPr>
  </w:style>
  <w:style w:type="paragraph" w:customStyle="1" w:styleId="msotagline">
    <w:name w:val="msotagline"/>
    <w:rsid w:val="00EB274B"/>
    <w:pPr>
      <w:spacing w:after="0" w:line="240" w:lineRule="auto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  <w14:ligatures w14:val="standard"/>
      <w14:cntxtAlts/>
    </w:rPr>
  </w:style>
  <w:style w:type="paragraph" w:styleId="a3">
    <w:name w:val="No Spacing"/>
    <w:uiPriority w:val="1"/>
    <w:qFormat/>
    <w:rsid w:val="00EB274B"/>
    <w:pPr>
      <w:spacing w:after="0" w:line="240" w:lineRule="auto"/>
    </w:pPr>
    <w:rPr>
      <w:rFonts w:ascii="Arial" w:eastAsia="Times New Roman" w:hAnsi="Arial" w:cs="Arial"/>
      <w:color w:val="000000"/>
      <w:kern w:val="28"/>
      <w:sz w:val="17"/>
      <w:szCs w:val="17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2015-09-16T10:51:00Z</dcterms:created>
  <dcterms:modified xsi:type="dcterms:W3CDTF">2015-09-16T10:57:00Z</dcterms:modified>
</cp:coreProperties>
</file>