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62" w:rsidRDefault="00B80A62" w:rsidP="0085444F">
      <w:pPr>
        <w:widowControl w:val="0"/>
        <w:suppressAutoHyphens/>
        <w:spacing w:after="0" w:line="240" w:lineRule="auto"/>
        <w:ind w:firstLine="840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hi-IN" w:bidi="hi-IN"/>
        </w:rPr>
      </w:pPr>
    </w:p>
    <w:p w:rsidR="00B80A62" w:rsidRDefault="00B80A62" w:rsidP="0085444F">
      <w:pPr>
        <w:widowControl w:val="0"/>
        <w:suppressAutoHyphens/>
        <w:spacing w:after="0" w:line="240" w:lineRule="auto"/>
        <w:ind w:firstLine="840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hi-IN" w:bidi="hi-IN"/>
        </w:rPr>
      </w:pPr>
    </w:p>
    <w:p w:rsidR="00B80A62" w:rsidRDefault="00B80A62" w:rsidP="0085444F">
      <w:pPr>
        <w:widowControl w:val="0"/>
        <w:suppressAutoHyphens/>
        <w:spacing w:after="0" w:line="240" w:lineRule="auto"/>
        <w:ind w:firstLine="840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hi-IN" w:bidi="hi-IN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A62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A62">
        <w:rPr>
          <w:rFonts w:ascii="Times New Roman" w:eastAsia="Calibri" w:hAnsi="Times New Roman" w:cs="Times New Roman"/>
          <w:sz w:val="28"/>
          <w:szCs w:val="28"/>
        </w:rPr>
        <w:t>Новониколаевская основная общеобразовательная школа</w:t>
      </w:r>
    </w:p>
    <w:p w:rsidR="00B80A62" w:rsidRPr="00B80A62" w:rsidRDefault="00B80A62" w:rsidP="00B80A62">
      <w:pPr>
        <w:ind w:left="-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6"/>
        <w:gridCol w:w="3151"/>
        <w:gridCol w:w="3194"/>
      </w:tblGrid>
      <w:tr w:rsidR="00B80A62" w:rsidRPr="00B80A62" w:rsidTr="0009433C">
        <w:tc>
          <w:tcPr>
            <w:tcW w:w="3510" w:type="dxa"/>
          </w:tcPr>
          <w:p w:rsidR="00B80A62" w:rsidRPr="00B80A62" w:rsidRDefault="00B80A62" w:rsidP="00B80A62">
            <w:pPr>
              <w:jc w:val="center"/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Рассмотрено</w:t>
            </w:r>
          </w:p>
          <w:p w:rsidR="00B80A62" w:rsidRPr="00B80A62" w:rsidRDefault="00B80A62" w:rsidP="00B80A62">
            <w:pPr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На заседании МС</w:t>
            </w:r>
          </w:p>
          <w:p w:rsidR="00B80A62" w:rsidRPr="00B80A62" w:rsidRDefault="00B80A62" w:rsidP="00B80A62">
            <w:pPr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 xml:space="preserve">протокол № __ </w:t>
            </w:r>
            <w:proofErr w:type="gramStart"/>
            <w:r w:rsidRPr="00B80A62">
              <w:rPr>
                <w:rFonts w:eastAsia="Calibri" w:cs="Times New Roman"/>
                <w:szCs w:val="28"/>
              </w:rPr>
              <w:t>от</w:t>
            </w:r>
            <w:proofErr w:type="gramEnd"/>
          </w:p>
          <w:p w:rsidR="00B80A62" w:rsidRPr="00B80A62" w:rsidRDefault="00B80A62" w:rsidP="00B80A62">
            <w:pPr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__________2015г.</w:t>
            </w:r>
          </w:p>
          <w:p w:rsidR="00B80A62" w:rsidRPr="00B80A62" w:rsidRDefault="00B80A62" w:rsidP="00B80A62">
            <w:pPr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Руководитель МС</w:t>
            </w:r>
          </w:p>
          <w:p w:rsidR="00B80A62" w:rsidRPr="00B80A62" w:rsidRDefault="00B80A62" w:rsidP="00B80A62">
            <w:pPr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________ Дрозд Т.Н.</w:t>
            </w:r>
          </w:p>
        </w:tc>
        <w:tc>
          <w:tcPr>
            <w:tcW w:w="3402" w:type="dxa"/>
          </w:tcPr>
          <w:p w:rsidR="00B80A62" w:rsidRPr="00B80A62" w:rsidRDefault="00B80A62" w:rsidP="00B80A62">
            <w:pPr>
              <w:jc w:val="center"/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Согласовано</w:t>
            </w:r>
          </w:p>
          <w:p w:rsidR="00B80A62" w:rsidRPr="00B80A62" w:rsidRDefault="00B80A62" w:rsidP="00B80A62">
            <w:pPr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Заместитель директора по воспитательной работе</w:t>
            </w:r>
          </w:p>
          <w:p w:rsidR="00B80A62" w:rsidRPr="00B80A62" w:rsidRDefault="00B80A62" w:rsidP="00B80A62">
            <w:pPr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________________</w:t>
            </w:r>
          </w:p>
          <w:p w:rsidR="00B80A62" w:rsidRPr="00B80A62" w:rsidRDefault="00B80A62" w:rsidP="00B80A62">
            <w:pPr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Леонова М.Е.</w:t>
            </w:r>
          </w:p>
        </w:tc>
        <w:tc>
          <w:tcPr>
            <w:tcW w:w="3402" w:type="dxa"/>
          </w:tcPr>
          <w:p w:rsidR="00B80A62" w:rsidRPr="00B80A62" w:rsidRDefault="00B80A62" w:rsidP="00B80A62">
            <w:pPr>
              <w:jc w:val="center"/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Утверждаю:</w:t>
            </w:r>
          </w:p>
          <w:p w:rsidR="00B80A62" w:rsidRPr="00B80A62" w:rsidRDefault="00B80A62" w:rsidP="00B80A62">
            <w:pPr>
              <w:jc w:val="center"/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 xml:space="preserve">приказ №___ </w:t>
            </w:r>
            <w:proofErr w:type="gramStart"/>
            <w:r w:rsidRPr="00B80A62">
              <w:rPr>
                <w:rFonts w:eastAsia="Calibri" w:cs="Times New Roman"/>
                <w:szCs w:val="28"/>
              </w:rPr>
              <w:t>от</w:t>
            </w:r>
            <w:proofErr w:type="gramEnd"/>
          </w:p>
          <w:p w:rsidR="00B80A62" w:rsidRPr="00B80A62" w:rsidRDefault="00B80A62" w:rsidP="00B80A62">
            <w:pPr>
              <w:jc w:val="center"/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_____________2015г.</w:t>
            </w:r>
          </w:p>
          <w:p w:rsidR="00B80A62" w:rsidRPr="00B80A62" w:rsidRDefault="00B80A62" w:rsidP="00B80A62">
            <w:pPr>
              <w:jc w:val="center"/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Директор школы:</w:t>
            </w:r>
          </w:p>
          <w:p w:rsidR="00B80A62" w:rsidRPr="00B80A62" w:rsidRDefault="00B80A62" w:rsidP="00B80A62">
            <w:pPr>
              <w:jc w:val="center"/>
              <w:rPr>
                <w:rFonts w:eastAsia="Calibri" w:cs="Times New Roman"/>
                <w:szCs w:val="28"/>
              </w:rPr>
            </w:pPr>
            <w:r w:rsidRPr="00B80A62">
              <w:rPr>
                <w:rFonts w:eastAsia="Calibri" w:cs="Times New Roman"/>
                <w:szCs w:val="28"/>
              </w:rPr>
              <w:t>______ Макаренко С.А.</w:t>
            </w:r>
          </w:p>
        </w:tc>
      </w:tr>
    </w:tbl>
    <w:p w:rsidR="00B80A62" w:rsidRPr="00B80A62" w:rsidRDefault="00B80A62" w:rsidP="00B80A62">
      <w:pPr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B80A62" w:rsidRPr="00B80A62" w:rsidRDefault="00B80A62" w:rsidP="00B80A62">
      <w:pPr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B80A62" w:rsidRPr="00B80A62" w:rsidRDefault="00B80A62" w:rsidP="00B80A62">
      <w:pPr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B80A62" w:rsidRPr="00B80A62" w:rsidRDefault="00B80A62" w:rsidP="00B80A6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0A62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B80A62" w:rsidRPr="00B80A62" w:rsidRDefault="00B80A62" w:rsidP="00B80A6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0A62">
        <w:rPr>
          <w:rFonts w:ascii="Times New Roman" w:eastAsia="Calibri" w:hAnsi="Times New Roman" w:cs="Times New Roman"/>
          <w:b/>
          <w:sz w:val="36"/>
          <w:szCs w:val="36"/>
        </w:rPr>
        <w:t>по курсу: «</w:t>
      </w:r>
      <w:r>
        <w:rPr>
          <w:rFonts w:ascii="Times New Roman" w:eastAsia="Calibri" w:hAnsi="Times New Roman" w:cs="Times New Roman"/>
          <w:b/>
          <w:sz w:val="36"/>
          <w:szCs w:val="36"/>
        </w:rPr>
        <w:t>Расчётно-конструкторское бюро</w:t>
      </w:r>
      <w:bookmarkStart w:id="0" w:name="_GoBack"/>
      <w:bookmarkEnd w:id="0"/>
      <w:r w:rsidRPr="00B80A62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B80A62" w:rsidRPr="00B80A62" w:rsidRDefault="00B80A62" w:rsidP="00B80A6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80A62">
        <w:rPr>
          <w:rFonts w:ascii="Times New Roman" w:eastAsia="Calibri" w:hAnsi="Times New Roman" w:cs="Times New Roman"/>
          <w:b/>
          <w:sz w:val="36"/>
          <w:szCs w:val="36"/>
        </w:rPr>
        <w:t>для 1,2,3,4 классов на 2015-2016 учебный год</w:t>
      </w:r>
    </w:p>
    <w:p w:rsidR="00B80A62" w:rsidRPr="00B80A62" w:rsidRDefault="00B80A62" w:rsidP="00B80A62">
      <w:pPr>
        <w:rPr>
          <w:rFonts w:ascii="Times New Roman" w:eastAsia="Calibri" w:hAnsi="Times New Roman" w:cs="Times New Roman"/>
          <w:sz w:val="32"/>
          <w:szCs w:val="32"/>
        </w:rPr>
      </w:pPr>
    </w:p>
    <w:p w:rsidR="00B80A62" w:rsidRPr="00B80A62" w:rsidRDefault="00B80A62" w:rsidP="00B80A62">
      <w:pPr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80A62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B80A62">
        <w:rPr>
          <w:rFonts w:ascii="Times New Roman" w:eastAsia="Calibri" w:hAnsi="Times New Roman" w:cs="Times New Roman"/>
          <w:b/>
          <w:sz w:val="36"/>
          <w:szCs w:val="36"/>
        </w:rPr>
        <w:t>Погодина С.В.</w:t>
      </w:r>
    </w:p>
    <w:p w:rsidR="00B80A62" w:rsidRPr="00B80A62" w:rsidRDefault="00B80A62" w:rsidP="00B80A6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</w:rPr>
      </w:pPr>
    </w:p>
    <w:p w:rsidR="00B80A62" w:rsidRPr="00B80A62" w:rsidRDefault="00B80A62" w:rsidP="00B80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</w:t>
      </w:r>
      <w:proofErr w:type="gramStart"/>
      <w:r w:rsidRPr="00B80A6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80A62">
        <w:rPr>
          <w:rFonts w:ascii="Times New Roman" w:eastAsia="Calibri" w:hAnsi="Times New Roman" w:cs="Times New Roman"/>
          <w:sz w:val="28"/>
          <w:szCs w:val="28"/>
        </w:rPr>
        <w:t>. Новониколаевка</w:t>
      </w:r>
    </w:p>
    <w:p w:rsidR="00B80A62" w:rsidRPr="00B80A62" w:rsidRDefault="00B80A62" w:rsidP="00B80A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A62">
        <w:rPr>
          <w:rFonts w:ascii="Times New Roman" w:eastAsia="Calibri" w:hAnsi="Times New Roman" w:cs="Times New Roman"/>
          <w:sz w:val="28"/>
          <w:szCs w:val="28"/>
        </w:rPr>
        <w:t>2015г.</w:t>
      </w:r>
    </w:p>
    <w:p w:rsidR="00B80A62" w:rsidRDefault="00B80A62" w:rsidP="00B80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hi-IN" w:bidi="hi-IN"/>
        </w:rPr>
      </w:pPr>
    </w:p>
    <w:p w:rsidR="0085444F" w:rsidRPr="001B07DA" w:rsidRDefault="00B80A62" w:rsidP="00B80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hi-IN" w:bidi="hi-IN"/>
        </w:rPr>
        <w:lastRenderedPageBreak/>
        <w:t xml:space="preserve">                                    </w:t>
      </w:r>
      <w:r w:rsidR="0085444F" w:rsidRPr="001B07D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hi-IN" w:bidi="hi-IN"/>
        </w:rPr>
        <w:t>2.</w:t>
      </w:r>
      <w:r w:rsidR="0085444F"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 xml:space="preserve">Пояснительная записка  </w:t>
      </w:r>
    </w:p>
    <w:p w:rsidR="0085444F" w:rsidRPr="00A4109F" w:rsidRDefault="0085444F" w:rsidP="0085444F">
      <w:pPr>
        <w:pStyle w:val="a3"/>
        <w:snapToGrid w:val="0"/>
        <w:jc w:val="both"/>
        <w:rPr>
          <w:sz w:val="28"/>
          <w:szCs w:val="28"/>
        </w:rPr>
      </w:pPr>
      <w:r w:rsidRPr="001B07DA">
        <w:rPr>
          <w:sz w:val="28"/>
          <w:szCs w:val="28"/>
        </w:rPr>
        <w:t xml:space="preserve"> Программа к</w:t>
      </w:r>
      <w:r>
        <w:rPr>
          <w:sz w:val="28"/>
          <w:szCs w:val="28"/>
        </w:rPr>
        <w:t>урса «Расчетно-конструкторское бюро</w:t>
      </w:r>
      <w:r w:rsidRPr="001B07DA">
        <w:rPr>
          <w:sz w:val="28"/>
          <w:szCs w:val="28"/>
        </w:rPr>
        <w:t>» относится к научно-познавательному направлению реализации внеурочной деятельности в рамках ФГОС.</w:t>
      </w:r>
      <w:r w:rsidRPr="00A410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A4109F">
        <w:rPr>
          <w:sz w:val="28"/>
          <w:szCs w:val="28"/>
        </w:rPr>
        <w:t>Рабочая программа   курса «Расчетно-конструкторское бюро» составлена на основе</w:t>
      </w:r>
    </w:p>
    <w:p w:rsidR="0085444F" w:rsidRPr="001B07DA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09F">
        <w:rPr>
          <w:sz w:val="28"/>
          <w:szCs w:val="28"/>
        </w:rPr>
        <w:t>программы внеурочной деятельности О.А. Захарова «Математика» (программа Перспективная начальная школа, часть 2 М.: Академкнига 2011г.)</w:t>
      </w:r>
    </w:p>
    <w:p w:rsidR="0085444F" w:rsidRPr="001B07DA" w:rsidRDefault="0085444F" w:rsidP="0085444F">
      <w:pPr>
        <w:widowControl w:val="0"/>
        <w:suppressAutoHyphens/>
        <w:spacing w:after="0" w:line="240" w:lineRule="auto"/>
        <w:ind w:firstLine="840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 xml:space="preserve">Актуальность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 xml:space="preserve">     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 xml:space="preserve"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85444F" w:rsidRPr="001B07DA" w:rsidRDefault="0085444F" w:rsidP="0085444F">
      <w:pPr>
        <w:widowControl w:val="0"/>
        <w:suppressAutoHyphens/>
        <w:spacing w:after="283" w:line="240" w:lineRule="auto"/>
        <w:ind w:firstLine="840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85444F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Все вопросы и задания рассчитаны на работу учащихся на занятии. Для эффективности работы кружка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Специфическая форма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85444F" w:rsidRPr="001B07DA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 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Основная </w:t>
      </w:r>
      <w:r w:rsidRPr="001B07DA">
        <w:rPr>
          <w:rFonts w:ascii="Times New Roman" w:eastAsia="Lucida Sans Unicode" w:hAnsi="Times New Roman" w:cs="Tahoma"/>
          <w:b/>
          <w:bCs/>
          <w:i/>
          <w:iCs/>
          <w:kern w:val="2"/>
          <w:sz w:val="28"/>
          <w:szCs w:val="28"/>
          <w:lang w:eastAsia="hi-IN" w:bidi="hi-IN"/>
        </w:rPr>
        <w:t>цель программы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- изучение окружающего мира математическими средствами.</w:t>
      </w:r>
    </w:p>
    <w:p w:rsidR="0085444F" w:rsidRPr="001B07DA" w:rsidRDefault="0085444F" w:rsidP="008544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i/>
          <w:iCs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b/>
          <w:bCs/>
          <w:i/>
          <w:iCs/>
          <w:kern w:val="2"/>
          <w:sz w:val="28"/>
          <w:szCs w:val="28"/>
          <w:lang w:eastAsia="hi-IN" w:bidi="hi-IN"/>
        </w:rPr>
        <w:lastRenderedPageBreak/>
        <w:t>Задачи:</w:t>
      </w:r>
    </w:p>
    <w:p w:rsidR="0085444F" w:rsidRPr="001B07DA" w:rsidRDefault="0085444F" w:rsidP="008544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-расширять кругозор учащихся в различных областях элементарной математики;</w:t>
      </w:r>
      <w:proofErr w:type="gramStart"/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-</w:t>
      </w:r>
      <w:proofErr w:type="gramEnd"/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расширять математические знания в области многозначных чисел;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содействовать умелому использованию символики;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-учить правильно применять математическую терминологию;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-развивать умения отвлекаться от всех качественных сторон и явлений, сосредоточивая внимание на количественных сторонах;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-уметь делать доступные выводы и обобщения, обосновывать собственные мысли</w:t>
      </w:r>
    </w:p>
    <w:p w:rsidR="0085444F" w:rsidRPr="001B07DA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Программа ориентирована на воспитанников 7-10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школьного возраста, сроком на 4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года.</w:t>
      </w:r>
    </w:p>
    <w:p w:rsidR="0085444F" w:rsidRPr="001B07DA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proofErr w:type="gramStart"/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>Принципы программы:</w:t>
      </w:r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1.Актуальность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 xml:space="preserve">2.Научность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3.Системность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Программа строится от частных примеров (особенности решения отдельных примеров) к общим (решение математических задач).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4.Практическая направленность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Содержание занятий кружка направлено на освоение</w:t>
      </w:r>
      <w:proofErr w:type="gramEnd"/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5.Обеспечение мотивации</w:t>
      </w:r>
      <w:proofErr w:type="gramStart"/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В</w:t>
      </w:r>
      <w:proofErr w:type="gramEnd"/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 xml:space="preserve">6.Реалистичность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С точки зрения возможности усвоения основного содержания программы – возможно усвоение за 34 занятия в год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7.Курс ориентационный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    </w:t>
      </w:r>
      <w:r w:rsidRPr="001B07D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hi-IN" w:bidi="hi-IN"/>
        </w:rPr>
        <w:t>Форма организации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внеурочной деятельности —  кружок. Программа внеурочной деятельности «Расчетно-конструкторское бюро» разработана на основе тетрадей для самостоятельной работы № 3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(учебный предмет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lastRenderedPageBreak/>
        <w:t>«математика», 2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-4 классы). </w:t>
      </w:r>
    </w:p>
    <w:p w:rsidR="0085444F" w:rsidRPr="001B07DA" w:rsidRDefault="0085444F" w:rsidP="0085444F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ab/>
        <w:t>Во 2-м классе учащимся предлагается принять участие в работе Расчётно-конструкторского бюро, организованного при научном клубе младших школьников «Мы и окружающий мир». Бюро занимается изучением вопросов, ответы на которые можно получить при помощи математических исследований и моделирования. Эта работа продолжается и в 3-4 классах.</w:t>
      </w:r>
    </w:p>
    <w:p w:rsidR="0085444F" w:rsidRPr="001B07DA" w:rsidRDefault="0085444F" w:rsidP="008544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ab/>
        <w:t>Участвуя в работе бюро, школьники выполняют  расчёты, строят схемы, чертежи и карты, конструируют модели из бумаги и пластилина.</w:t>
      </w:r>
    </w:p>
    <w:p w:rsidR="0085444F" w:rsidRPr="001B07DA" w:rsidRDefault="0085444F" w:rsidP="008544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ab/>
        <w:t>Практические задачи являются средством и условием формирования способности детей применять полученные на уроках по математике знания и умения в ситуациях, отличных от тех, в которых происходило их становление.</w:t>
      </w:r>
    </w:p>
    <w:p w:rsidR="0085444F" w:rsidRPr="001B07DA" w:rsidRDefault="0085444F" w:rsidP="008544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ab/>
        <w:t xml:space="preserve"> Это   программа   занятий, которые служат продолжением уроков по математике и окружающему миру и предусматривают участие всех обучающихся.</w:t>
      </w:r>
    </w:p>
    <w:p w:rsidR="0085444F" w:rsidRPr="001B07DA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>Новизна данной программы определена федеральным государственным стандартом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начального общего образования 2010 года.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 xml:space="preserve"> 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>Отличительными особенностями являются: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 xml:space="preserve">1.Определение видов организации деятельности учащихся, направленных на достижение </w:t>
      </w:r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 xml:space="preserve">личностных, </w:t>
      </w:r>
      <w:proofErr w:type="spellStart"/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>метапредметных</w:t>
      </w:r>
      <w:proofErr w:type="spellEnd"/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 xml:space="preserve"> и предметных результатов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освоения программы.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 xml:space="preserve">2. В основу реализации программы положены </w:t>
      </w:r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>ценностные ориентиры и воспитательные результаты.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 xml:space="preserve">3.Ценностные ориентации организации деятельности предполагают </w:t>
      </w:r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>уровневую оценк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у в достижении планируемых результатов 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br/>
        <w:t xml:space="preserve"> 4. В основу оценки </w:t>
      </w:r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 xml:space="preserve">личностных, </w:t>
      </w:r>
      <w:proofErr w:type="spellStart"/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>метапредметных</w:t>
      </w:r>
      <w:proofErr w:type="spellEnd"/>
      <w:r w:rsidRPr="001B07DA">
        <w:rPr>
          <w:rFonts w:ascii="Times New Roman" w:eastAsia="Lucida Sans Unicode" w:hAnsi="Times New Roman" w:cs="Tahoma"/>
          <w:b/>
          <w:kern w:val="2"/>
          <w:sz w:val="28"/>
          <w:szCs w:val="28"/>
          <w:lang w:eastAsia="hi-IN" w:bidi="hi-IN"/>
        </w:rPr>
        <w:t xml:space="preserve"> и предметных результатов освоения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программы, воспитательного результата положены методики, предложенные </w:t>
      </w:r>
      <w:proofErr w:type="spellStart"/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Асмоловым</w:t>
      </w:r>
      <w:proofErr w:type="spellEnd"/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А.Г., Криволаповой Н.А., Холодовой О.А.</w:t>
      </w:r>
    </w:p>
    <w:p w:rsidR="0085444F" w:rsidRPr="001B07DA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Основными формами образовательного процесса являются:</w:t>
      </w:r>
      <w:proofErr w:type="gram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proofErr w:type="gram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практико-ориентированные учебные занятия;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творческие мастерские;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тематические   конкурсы, выставки;</w:t>
      </w:r>
    </w:p>
    <w:p w:rsidR="0085444F" w:rsidRPr="001B07DA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На занятиях предусматриваются следующие формы организации учебной деятельности: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индивидуальная (воспитаннику дается самостоятельное задание с учетом его возможностей);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br/>
        <w:t>- фронтальная (работа в коллективе при объяснении нового материала или отработке определенной темы);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- групповая (разделение на </w:t>
      </w:r>
      <w:proofErr w:type="spell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минигруппы</w:t>
      </w:r>
      <w:proofErr w:type="spell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для выполнения определенной работы);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коллективная (выполнение работы для подготовки к олимпиадам, конкурсам).</w:t>
      </w:r>
    </w:p>
    <w:p w:rsidR="0085444F" w:rsidRPr="001B07DA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Основные виды деятельности учащихся: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proofErr w:type="gram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</w:t>
      </w:r>
      <w:proofErr w:type="gram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решение занимательных задач;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-участие в математической олимпиаде, международной игре «Кенгуру»;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-знакомство с научно-популярной литературой, связанной с математикой;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-проектная деятельность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-самостоятельная работа;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-работа в парах, в группах;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-творческие работы.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 </w:t>
      </w:r>
    </w:p>
    <w:p w:rsidR="0085444F" w:rsidRPr="001B07DA" w:rsidRDefault="0085444F" w:rsidP="0085444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Ожидаемые результаты и способы их проверки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Личностными результатами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изучения курса является формирование следующих умений: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>- Определять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 </w:t>
      </w:r>
      <w:r w:rsidRPr="001B07DA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>высказывать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под руководством педагога самые простые общие для всех людей правила поведения при сотрудничестве </w:t>
      </w:r>
      <w:proofErr w:type="gram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коммуникативные УУД).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1B07DA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hi-IN" w:bidi="hi-IN"/>
        </w:rPr>
        <w:t>делать выбор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при поддержке других участников группы и педагога, как поступить.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85444F" w:rsidRDefault="0085444F" w:rsidP="0085444F">
      <w:pPr>
        <w:widowControl w:val="0"/>
        <w:tabs>
          <w:tab w:val="left" w:pos="0"/>
        </w:tabs>
        <w:suppressAutoHyphens/>
        <w:spacing w:after="0" w:line="240" w:lineRule="auto"/>
        <w:ind w:left="707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простое наблюдение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проведение математических игр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опросники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</w:p>
    <w:p w:rsidR="0085444F" w:rsidRDefault="0085444F" w:rsidP="0085444F">
      <w:pPr>
        <w:widowControl w:val="0"/>
        <w:tabs>
          <w:tab w:val="left" w:pos="0"/>
        </w:tabs>
        <w:suppressAutoHyphens/>
        <w:spacing w:after="0" w:line="240" w:lineRule="auto"/>
        <w:ind w:left="707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анкетирование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</w:p>
    <w:p w:rsidR="0085444F" w:rsidRPr="001B07DA" w:rsidRDefault="0085444F" w:rsidP="0085444F">
      <w:pPr>
        <w:widowControl w:val="0"/>
        <w:tabs>
          <w:tab w:val="left" w:pos="0"/>
        </w:tabs>
        <w:suppressAutoHyphens/>
        <w:spacing w:after="0" w:line="240" w:lineRule="auto"/>
        <w:ind w:left="707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психолого-диагностические методики.</w:t>
      </w:r>
    </w:p>
    <w:p w:rsidR="0085444F" w:rsidRPr="001B07DA" w:rsidRDefault="0085444F" w:rsidP="0085444F">
      <w:pPr>
        <w:widowControl w:val="0"/>
        <w:tabs>
          <w:tab w:val="left" w:pos="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proofErr w:type="spellStart"/>
      <w:r w:rsidRPr="001B07D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Метапредметными</w:t>
      </w:r>
      <w:proofErr w:type="spellEnd"/>
      <w:r w:rsidRPr="001B07D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результатами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изучения курса   являются формирование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универсальных учебных действий (УУД).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занятия-конкурсы на повторение практических умений,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занятия на повторение и обобщение (после прохождения основных разделов программы),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proofErr w:type="spell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самопрезентация</w:t>
      </w:r>
      <w:proofErr w:type="spell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(просмотр работ с их одновременной защитой ребенком), </w:t>
      </w:r>
      <w:proofErr w:type="gram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proofErr w:type="gram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участие в математических олимпиадах и конкурсах различного уровня. </w:t>
      </w:r>
    </w:p>
    <w:p w:rsidR="0085444F" w:rsidRDefault="0085444F" w:rsidP="0085444F">
      <w:pPr>
        <w:widowControl w:val="0"/>
        <w:tabs>
          <w:tab w:val="left" w:pos="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Кроме того, необходимо систематическое наблюдение за воспитанниками в течение учебного года, включающее: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результативность и самостоятельную деятельность ребенка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активность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аккуратность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творческий подход к знаниям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</w:p>
    <w:p w:rsidR="0085444F" w:rsidRPr="001B07DA" w:rsidRDefault="0085444F" w:rsidP="0085444F">
      <w:pPr>
        <w:widowControl w:val="0"/>
        <w:tabs>
          <w:tab w:val="left" w:pos="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степень самостоятельности в их решении и выполнении и т.д. </w:t>
      </w:r>
    </w:p>
    <w:p w:rsidR="0085444F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Предметными результатами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изучения курса являются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формирование следующих умений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- </w:t>
      </w:r>
      <w:proofErr w:type="gram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</w:t>
      </w:r>
      <w:proofErr w:type="gram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писывать признаки предметов и узн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авать предметы по их признакам;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выделять с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ущественные признаки предметов;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сравнивать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между собой предметы, явления;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обо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бщать, делать несложные выводы;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классифицировать явлени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я, предметы;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определ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ять последовательность событий;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суд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ить о противоположных явлениях;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давать опр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еделения тем или иным понятиям;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выявлять функционал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ьные отношения между понятиями;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выявлять закономерности и проводить аналогии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имание особенности их развития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proofErr w:type="gram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- </w:t>
      </w:r>
      <w:proofErr w:type="gram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</w:t>
      </w:r>
      <w:proofErr w:type="gram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существлять </w:t>
      </w:r>
      <w:r w:rsidRPr="001B07DA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принцип индивидуального и дифференцированного подхода в обучении учащихся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 разными образовательными возможностями.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Проверка результатов проходит в форме: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игровых занятий на повторение теоретических понятий (конкурсы, викторины, составление кроссвордов и др.)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proofErr w:type="gram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собеседования (индивидуальное и групповое)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опросников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тестирования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проведения самостоятельных работ репродуктивного характера и др.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Занятия рассчитаны на групповую и индивидуальную работу. Они построены таким образом, что один вид деятельности сменяется другим. </w:t>
      </w:r>
      <w:proofErr w:type="gramStart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Это позволяет 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>сделать работу динамичной, насыщенной и менее утомительной, 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  <w:proofErr w:type="gramEnd"/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Формы подведения итогов реализации программы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</w:r>
      <w:r w:rsidRPr="001B07D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Итоговый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ко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нтроль осуществляется в формах: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тестирование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практические работы;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творческие работы учащихся;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- контрольные задания.</w:t>
      </w:r>
      <w:r w:rsidRPr="001B07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 xml:space="preserve"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 </w:t>
      </w:r>
    </w:p>
    <w:p w:rsidR="0085444F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85444F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85444F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85444F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3.Календарно-тематическое планирование 1класса</w:t>
      </w:r>
    </w:p>
    <w:p w:rsidR="0085444F" w:rsidRPr="00605BD4" w:rsidRDefault="0085444F" w:rsidP="0085444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943"/>
        <w:gridCol w:w="2268"/>
        <w:gridCol w:w="707"/>
        <w:gridCol w:w="2553"/>
        <w:gridCol w:w="3119"/>
      </w:tblGrid>
      <w:tr w:rsidR="0085444F" w:rsidRPr="00605BD4" w:rsidTr="00CF77B8">
        <w:trPr>
          <w:trHeight w:val="480"/>
        </w:trPr>
        <w:tc>
          <w:tcPr>
            <w:tcW w:w="583" w:type="dxa"/>
            <w:vMerge w:val="restart"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943" w:type="dxa"/>
            <w:vMerge w:val="restart"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268" w:type="dxa"/>
            <w:vMerge w:val="restart"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Тема учебного занятия</w:t>
            </w:r>
          </w:p>
        </w:tc>
        <w:tc>
          <w:tcPr>
            <w:tcW w:w="707" w:type="dxa"/>
            <w:vMerge w:val="restart"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5672" w:type="dxa"/>
            <w:gridSpan w:val="2"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деятельности</w:t>
            </w:r>
          </w:p>
        </w:tc>
      </w:tr>
      <w:tr w:rsidR="0085444F" w:rsidRPr="00605BD4" w:rsidTr="00CF77B8">
        <w:trPr>
          <w:trHeight w:val="480"/>
        </w:trPr>
        <w:tc>
          <w:tcPr>
            <w:tcW w:w="583" w:type="dxa"/>
            <w:vMerge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3" w:type="dxa"/>
            <w:vMerge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Merge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Теоретическая часть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Практическая часть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03</w:t>
            </w: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– это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интересно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Вводная беседа о математике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«Муха» («муха» перемещается по командам «вверх», «вниз», «влево», «вправо» на игровом поле 3х3 клетки).</w:t>
            </w:r>
            <w:proofErr w:type="gramEnd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Решение нестандартных задач.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10.09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: древняя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китайская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головоломка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понятием  «</w:t>
            </w:r>
            <w:proofErr w:type="spell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5444F" w:rsidRPr="00605BD4" w:rsidRDefault="0085444F" w:rsidP="00CF77B8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Изучение </w:t>
            </w:r>
            <w:proofErr w:type="spellStart"/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танграма</w:t>
            </w:r>
            <w:proofErr w:type="spellEnd"/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Составление картинки с заданным разбиением на части; с частично заданным разбиением на части; без заданного разбиения.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17.09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точки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Знакомство с точкой и с </w:t>
            </w: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правилами проведения графического диктанта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Построение рисунка (на листе в клетку) в </w:t>
            </w: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соответствии с заданной последовательностью «шагов». Графический диктант.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24.09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кубиками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Подсчёт числа точек на верхних гранях выпавших кубиков (у каждого два кубика).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01.10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: древняя           китайская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головоломка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разбиением на части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картинки с заданным разбиением на части; с частично заданным разбиением на части; без заданного разбиения.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08.10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Волшебная линейка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Сведения из истории математики: история  возникновения линейки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фигур с помощью линейки.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15.10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числа 10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правилами игры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22.10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многоугольников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деталей </w:t>
            </w:r>
            <w:proofErr w:type="spell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Понятие «многоугольник», «</w:t>
            </w:r>
            <w:proofErr w:type="spellStart"/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танграм</w:t>
            </w:r>
            <w:proofErr w:type="spellEnd"/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многоугольников с заданным разбиением на части; с частично заданным разбиением на части; без заданного разбиения.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29.10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Игра-соревнование  «</w:t>
            </w:r>
            <w:proofErr w:type="gram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Весёлый</w:t>
            </w:r>
            <w:proofErr w:type="gramEnd"/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счёт»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правилами игры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Найти, показать числа по порядку (от 1 до 20). Числа от 1 до 20 расположены в таблице (4х5) не по порядку, а разбросаны по всей таблице.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12.11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кубиками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Подсчёт числа точек на верхних гранях выпавших кубиков (у </w:t>
            </w: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каждого два кубика.</w:t>
            </w:r>
            <w:proofErr w:type="gramEnd"/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19.11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конструкторы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  <w:vMerge w:val="restart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деталями конструктора, схемами-инструкциями и алгоритмами построения конструкций.</w:t>
            </w:r>
          </w:p>
        </w:tc>
        <w:tc>
          <w:tcPr>
            <w:tcW w:w="3119" w:type="dxa"/>
            <w:vMerge w:val="restart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 постройки по собственному замыслу.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26.11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ЛЕГО - конструкторы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  <w:vMerge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03.12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Весёлая геометрия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понятием «геометрия».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задач, формирующих геометрическую наблюдательность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10.12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Знакомство с построением  «математических» пирамид.  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«математических пирамид». «Сложение в пределах 10»; «Вычитание в пределах 10».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17.12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«Спичечный»                  конструктор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  <w:vMerge w:val="restart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Знакомство с построением конструкции по заданному образцу.  </w:t>
            </w:r>
          </w:p>
        </w:tc>
        <w:tc>
          <w:tcPr>
            <w:tcW w:w="3119" w:type="dxa"/>
            <w:vMerge w:val="restart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конструкции по заданному разбиению. Перекладывание нескольких спичек в соответствии с условием. Проверка выполненной работы по образцу.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24.12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«Спичечный конструктор»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  <w:vMerge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14.01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Задачи-смекалки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Понятие «задача-смекалка»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с некорректными данными. Задачи, допускающие несколько способов решения.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21.01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Прятки с фигурами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заданных фигур в фигурах  сложной конфигурации.  Работа с таблицей «Поиск треугольников в заданной фигуре». Работа в парах.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28.01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математическими играми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«математических» пирамид: «Сложение в </w:t>
            </w: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пределах 10»; «Сложение в пределах 20»; «Вычитание в пределах 10»; «Вычитание в пределах 20».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04.02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Знакомство с ребусами и </w:t>
            </w:r>
            <w:proofErr w:type="spellStart"/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судоку</w:t>
            </w:r>
            <w:proofErr w:type="spellEnd"/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). Работа в группах.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18.02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25.02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математической каруселью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«центрах» деятельности. Решение головоломок и задач. Работа в группах.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03.03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Уголки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понятием «уголок»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фигур из 4, 5, 6, 7 уголков. Составление фигур из 4,5,6,7 уголков: по образцу, по собственному замыслу.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10.03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магазин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Знакомство с монетами.  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20.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20.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17.03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 из деталей  </w:t>
            </w:r>
            <w:proofErr w:type="spell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понятием «масштаб»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 заданным разбиением на части;  с частично с заданным разбиением на части; без заданного разбиения.</w:t>
            </w:r>
            <w:proofErr w:type="gramEnd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Составление  фигур, представленных в уменьшенном масштабе.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31.03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кубиками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кубиков. Сложение и вычитание в пределах 20. Подсчёт числа точек на верхних гранях выпавших </w:t>
            </w: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кубиков (у каждого  два кубика). На гранях первого кубика количество точек: 2,3,4,5,6,7, а на гранях второго –4,5,6,7,8,9.</w:t>
            </w:r>
          </w:p>
        </w:tc>
      </w:tr>
      <w:tr w:rsidR="0085444F" w:rsidRPr="00605BD4" w:rsidTr="00CF77B8">
        <w:trPr>
          <w:trHeight w:val="5515"/>
        </w:trPr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27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07.04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правилами математического путешествия.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в пределах 20.  Вычисления в группах. 1-й ученик из числа вычитает 3; второй прибавляет 2; третий – вычитает 3; четвёртый – прибавляет 5. Ответы к 4-ем раундам записываются в таблицу.                                                                                   1-й раунд: 10-3=7 7+2=9 9-3=6 6+5=11                       2-й раунд: 11-3=8.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 по 4 человека.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14.04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математическими играми: «Волшебная палочка», «Лучший лодочник», «Гонки с зонтиками».</w:t>
            </w: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21.04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Секреты задач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  <w:vMerge w:val="restart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секретами задач.</w:t>
            </w:r>
          </w:p>
        </w:tc>
        <w:tc>
          <w:tcPr>
            <w:tcW w:w="3119" w:type="dxa"/>
            <w:vMerge w:val="restart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 разными способами. Решение нестандартных задач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«центрах» деятельности. Решение задач</w:t>
            </w: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28.04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Секреты задач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  <w:vMerge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44F" w:rsidRPr="00605BD4" w:rsidTr="00CF77B8">
        <w:tc>
          <w:tcPr>
            <w:tcW w:w="58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94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05.05</w:t>
            </w:r>
          </w:p>
        </w:tc>
        <w:tc>
          <w:tcPr>
            <w:tcW w:w="2268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</w:t>
            </w:r>
          </w:p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707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«центрах» деятельности: Конструкторы. Математические головоломки. Занимательные задачи.</w:t>
            </w:r>
          </w:p>
        </w:tc>
      </w:tr>
      <w:tr w:rsidR="0085444F" w:rsidRPr="00605BD4" w:rsidTr="00CF77B8">
        <w:tc>
          <w:tcPr>
            <w:tcW w:w="583" w:type="dxa"/>
            <w:tcBorders>
              <w:top w:val="nil"/>
            </w:tcBorders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32</w:t>
            </w:r>
          </w:p>
        </w:tc>
        <w:tc>
          <w:tcPr>
            <w:tcW w:w="943" w:type="dxa"/>
            <w:tcBorders>
              <w:top w:val="nil"/>
            </w:tcBorders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12.05</w:t>
            </w:r>
          </w:p>
        </w:tc>
        <w:tc>
          <w:tcPr>
            <w:tcW w:w="2268" w:type="dxa"/>
            <w:tcBorders>
              <w:top w:val="nil"/>
            </w:tcBorders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707" w:type="dxa"/>
            <w:tcBorders>
              <w:top w:val="nil"/>
            </w:tcBorders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5B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3" w:type="dxa"/>
            <w:vMerge w:val="restart"/>
            <w:tcBorders>
              <w:top w:val="nil"/>
            </w:tcBorders>
          </w:tcPr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 w:val="restart"/>
            <w:tcBorders>
              <w:top w:val="nil"/>
              <w:right w:val="single" w:sz="4" w:space="0" w:color="auto"/>
            </w:tcBorders>
          </w:tcPr>
          <w:p w:rsidR="0085444F" w:rsidRPr="00605BD4" w:rsidRDefault="0085444F" w:rsidP="00CF7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головоломок, </w:t>
            </w:r>
            <w:proofErr w:type="spell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. Решение и составление ребусов, содержащих числа. Заполнение числового кроссворда (</w:t>
            </w:r>
            <w:proofErr w:type="spellStart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605BD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85444F" w:rsidRPr="00605BD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5444F" w:rsidRPr="00EF64E4" w:rsidTr="00CF77B8">
        <w:tc>
          <w:tcPr>
            <w:tcW w:w="583" w:type="dxa"/>
          </w:tcPr>
          <w:p w:rsidR="0085444F" w:rsidRPr="00EF64E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F64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43" w:type="dxa"/>
          </w:tcPr>
          <w:p w:rsidR="0085444F" w:rsidRPr="00EF64E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F64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2268" w:type="dxa"/>
          </w:tcPr>
          <w:p w:rsidR="0085444F" w:rsidRPr="00EF64E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F64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Числовые головоломки</w:t>
            </w:r>
          </w:p>
        </w:tc>
        <w:tc>
          <w:tcPr>
            <w:tcW w:w="707" w:type="dxa"/>
          </w:tcPr>
          <w:p w:rsidR="0085444F" w:rsidRPr="00EF64E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F64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85444F" w:rsidRPr="00EF64E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85444F" w:rsidRPr="00EF64E4" w:rsidRDefault="0085444F" w:rsidP="00CF77B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444F" w:rsidRPr="00EF64E4" w:rsidRDefault="0085444F" w:rsidP="0085444F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85444F" w:rsidRPr="00574F92" w:rsidRDefault="0085444F" w:rsidP="0085444F">
      <w:pPr>
        <w:rPr>
          <w:rFonts w:ascii="Times New Roman" w:hAnsi="Times New Roman" w:cs="Times New Roman"/>
          <w:b/>
          <w:sz w:val="28"/>
          <w:szCs w:val="28"/>
        </w:rPr>
      </w:pPr>
      <w:r w:rsidRPr="00EF64E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2 класса</w:t>
      </w:r>
    </w:p>
    <w:tbl>
      <w:tblPr>
        <w:tblStyle w:val="a6"/>
        <w:tblW w:w="10740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594"/>
        <w:gridCol w:w="1074"/>
        <w:gridCol w:w="2268"/>
        <w:gridCol w:w="992"/>
        <w:gridCol w:w="2410"/>
        <w:gridCol w:w="2268"/>
        <w:gridCol w:w="1134"/>
      </w:tblGrid>
      <w:tr w:rsidR="0085444F" w:rsidTr="0085444F">
        <w:trPr>
          <w:trHeight w:val="375"/>
        </w:trPr>
        <w:tc>
          <w:tcPr>
            <w:tcW w:w="594" w:type="dxa"/>
            <w:vMerge w:val="restart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4" w:type="dxa"/>
            <w:vMerge w:val="restart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</w:t>
            </w:r>
            <w:proofErr w:type="gramEnd"/>
          </w:p>
        </w:tc>
        <w:tc>
          <w:tcPr>
            <w:tcW w:w="4678" w:type="dxa"/>
            <w:gridSpan w:val="2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34" w:type="dxa"/>
            <w:vMerge w:val="restart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в тетради</w:t>
            </w:r>
          </w:p>
        </w:tc>
      </w:tr>
      <w:tr w:rsidR="0085444F" w:rsidTr="0085444F">
        <w:trPr>
          <w:trHeight w:val="270"/>
        </w:trPr>
        <w:tc>
          <w:tcPr>
            <w:tcW w:w="594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 занятия</w:t>
            </w:r>
          </w:p>
        </w:tc>
        <w:tc>
          <w:tcPr>
            <w:tcW w:w="2268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занятия</w:t>
            </w:r>
          </w:p>
        </w:tc>
        <w:tc>
          <w:tcPr>
            <w:tcW w:w="1134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>Как найти сокровища?</w:t>
            </w:r>
          </w:p>
        </w:tc>
        <w:tc>
          <w:tcPr>
            <w:tcW w:w="992" w:type="dxa"/>
          </w:tcPr>
          <w:p w:rsidR="0085444F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Предоставление информации в таблице. Использование таблицы для формулировки задания. Географическая карта и план местности. Условные обозначения плана. 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З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аполнение строк, столбцов таблицы.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Ориентирование на местности (пропедевтика).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74F9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4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Pr="00574F9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</w:t>
            </w:r>
          </w:p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>Как найти сокровища?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>Как найти сокровища?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pStyle w:val="a3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804F6">
              <w:rPr>
                <w:rFonts w:cs="Times New Roman"/>
                <w:sz w:val="28"/>
                <w:szCs w:val="28"/>
              </w:rPr>
              <w:t>Далеко ли до Солнца?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«Круглые» двузначные числа. Числовые равенства и неравенства. Числовые выражения. Краткая запись задачи. Круговая схема. 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Сложение и вычитание «круглых» двузначных чисел.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Составление краткой записи.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85444F" w:rsidRPr="009728A1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>Далеко ли до Солнца?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>Далеко ли до Солнца?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Солнце —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обыкновенный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жёлтый карлик</w:t>
            </w: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Понятия «п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рямоугольник и квадрат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»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Рассказ о п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ланет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ах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и звёзд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ах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Сложение (вычитание) двузначных чисел и однозначных чисел.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Изображение прямоугольника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и квадрата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16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Солнце —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обыкновенный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жёлтый карлик</w:t>
            </w: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Солнце —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обыкновенный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жёлтый карлик</w:t>
            </w: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Солнце —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обыкновенный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жёлтый карлик</w:t>
            </w: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Сотня.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Понятия «метр, дециметр, 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килограмм, грамм, сантиметр, миллиметр»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Сравнение двузначных чисел. Разностное сравнение. Задачи на разностное сравнение. Соотношение единиц измерения: </w:t>
            </w:r>
            <w:proofErr w:type="spellStart"/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дм</w:t>
            </w:r>
            <w:proofErr w:type="spellEnd"/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– м; кг – ц; см – м.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snapToGri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17-</w:t>
            </w:r>
            <w:r w:rsidRPr="00574F9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Солнце —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обыкновенный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жёлтый карлик</w:t>
            </w:r>
            <w:r w:rsidRPr="0018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rPr>
          <w:trHeight w:val="600"/>
        </w:trPr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85444F" w:rsidRPr="00A1028D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Солнце —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обыкновенный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102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жёлтый карлик</w:t>
            </w:r>
          </w:p>
          <w:p w:rsidR="0085444F" w:rsidRPr="001804F6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Спутники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планет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Действие умножения.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Понятие «п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ериметр прямоугольника и квадрата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»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. Планеты и звёзды.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У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множени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е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на 1, 2, 3 и 4.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Определение п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ериметр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а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прямоугольника и квадрата.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20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Спутники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планет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Спутники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планет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Спутники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планет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Длина </w:t>
            </w:r>
            <w:proofErr w:type="gramStart"/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ломаной</w:t>
            </w:r>
            <w:proofErr w:type="gramEnd"/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. Угол. Виды углов. Углы многоугольника. Планеты и звёзды.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У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>множени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е</w:t>
            </w:r>
            <w:r w:rsidRPr="001804F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на 5, 6, 7, 8 и 9.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Определение </w:t>
            </w:r>
            <w:proofErr w:type="gram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длинны</w:t>
            </w:r>
            <w:proofErr w:type="gram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ломаной, изображение различных видов углов и многоугольников.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22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Спутники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планет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Спутники</w:t>
            </w: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планет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Кто строит дома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 воде?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«Круглые» сотни. Составные задачи. Живая природа Земли.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Сложение (вычитание) «круглых» сотен. Сравнение трёхзначных чисел. Составные задачи. Запись решения по действиям и в виде одного выражения.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24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Кто строит дома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 воде?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Кто строит дома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 воде?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Кто построил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это гнездо?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Окружность и 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круг. Центр, радиус, диаметр. Живая природа Земли.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Запись и способ 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сложения (вычитания) столбиком. Вычитание суммы из суммы.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Определение центра, радиуса и диаметра окружности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25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26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Кто построил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это гнездо?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Кто построил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это гнездо?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Едят ли птицы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сладкое?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Известное и неизвестное. Уравнение. Живая природа Земли.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Уравнения на сложение и вычитание.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29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Едят ли птицы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сладкое?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4" w:type="dxa"/>
          </w:tcPr>
          <w:p w:rsidR="0085444F" w:rsidRPr="009728A1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Едят ли птицы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сладкое?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Почему яйцу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нельзя переохлаждаться?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Деление. Доля. Живая природа Земли.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Уменьшение в несколько раз.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32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Почему яйцу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нельзя переохлаждаться?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Почему яйцу </w:t>
            </w:r>
            <w:r w:rsidRPr="001804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нельзя переохлаждаться?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Московский Кремль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Время и части суток. Единицы измерения времени. Римские цифры. Числовой луч и натуральный ряд чисел. Родная страна — Россия.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и части суток. Изображение римских цифр. Работа с числовым лучом.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35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Московский Кремль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Pr="00574F92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Московский Кремль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Данное и искомое. Обратная задача. Родная страна — Россия.</w:t>
            </w:r>
          </w:p>
        </w:tc>
        <w:tc>
          <w:tcPr>
            <w:tcW w:w="2268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Проверка решения. Геометрические построения.</w:t>
            </w:r>
          </w:p>
        </w:tc>
        <w:tc>
          <w:tcPr>
            <w:tcW w:w="1134" w:type="dxa"/>
            <w:vMerge w:val="restart"/>
          </w:tcPr>
          <w:p w:rsidR="0085444F" w:rsidRPr="00574F92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92">
              <w:rPr>
                <w:rFonts w:ascii="Times New Roman" w:eastAsia="Cambria" w:hAnsi="Times New Roman" w:cs="Times New Roman"/>
                <w:sz w:val="28"/>
                <w:szCs w:val="28"/>
              </w:rPr>
              <w:t>36-37</w:t>
            </w:r>
          </w:p>
        </w:tc>
      </w:tr>
      <w:tr w:rsidR="0085444F" w:rsidTr="0085444F">
        <w:tc>
          <w:tcPr>
            <w:tcW w:w="594" w:type="dxa"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4" w:type="dxa"/>
          </w:tcPr>
          <w:p w:rsidR="0085444F" w:rsidRPr="009728A1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25.05.</w:t>
            </w:r>
          </w:p>
        </w:tc>
        <w:tc>
          <w:tcPr>
            <w:tcW w:w="2268" w:type="dxa"/>
          </w:tcPr>
          <w:p w:rsidR="0085444F" w:rsidRPr="001804F6" w:rsidRDefault="0085444F" w:rsidP="00CF77B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804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Московский Кремль</w:t>
            </w:r>
          </w:p>
        </w:tc>
        <w:tc>
          <w:tcPr>
            <w:tcW w:w="992" w:type="dxa"/>
          </w:tcPr>
          <w:p w:rsidR="0085444F" w:rsidRDefault="0085444F" w:rsidP="00CF77B8">
            <w:r w:rsidRPr="00E9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444F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44F" w:rsidRPr="00A1028D" w:rsidRDefault="0085444F" w:rsidP="00854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44F" w:rsidRDefault="0085444F" w:rsidP="00854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4F" w:rsidRDefault="0085444F" w:rsidP="00854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4F" w:rsidRDefault="0085444F" w:rsidP="00854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4F" w:rsidRDefault="0085444F" w:rsidP="00854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4F" w:rsidRPr="00CA1665" w:rsidRDefault="00CA1665" w:rsidP="00CA1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3 класса</w:t>
      </w:r>
    </w:p>
    <w:tbl>
      <w:tblPr>
        <w:tblStyle w:val="a6"/>
        <w:tblpPr w:leftFromText="180" w:rightFromText="180" w:vertAnchor="text" w:horzAnchor="margin" w:tblpXSpec="center" w:tblpY="32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551"/>
        <w:gridCol w:w="709"/>
        <w:gridCol w:w="2551"/>
        <w:gridCol w:w="3119"/>
      </w:tblGrid>
      <w:tr w:rsidR="0085444F" w:rsidRPr="002201E4" w:rsidTr="0085444F">
        <w:trPr>
          <w:trHeight w:val="588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Темы практических задач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85444F" w:rsidRPr="002201E4" w:rsidTr="0085444F">
        <w:trPr>
          <w:trHeight w:val="448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Теоретическая часть занятия/форма организации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Практическая часть занятия/форма организации деятельности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14.09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21.09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2201E4">
              <w:rPr>
                <w:rFonts w:cs="Times New Roman"/>
                <w:sz w:val="28"/>
                <w:szCs w:val="28"/>
              </w:rPr>
              <w:t>Что находится внутри Земли?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444F" w:rsidRPr="002201E4" w:rsidRDefault="0085444F" w:rsidP="0085444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2201E4">
              <w:rPr>
                <w:rFonts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2201E4">
              <w:rPr>
                <w:rFonts w:cs="Times New Roman"/>
                <w:sz w:val="28"/>
                <w:szCs w:val="28"/>
                <w:lang w:eastAsia="en-US"/>
              </w:rPr>
              <w:t>Трехзначные числа. Запись сложения и вычитания чисел столбиком. Умножение и деление. Периметр четырехугольника. Окружность и круг. Планета, на которой мы живем.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05.10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12.10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Помогите Пете Семенову.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Изображение куба. Связь умножения и деления. Табличные случаи деления.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26.10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09.11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Много ли на Земле льда? (начало)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Класс тысяч. Название четырехзначных чисел. Сравнение четырехзначных чисел. Неживая природа (три состояния воды).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23.11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30.11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Много ли на Земле льда? (окончание).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учителя.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величин. Алгоритм сложения и вычитания столбиком. Таблица для записи условия задачи. Неживая природа </w:t>
            </w:r>
            <w:proofErr w:type="gramStart"/>
            <w:r w:rsidRPr="002201E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три состояния воды).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14.12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21.12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 xml:space="preserve">Где хранится пресная вода?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суммы на число. Группировка множителей. Умножение числа на 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произведение. Запись умножения столбиком. Неживая природа </w:t>
            </w:r>
            <w:proofErr w:type="gramStart"/>
            <w:r w:rsidRPr="002201E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три состояния воды).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18.01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25.01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«Многоэтажная» атмосфера Земли.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Кратное сравнение чисел и величин. Числовой луч. Задачи на кратное сравнение. Диаграмма для записи условия задачи. Значение воздуха на Земле.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08.02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15.02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Облака.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Сравнение углов. Углы треугольника. Стороны треугольника. Неживая природа.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29.02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07.03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Сказочный мир горных пещер.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Умножение на число 10. Умножение числа на сумму. Умножение на двузначное число. Запись умножения столбиком. Горные породы.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04.04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11.04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Жизнь под Землей.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Частные случаи деления (на число 1, числа 0, на число 0). Деление суммы (разности) на число. Горные породы.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25.04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br/>
              <w:t>02.05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сообщество-аквариум.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Сравнение и измерение площади многоугольника. Умножение на число 100 и число 1000. Соотношение между разными единицами измерения площади. Вычисление площади прямоугольника. Природные сообщества.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Озеро Байкал.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 xml:space="preserve">Задачи с недостающими данными. Задачи с избыточными данными. </w:t>
            </w:r>
            <w:r w:rsidRPr="0022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рационального пути решения. Водоем.</w:t>
            </w:r>
          </w:p>
        </w:tc>
      </w:tr>
      <w:tr w:rsidR="0085444F" w:rsidRPr="002201E4" w:rsidTr="00854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44F" w:rsidRPr="002201E4" w:rsidRDefault="0085444F" w:rsidP="0085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Стены древнего Кремля.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44F" w:rsidRPr="002201E4" w:rsidRDefault="0085444F" w:rsidP="008544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2201E4" w:rsidRDefault="0085444F" w:rsidP="008544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Деление на число 10, число 100 и число 1000. Деление на однозначное число. Деление на двузначное число. Наша страна-Россия.</w:t>
            </w:r>
          </w:p>
        </w:tc>
      </w:tr>
    </w:tbl>
    <w:p w:rsidR="0085444F" w:rsidRPr="002201E4" w:rsidRDefault="0085444F" w:rsidP="00854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4F" w:rsidRDefault="0085444F" w:rsidP="008544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4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57"/>
        <w:gridCol w:w="2982"/>
        <w:gridCol w:w="2204"/>
        <w:gridCol w:w="9"/>
        <w:gridCol w:w="21"/>
        <w:gridCol w:w="21"/>
        <w:gridCol w:w="21"/>
        <w:gridCol w:w="2762"/>
      </w:tblGrid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982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950" w:type="dxa"/>
            <w:gridSpan w:val="6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gridSpan w:val="5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2890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«</w:t>
            </w:r>
            <w:proofErr w:type="gramStart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варяг в греки»</w:t>
            </w:r>
          </w:p>
        </w:tc>
        <w:tc>
          <w:tcPr>
            <w:tcW w:w="3060" w:type="dxa"/>
            <w:gridSpan w:val="5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890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«</w:t>
            </w:r>
            <w:proofErr w:type="gramStart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варяг в греки»</w:t>
            </w:r>
          </w:p>
        </w:tc>
        <w:tc>
          <w:tcPr>
            <w:tcW w:w="3060" w:type="dxa"/>
            <w:gridSpan w:val="5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890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«</w:t>
            </w:r>
            <w:proofErr w:type="gramStart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варяг в греки»</w:t>
            </w:r>
          </w:p>
        </w:tc>
        <w:tc>
          <w:tcPr>
            <w:tcW w:w="303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2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Славянские цифры</w:t>
            </w:r>
          </w:p>
        </w:tc>
        <w:tc>
          <w:tcPr>
            <w:tcW w:w="303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2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Славянские цифры</w:t>
            </w:r>
          </w:p>
        </w:tc>
        <w:tc>
          <w:tcPr>
            <w:tcW w:w="303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2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Славянские цифры</w:t>
            </w:r>
          </w:p>
        </w:tc>
        <w:tc>
          <w:tcPr>
            <w:tcW w:w="303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2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богатства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300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5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Цена. Задача определения стоимости. Задача определения </w:t>
            </w: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количества. Родная страна — Россия.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богатства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300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5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Цена. Задача определения стоимости. Задача определения количества. Родная страна — Россия.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богатства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300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5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Цена. Задача определения стоимости. Задача определения количества. Родная страна — Россия.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Земли, не освоенные человеком</w:t>
            </w:r>
          </w:p>
        </w:tc>
        <w:tc>
          <w:tcPr>
            <w:tcW w:w="300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5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 Деление нацело. Запись деления столбиком. Охрана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Земли, не освоенные человеком</w:t>
            </w:r>
          </w:p>
        </w:tc>
        <w:tc>
          <w:tcPr>
            <w:tcW w:w="300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5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 Деление нацело. Запись деления столбиком. Охрана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Земли, не освоенные человеком</w:t>
            </w:r>
          </w:p>
        </w:tc>
        <w:tc>
          <w:tcPr>
            <w:tcW w:w="300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5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 Деление нацело. Запись деления столбиком. Охрана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путешествия по Черноморскому побережью</w:t>
            </w:r>
          </w:p>
        </w:tc>
        <w:tc>
          <w:tcPr>
            <w:tcW w:w="300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5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путешествия по Черноморскому побережью</w:t>
            </w:r>
          </w:p>
        </w:tc>
        <w:tc>
          <w:tcPr>
            <w:tcW w:w="300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5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путешествия по Черноморскому побережью</w:t>
            </w:r>
          </w:p>
        </w:tc>
        <w:tc>
          <w:tcPr>
            <w:tcW w:w="300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50" w:type="dxa"/>
            <w:gridSpan w:val="3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Скорость. Задача на определение расстояния. Задача </w:t>
            </w: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определение времени. Родная страна – Россия.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соли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солёной воде?</w:t>
            </w:r>
          </w:p>
        </w:tc>
        <w:tc>
          <w:tcPr>
            <w:tcW w:w="297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8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Вместимость. Объём. Единицы измерения объема.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соли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солёной воде?</w:t>
            </w:r>
          </w:p>
        </w:tc>
        <w:tc>
          <w:tcPr>
            <w:tcW w:w="297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8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Вместимость. Объём. Единицы измерения объема.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соли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солёной воде?</w:t>
            </w:r>
          </w:p>
        </w:tc>
        <w:tc>
          <w:tcPr>
            <w:tcW w:w="297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8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Вместимость. Объём. Единицы измерения объема.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Трудолюбивые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пчёлы</w:t>
            </w:r>
          </w:p>
        </w:tc>
        <w:tc>
          <w:tcPr>
            <w:tcW w:w="297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8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Трудолюбивые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пчёлы</w:t>
            </w:r>
          </w:p>
        </w:tc>
        <w:tc>
          <w:tcPr>
            <w:tcW w:w="297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8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Трудолюбивые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пчёлы</w:t>
            </w:r>
          </w:p>
        </w:tc>
        <w:tc>
          <w:tcPr>
            <w:tcW w:w="297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8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ли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растет человек?</w:t>
            </w:r>
          </w:p>
        </w:tc>
        <w:tc>
          <w:tcPr>
            <w:tcW w:w="297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8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однозначное и двузначное числа столбиком.</w:t>
            </w:r>
            <w:proofErr w:type="gramEnd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деления столбиком.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ли</w:t>
            </w:r>
          </w:p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растет человек?</w:t>
            </w:r>
          </w:p>
        </w:tc>
        <w:tc>
          <w:tcPr>
            <w:tcW w:w="297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8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однозначное и двузначное числа столбиком.</w:t>
            </w:r>
            <w:proofErr w:type="gramEnd"/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деления столбиком.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</w:t>
            </w:r>
          </w:p>
        </w:tc>
        <w:tc>
          <w:tcPr>
            <w:tcW w:w="2970" w:type="dxa"/>
            <w:gridSpan w:val="2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80" w:type="dxa"/>
            <w:gridSpan w:val="4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</w:t>
            </w:r>
          </w:p>
        </w:tc>
        <w:tc>
          <w:tcPr>
            <w:tcW w:w="2955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</w:t>
            </w:r>
          </w:p>
        </w:tc>
        <w:tc>
          <w:tcPr>
            <w:tcW w:w="2955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Скорость, с которой течет кровь</w:t>
            </w:r>
          </w:p>
        </w:tc>
        <w:tc>
          <w:tcPr>
            <w:tcW w:w="2955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время движения постоянно. Когда длина пройденного пути постоянна. Движение в одном направлении.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Скорость, с которой течет кровь</w:t>
            </w:r>
          </w:p>
        </w:tc>
        <w:tc>
          <w:tcPr>
            <w:tcW w:w="2955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время движения постоянно. Когда длина пройденного пути постоянна. Движение в одном </w:t>
            </w: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направлении.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«Производительность» сердца</w:t>
            </w:r>
          </w:p>
        </w:tc>
        <w:tc>
          <w:tcPr>
            <w:tcW w:w="2955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«Производительность» сердца</w:t>
            </w:r>
          </w:p>
        </w:tc>
        <w:tc>
          <w:tcPr>
            <w:tcW w:w="2955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04.05.</w:t>
            </w:r>
          </w:p>
        </w:tc>
        <w:tc>
          <w:tcPr>
            <w:tcW w:w="2982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«Производительность» сердца</w:t>
            </w:r>
          </w:p>
        </w:tc>
        <w:tc>
          <w:tcPr>
            <w:tcW w:w="2955" w:type="dxa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  <w:vAlign w:val="center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2982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стоят деньги?</w:t>
            </w:r>
          </w:p>
        </w:tc>
        <w:tc>
          <w:tcPr>
            <w:tcW w:w="2955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количество постоянно. Когда стоимость постоянна. Цена набора товаров. Человек и общество.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2982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стоят деньги?</w:t>
            </w:r>
          </w:p>
        </w:tc>
        <w:tc>
          <w:tcPr>
            <w:tcW w:w="2955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количество постоянно. Когда стоимость постоянна. Цена набора товаров. Человек и общество.</w:t>
            </w:r>
          </w:p>
        </w:tc>
      </w:tr>
      <w:tr w:rsidR="0085444F" w:rsidRPr="002201E4" w:rsidTr="00CF77B8">
        <w:tc>
          <w:tcPr>
            <w:tcW w:w="59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4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982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стоят деньги?</w:t>
            </w:r>
          </w:p>
        </w:tc>
        <w:tc>
          <w:tcPr>
            <w:tcW w:w="2955" w:type="dxa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hAnsi="Times New Roman" w:cs="Times New Roman"/>
                <w:sz w:val="28"/>
                <w:szCs w:val="28"/>
              </w:rPr>
              <w:t>Беседа учителя. Презентация</w:t>
            </w:r>
          </w:p>
        </w:tc>
        <w:tc>
          <w:tcPr>
            <w:tcW w:w="2995" w:type="dxa"/>
            <w:gridSpan w:val="5"/>
          </w:tcPr>
          <w:p w:rsidR="0085444F" w:rsidRPr="002201E4" w:rsidRDefault="0085444F" w:rsidP="00CF77B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количество постоянно. Когда </w:t>
            </w:r>
            <w:r w:rsidRPr="0022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стоимость постоянна. Цена набора товаров. Человек и общество.</w:t>
            </w:r>
          </w:p>
        </w:tc>
      </w:tr>
    </w:tbl>
    <w:p w:rsidR="0085444F" w:rsidRPr="00DC2C26" w:rsidRDefault="0085444F" w:rsidP="008544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5444F" w:rsidRPr="00DC2C26" w:rsidRDefault="0085444F" w:rsidP="0085444F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C2C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>4.</w:t>
      </w:r>
      <w:r w:rsidRPr="00DC2C2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Содержание программы 1 класса</w:t>
      </w:r>
    </w:p>
    <w:p w:rsidR="0085444F" w:rsidRPr="00DC2C26" w:rsidRDefault="0085444F" w:rsidP="0085444F">
      <w:pPr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</w:pPr>
      <w:r w:rsidRPr="00DC2C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 xml:space="preserve">Числа. Арифметические действия. </w:t>
      </w:r>
    </w:p>
    <w:p w:rsidR="0085444F" w:rsidRPr="00DC2C26" w:rsidRDefault="0085444F" w:rsidP="008544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2C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Названия и последовательность чисел от 1 до 20. Подсчёт числа точек на верхних гранях выпавших кубиков. </w:t>
      </w:r>
    </w:p>
    <w:p w:rsidR="0085444F" w:rsidRPr="00DC2C26" w:rsidRDefault="0085444F" w:rsidP="008544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2C26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Решение и составление ребусов, содержащих числа. 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85444F" w:rsidRPr="00DC2C26" w:rsidRDefault="0085444F" w:rsidP="008544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2C26">
        <w:rPr>
          <w:rFonts w:ascii="Times New Roman" w:eastAsia="Times New Roman" w:hAnsi="Times New Roman" w:cs="Times New Roman"/>
          <w:sz w:val="28"/>
          <w:szCs w:val="28"/>
          <w:lang w:bidi="en-US"/>
        </w:rPr>
        <w:t>Заполнение числовых кроссвордов (</w:t>
      </w:r>
      <w:proofErr w:type="spellStart"/>
      <w:r w:rsidRPr="00DC2C26">
        <w:rPr>
          <w:rFonts w:ascii="Times New Roman" w:eastAsia="Times New Roman" w:hAnsi="Times New Roman" w:cs="Times New Roman"/>
          <w:sz w:val="28"/>
          <w:szCs w:val="28"/>
          <w:lang w:bidi="en-US"/>
        </w:rPr>
        <w:t>судоку</w:t>
      </w:r>
      <w:proofErr w:type="spellEnd"/>
      <w:r w:rsidRPr="00DC2C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DC2C26">
        <w:rPr>
          <w:rFonts w:ascii="Times New Roman" w:eastAsia="Times New Roman" w:hAnsi="Times New Roman" w:cs="Times New Roman"/>
          <w:sz w:val="28"/>
          <w:szCs w:val="28"/>
          <w:lang w:bidi="en-US"/>
        </w:rPr>
        <w:t>какуро</w:t>
      </w:r>
      <w:proofErr w:type="spellEnd"/>
      <w:r w:rsidRPr="00DC2C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др.)</w:t>
      </w:r>
    </w:p>
    <w:p w:rsidR="0085444F" w:rsidRDefault="0085444F" w:rsidP="008544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</w:p>
    <w:p w:rsidR="0085444F" w:rsidRPr="001B07DA" w:rsidRDefault="0085444F" w:rsidP="008544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 w:rsidRPr="001B07DA"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Содержание программы</w:t>
      </w:r>
      <w:r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 xml:space="preserve"> 2 класса</w:t>
      </w:r>
    </w:p>
    <w:p w:rsidR="0085444F" w:rsidRDefault="0085444F" w:rsidP="0085444F">
      <w:pPr>
        <w:widowControl w:val="0"/>
        <w:suppressLineNumbers/>
        <w:suppressAutoHyphens/>
        <w:snapToGri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1.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Как найти сокровища?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(решение задачи позволяет ученику стать сотрудником Расчетно-конструкторского бюро)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  <w:r w:rsidRPr="001B07D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2 ч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.</w:t>
      </w:r>
      <w:r w:rsidRPr="00867799">
        <w:rPr>
          <w:sz w:val="28"/>
          <w:szCs w:val="28"/>
        </w:rPr>
        <w:t xml:space="preserve"> </w:t>
      </w:r>
    </w:p>
    <w:p w:rsidR="0085444F" w:rsidRDefault="0085444F" w:rsidP="0085444F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7799">
        <w:rPr>
          <w:rFonts w:ascii="Times New Roman" w:hAnsi="Times New Roman" w:cs="Times New Roman"/>
          <w:sz w:val="28"/>
          <w:szCs w:val="28"/>
        </w:rPr>
        <w:t>Чтение и заполнение строк, столбцов таблицы. Предоставление информации в таблице. Использование таблицы для формулировки задания. Географическая карта и план местности. Условные обозначения плана. Ориентирование на местности (пропедевтика).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Pr="00867799">
        <w:rPr>
          <w:sz w:val="28"/>
          <w:szCs w:val="28"/>
        </w:rPr>
        <w:t xml:space="preserve"> Далеко ли до</w:t>
      </w:r>
      <w:r>
        <w:rPr>
          <w:sz w:val="28"/>
          <w:szCs w:val="28"/>
        </w:rPr>
        <w:t xml:space="preserve"> </w:t>
      </w:r>
      <w:r w:rsidRPr="00867799">
        <w:rPr>
          <w:sz w:val="28"/>
          <w:szCs w:val="28"/>
        </w:rPr>
        <w:t>Солнца? 3 ч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«Круглые» двузначные числа. Сложение и вычитание «круглых» двузначных чисел. Числовые равенства и неравенства. Числовые выражения. Краткая запись задачи. Круговая схема. Планеты и звёзды.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7799">
        <w:rPr>
          <w:sz w:val="28"/>
          <w:szCs w:val="28"/>
        </w:rPr>
        <w:t xml:space="preserve">Солнце </w:t>
      </w:r>
      <w:proofErr w:type="gramStart"/>
      <w:r w:rsidRPr="00867799">
        <w:rPr>
          <w:sz w:val="28"/>
          <w:szCs w:val="28"/>
        </w:rPr>
        <w:t>—о</w:t>
      </w:r>
      <w:proofErr w:type="gramEnd"/>
      <w:r w:rsidRPr="00867799">
        <w:rPr>
          <w:sz w:val="28"/>
          <w:szCs w:val="28"/>
        </w:rPr>
        <w:t>быкновенный</w:t>
      </w:r>
      <w:r>
        <w:rPr>
          <w:sz w:val="28"/>
          <w:szCs w:val="28"/>
        </w:rPr>
        <w:t xml:space="preserve"> </w:t>
      </w:r>
      <w:r w:rsidRPr="00867799">
        <w:rPr>
          <w:sz w:val="28"/>
          <w:szCs w:val="28"/>
        </w:rPr>
        <w:t>жёлтый карлик</w:t>
      </w:r>
      <w:r>
        <w:rPr>
          <w:sz w:val="28"/>
          <w:szCs w:val="28"/>
        </w:rPr>
        <w:t xml:space="preserve"> </w:t>
      </w:r>
      <w:r w:rsidRPr="00867799">
        <w:rPr>
          <w:sz w:val="28"/>
          <w:szCs w:val="28"/>
        </w:rPr>
        <w:t xml:space="preserve">(начало) </w:t>
      </w:r>
      <w:r>
        <w:rPr>
          <w:sz w:val="28"/>
          <w:szCs w:val="28"/>
        </w:rPr>
        <w:t>5</w:t>
      </w:r>
      <w:r w:rsidRPr="00867799">
        <w:rPr>
          <w:sz w:val="28"/>
          <w:szCs w:val="28"/>
        </w:rPr>
        <w:t xml:space="preserve"> ч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Сложение (вычитание) двузначных чисел и однозначных чисел. Прямоугольник и квадрат. Планеты и звёзды.</w:t>
      </w:r>
      <w:r w:rsidRPr="00867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Сравнение двузначных чисел. Разностное сравнение. Задачи на разностное сравнение. Сотня. Соотношение единиц измерения: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– м; кг – ц; см – м. Планеты и звёзды.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4. Спутники планет (начало) 6 ч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Действие умножения. Таблица умножения на 1, 2, 3 и 4. Периметр прямоугольника и квадрата. Планеты и звёзды.</w:t>
      </w:r>
      <w:r w:rsidRPr="00867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Таблица умножения на 5, 6, 7, 8 и 9. Длина </w:t>
      </w:r>
      <w:proofErr w:type="gramStart"/>
      <w:r>
        <w:rPr>
          <w:sz w:val="28"/>
          <w:szCs w:val="28"/>
        </w:rPr>
        <w:t>ломаной</w:t>
      </w:r>
      <w:proofErr w:type="gramEnd"/>
      <w:r>
        <w:rPr>
          <w:sz w:val="28"/>
          <w:szCs w:val="28"/>
        </w:rPr>
        <w:t>. Угол. Виды углов. Углы многоугольника.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5. Кто строит дома на воде? 3ч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«Круглые» сотни. Сложение (вычитание) «круглых» сотен. Сравнение трёхзначных чисел. Составные задачи. Запись решения по действиям и в виде одного выражения. Живая природа Земли.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67799">
        <w:rPr>
          <w:sz w:val="28"/>
          <w:szCs w:val="28"/>
        </w:rPr>
        <w:t xml:space="preserve"> </w:t>
      </w:r>
      <w:r>
        <w:rPr>
          <w:sz w:val="28"/>
          <w:szCs w:val="28"/>
        </w:rPr>
        <w:t>Кто построил это гнездо? 3 ч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Окружность и круг. Центр, радиус, диаметр. Запись и способ сложения (вычитания) столбиком. Вычитание суммы из суммы. Живая природа Земли.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7. Едят ли птицы сладкое?  3ч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Известное и неизвестное. Уравнение. Уравнения на сложение и вычитание. Живая природа Земли.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67799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яйцу нельзя переохлаждаться?  3ч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Деление. Доля. Уменьшение в несколько раз. Живая природа Земли.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9. Московский Кремль 6 ч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Время и части суток. Единицы измерения времени. Римские цифры. Числовой луч и натуральный ряд чисел. Родная страна — Россия.</w:t>
      </w:r>
      <w:r w:rsidRPr="00A41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и искомое. Обратная задача. Проверка решения. Геометрические построения. </w:t>
      </w:r>
    </w:p>
    <w:p w:rsidR="0085444F" w:rsidRDefault="0085444F" w:rsidP="0085444F">
      <w:pPr>
        <w:pStyle w:val="a3"/>
        <w:snapToGrid w:val="0"/>
        <w:jc w:val="both"/>
        <w:rPr>
          <w:sz w:val="28"/>
          <w:szCs w:val="28"/>
        </w:rPr>
      </w:pPr>
    </w:p>
    <w:p w:rsidR="0085444F" w:rsidRDefault="0085444F" w:rsidP="0085444F">
      <w:pPr>
        <w:pStyle w:val="a3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3 класса</w:t>
      </w:r>
    </w:p>
    <w:p w:rsidR="0085444F" w:rsidRDefault="0085444F" w:rsidP="0085444F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85444F" w:rsidRPr="00605BD4" w:rsidRDefault="0085444F" w:rsidP="0085444F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5BD4">
        <w:rPr>
          <w:b/>
          <w:sz w:val="28"/>
          <w:szCs w:val="28"/>
        </w:rPr>
        <w:t>Что находится внутри Земли?</w:t>
      </w:r>
    </w:p>
    <w:p w:rsidR="0085444F" w:rsidRPr="00605BD4" w:rsidRDefault="0085444F" w:rsidP="0085444F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5BD4">
        <w:rPr>
          <w:sz w:val="28"/>
          <w:szCs w:val="28"/>
          <w:lang w:eastAsia="en-US"/>
        </w:rPr>
        <w:t>Трехзначные числа. Запись сложения и вычитания чисел столбиком. Умножение и деление. Периметр четырехугольника. Окружность и круг. Планета, на которой мы живем.</w:t>
      </w:r>
    </w:p>
    <w:p w:rsidR="0085444F" w:rsidRPr="00605BD4" w:rsidRDefault="0085444F" w:rsidP="0085444F">
      <w:pPr>
        <w:pStyle w:val="a7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605BD4">
        <w:rPr>
          <w:b/>
          <w:sz w:val="28"/>
          <w:szCs w:val="28"/>
          <w:lang w:eastAsia="en-US"/>
        </w:rPr>
        <w:t>Помогите Пете Семенову.</w:t>
      </w:r>
    </w:p>
    <w:p w:rsidR="0085444F" w:rsidRPr="00605BD4" w:rsidRDefault="0085444F" w:rsidP="0085444F">
      <w:pPr>
        <w:pStyle w:val="a7"/>
        <w:spacing w:before="0" w:beforeAutospacing="0" w:after="0" w:afterAutospacing="0"/>
        <w:rPr>
          <w:sz w:val="28"/>
          <w:szCs w:val="28"/>
          <w:lang w:eastAsia="en-US"/>
        </w:rPr>
      </w:pPr>
      <w:r w:rsidRPr="00605BD4">
        <w:rPr>
          <w:sz w:val="28"/>
          <w:szCs w:val="28"/>
          <w:lang w:eastAsia="en-US"/>
        </w:rPr>
        <w:t>Изображение куба. Связь умножения и деления. Табличные случаи деления.</w:t>
      </w:r>
    </w:p>
    <w:p w:rsidR="0085444F" w:rsidRPr="00605BD4" w:rsidRDefault="0085444F" w:rsidP="0085444F">
      <w:pPr>
        <w:pStyle w:val="a7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605BD4">
        <w:rPr>
          <w:b/>
          <w:sz w:val="28"/>
          <w:szCs w:val="28"/>
          <w:lang w:eastAsia="en-US"/>
        </w:rPr>
        <w:t>Много ли на Земле льда? (начало)</w:t>
      </w:r>
    </w:p>
    <w:p w:rsidR="0085444F" w:rsidRPr="00605BD4" w:rsidRDefault="0085444F" w:rsidP="0085444F">
      <w:pPr>
        <w:pStyle w:val="a7"/>
        <w:spacing w:before="0" w:beforeAutospacing="0" w:after="0" w:afterAutospacing="0"/>
        <w:rPr>
          <w:sz w:val="28"/>
          <w:szCs w:val="28"/>
          <w:lang w:eastAsia="en-US"/>
        </w:rPr>
      </w:pPr>
      <w:r w:rsidRPr="00605BD4">
        <w:rPr>
          <w:sz w:val="28"/>
          <w:szCs w:val="28"/>
          <w:lang w:eastAsia="en-US"/>
        </w:rPr>
        <w:t>Класс тысяч. Название четырехзначных чисел. Сравнение четырехзначных чисел. Неживая природа (три состояния воды).</w:t>
      </w:r>
    </w:p>
    <w:p w:rsidR="0085444F" w:rsidRPr="00605BD4" w:rsidRDefault="0085444F" w:rsidP="0085444F">
      <w:pPr>
        <w:pStyle w:val="a7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605BD4">
        <w:rPr>
          <w:b/>
          <w:sz w:val="28"/>
          <w:szCs w:val="28"/>
          <w:lang w:eastAsia="en-US"/>
        </w:rPr>
        <w:t>Много ли на Земле льда? (окончание).</w:t>
      </w:r>
    </w:p>
    <w:p w:rsidR="0085444F" w:rsidRPr="00605BD4" w:rsidRDefault="0085444F" w:rsidP="0085444F">
      <w:pPr>
        <w:pStyle w:val="a7"/>
        <w:spacing w:before="0" w:beforeAutospacing="0" w:after="0" w:afterAutospacing="0"/>
        <w:rPr>
          <w:sz w:val="28"/>
          <w:szCs w:val="28"/>
          <w:lang w:eastAsia="en-US"/>
        </w:rPr>
      </w:pPr>
      <w:r w:rsidRPr="00605BD4">
        <w:rPr>
          <w:sz w:val="28"/>
          <w:szCs w:val="28"/>
          <w:lang w:eastAsia="en-US"/>
        </w:rPr>
        <w:t xml:space="preserve">Сравнение величин. Алгоритм сложения и вычитания столбиком. Таблица для записи условия задачи. Неживая природа </w:t>
      </w:r>
      <w:proofErr w:type="gramStart"/>
      <w:r w:rsidRPr="00605BD4">
        <w:rPr>
          <w:sz w:val="28"/>
          <w:szCs w:val="28"/>
          <w:lang w:eastAsia="en-US"/>
        </w:rPr>
        <w:t xml:space="preserve">( </w:t>
      </w:r>
      <w:proofErr w:type="gramEnd"/>
      <w:r w:rsidRPr="00605BD4">
        <w:rPr>
          <w:sz w:val="28"/>
          <w:szCs w:val="28"/>
          <w:lang w:eastAsia="en-US"/>
        </w:rPr>
        <w:t>три состояния воды).</w:t>
      </w:r>
    </w:p>
    <w:p w:rsidR="0085444F" w:rsidRPr="00605BD4" w:rsidRDefault="0085444F" w:rsidP="0085444F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605BD4">
        <w:rPr>
          <w:b/>
          <w:sz w:val="28"/>
          <w:szCs w:val="28"/>
          <w:lang w:eastAsia="en-US"/>
        </w:rPr>
        <w:t>Где хранится пресная вода?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 xml:space="preserve">Умножение суммы на число. Группировка множителей. Умножение числа на произведение. Запись умножения столбиком. Неживая природа </w:t>
      </w:r>
      <w:proofErr w:type="gramStart"/>
      <w:r w:rsidRPr="00605B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5BD4">
        <w:rPr>
          <w:rFonts w:ascii="Times New Roman" w:hAnsi="Times New Roman" w:cs="Times New Roman"/>
          <w:sz w:val="28"/>
          <w:szCs w:val="28"/>
        </w:rPr>
        <w:t>три состояния воды).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b/>
          <w:sz w:val="28"/>
          <w:szCs w:val="28"/>
        </w:rPr>
        <w:t>«Многоэтажная» атмосфера Земли.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Кратное сравнение чисел и величин. Числовой луч. Задачи на кратное сравнение. Диаграмма для записи условия задачи. Значение воздуха на Земле.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b/>
          <w:sz w:val="28"/>
          <w:szCs w:val="28"/>
        </w:rPr>
        <w:t>Облака.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Сравнение углов. Углы треугольника. Стороны треугольника. Неживая природа.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b/>
          <w:sz w:val="28"/>
          <w:szCs w:val="28"/>
        </w:rPr>
        <w:t>Сказочный мир горных пещер.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lastRenderedPageBreak/>
        <w:t>Умножение на число 10. Умножение числа на сумму. Умножение на двузначное число. Запись умножения столбиком. Горные породы.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b/>
          <w:sz w:val="28"/>
          <w:szCs w:val="28"/>
        </w:rPr>
        <w:t>Жизнь под Землей.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Частные случаи деления (на число 1, числа 0, на число 0). Деление суммы (разности) на число. Горные породы.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b/>
          <w:sz w:val="28"/>
          <w:szCs w:val="28"/>
        </w:rPr>
        <w:t>Природное сообщество-аквариум.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Сравнение и измерение площади многоугольника. Умножение на число 100 и число 1000. Соотношение между разными единицами измерения площади. Вычисление площади прямоугольника. Природные сообщества.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b/>
          <w:sz w:val="28"/>
          <w:szCs w:val="28"/>
        </w:rPr>
        <w:t>Озеро Байкал.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Задачи с недостающими данными. Задачи с избыточными данными. Выбор рационального пути решения. Водоем.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b/>
          <w:sz w:val="28"/>
          <w:szCs w:val="28"/>
        </w:rPr>
        <w:t>Стены древнего Кремля.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Деление на число 10, число 100 и число 1000. Деление на однозначное число. Деление на двузначное число.</w:t>
      </w:r>
    </w:p>
    <w:p w:rsidR="0085444F" w:rsidRPr="00605BD4" w:rsidRDefault="0085444F" w:rsidP="0085444F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5444F" w:rsidRPr="00605BD4" w:rsidRDefault="0085444F" w:rsidP="0085444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</w:p>
    <w:p w:rsidR="0085444F" w:rsidRPr="00605BD4" w:rsidRDefault="0085444F" w:rsidP="008544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5BD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05BD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85444F" w:rsidRPr="00605BD4" w:rsidRDefault="0085444F" w:rsidP="0085444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Умение видеть и воспринимать причинно-следственные связи в окружающей жизни, использовать начальные математические знания для описания окружающих предметов, процессов, явлений, оценки количественных, пространственных отношений; искать научное обоснование необычным природным явлениям.</w:t>
      </w:r>
    </w:p>
    <w:p w:rsidR="0085444F" w:rsidRPr="00605BD4" w:rsidRDefault="0085444F" w:rsidP="0085444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Умение применять математические знания и преставления для решения учебных задач, начальный опыт математических знаний в повседневных ситуациях</w:t>
      </w:r>
    </w:p>
    <w:p w:rsidR="0085444F" w:rsidRPr="00605BD4" w:rsidRDefault="0085444F" w:rsidP="0085444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5BD4">
        <w:rPr>
          <w:rFonts w:ascii="Times New Roman" w:hAnsi="Times New Roman" w:cs="Times New Roman"/>
          <w:sz w:val="28"/>
          <w:szCs w:val="28"/>
        </w:rPr>
        <w:t>Активное использование лабораторного оборудования, макетов, муляжей, контрольно-измерительных приборов, хрестоматий, справочников, словарей, Интернет-ресурсов.</w:t>
      </w:r>
      <w:proofErr w:type="gramEnd"/>
    </w:p>
    <w:p w:rsidR="0085444F" w:rsidRPr="00605BD4" w:rsidRDefault="0085444F" w:rsidP="0085444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Обогащение ключевых компетенций научно-познавательным содержанием</w:t>
      </w:r>
    </w:p>
    <w:p w:rsidR="0085444F" w:rsidRPr="00605BD4" w:rsidRDefault="0085444F" w:rsidP="0085444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Формирование мотивации и умений организовывать самостоятельную предметн</w:t>
      </w:r>
      <w:proofErr w:type="gramStart"/>
      <w:r w:rsidRPr="00605B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5BD4">
        <w:rPr>
          <w:rFonts w:ascii="Times New Roman" w:hAnsi="Times New Roman" w:cs="Times New Roman"/>
          <w:sz w:val="28"/>
          <w:szCs w:val="28"/>
        </w:rPr>
        <w:t xml:space="preserve"> продуктивную деятельность, выбирать средства для реализации проектно-исследовательского замысла</w:t>
      </w:r>
    </w:p>
    <w:p w:rsidR="0085444F" w:rsidRPr="00605BD4" w:rsidRDefault="0085444F" w:rsidP="0085444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lastRenderedPageBreak/>
        <w:t>Формирование способности оценивать результаты научно-творческой деятельности собственной и одноклассников.</w:t>
      </w:r>
    </w:p>
    <w:p w:rsidR="0085444F" w:rsidRPr="00605BD4" w:rsidRDefault="0085444F" w:rsidP="0085444F">
      <w:pPr>
        <w:rPr>
          <w:rFonts w:ascii="Times New Roman" w:hAnsi="Times New Roman" w:cs="Times New Roman"/>
          <w:b/>
          <w:sz w:val="28"/>
          <w:szCs w:val="28"/>
        </w:rPr>
      </w:pPr>
      <w:r w:rsidRPr="00605BD4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 xml:space="preserve">Анализировать текст задачи: ориентироваться в тексте, выделять условие и вопрос, данные и искомые числа (величины). 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Искать и выбирать необходимую информацию, содержащуюся в тексте, на рисунке или в таблице, для ответа на заданные вопросы.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 xml:space="preserve">Моделировать ситуацию. 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Использовать соответствующие знаково-символические средства для моделирования ситуации.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Конструировать последовательность «шагов» (алгоритм).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Объяснять (обосновывать) выполняемые и выполненные действия.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Воспроизводить способ решения.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Сопоставлять полученный (промежуточный, итоговый) результат с заданным условием.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Анализировать предложенные варианты решения задачи, выбирать из них верные.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Оценивать предъявленное готовое решение.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Участвовать в учебном диалоге, оценивать процесс поиска и результат решения.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Конструировать несложные задачи.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Составлять фигуры из частей. Определять место заданной детали в конструкции.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85444F" w:rsidRPr="00605BD4" w:rsidRDefault="0085444F" w:rsidP="0085444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BD4">
        <w:rPr>
          <w:rFonts w:ascii="Times New Roman" w:hAnsi="Times New Roman" w:cs="Times New Roman"/>
          <w:sz w:val="28"/>
          <w:szCs w:val="28"/>
        </w:rPr>
        <w:t>Моделировать объёмные фигуры из различных материалов (бумага, пластилин и др.) и из развёрток</w:t>
      </w:r>
    </w:p>
    <w:p w:rsidR="0085444F" w:rsidRPr="00605BD4" w:rsidRDefault="0085444F" w:rsidP="0085444F">
      <w:pPr>
        <w:rPr>
          <w:rFonts w:ascii="Times New Roman" w:hAnsi="Times New Roman" w:cs="Times New Roman"/>
          <w:sz w:val="28"/>
          <w:szCs w:val="28"/>
        </w:rPr>
      </w:pPr>
    </w:p>
    <w:p w:rsidR="0085444F" w:rsidRPr="00605BD4" w:rsidRDefault="0085444F" w:rsidP="0085444F">
      <w:pPr>
        <w:pStyle w:val="a3"/>
        <w:snapToGrid w:val="0"/>
        <w:jc w:val="both"/>
        <w:rPr>
          <w:b/>
          <w:sz w:val="28"/>
          <w:szCs w:val="28"/>
        </w:rPr>
      </w:pPr>
    </w:p>
    <w:p w:rsidR="0085444F" w:rsidRDefault="0085444F" w:rsidP="0085444F">
      <w:pPr>
        <w:widowControl w:val="0"/>
        <w:suppressAutoHyphens/>
        <w:spacing w:after="0" w:line="240" w:lineRule="auto"/>
        <w:ind w:firstLine="840"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</w:p>
    <w:p w:rsidR="0085444F" w:rsidRDefault="0085444F" w:rsidP="0085444F">
      <w:pPr>
        <w:widowControl w:val="0"/>
        <w:suppressAutoHyphens/>
        <w:spacing w:after="0" w:line="240" w:lineRule="auto"/>
        <w:ind w:firstLine="840"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</w:p>
    <w:p w:rsidR="0085444F" w:rsidRDefault="0085444F" w:rsidP="0085444F">
      <w:pPr>
        <w:widowControl w:val="0"/>
        <w:suppressAutoHyphens/>
        <w:spacing w:after="0" w:line="240" w:lineRule="auto"/>
        <w:ind w:firstLine="840"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</w:p>
    <w:p w:rsidR="0085444F" w:rsidRDefault="0085444F" w:rsidP="0085444F">
      <w:pPr>
        <w:widowControl w:val="0"/>
        <w:suppressAutoHyphens/>
        <w:spacing w:after="0" w:line="240" w:lineRule="auto"/>
        <w:ind w:firstLine="840"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</w:p>
    <w:p w:rsidR="0085444F" w:rsidRDefault="0085444F" w:rsidP="0085444F">
      <w:pPr>
        <w:widowControl w:val="0"/>
        <w:suppressAutoHyphens/>
        <w:spacing w:after="0" w:line="240" w:lineRule="auto"/>
        <w:ind w:firstLine="840"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</w:p>
    <w:p w:rsidR="0085444F" w:rsidRPr="00A4109F" w:rsidRDefault="0085444F" w:rsidP="0085444F">
      <w:pPr>
        <w:widowControl w:val="0"/>
        <w:suppressAutoHyphens/>
        <w:spacing w:after="0" w:line="240" w:lineRule="auto"/>
        <w:ind w:firstLine="840"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 w:rsidRPr="00A4109F"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5.Материально-техническое обеспечение</w:t>
      </w:r>
    </w:p>
    <w:p w:rsidR="0085444F" w:rsidRPr="00A4109F" w:rsidRDefault="0085444F" w:rsidP="008544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- 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Чекин А.Л. Математика. 2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,3,4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класс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ы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. Учебник. Часть 1. – М.:  Академкнига/Учебник.</w:t>
      </w:r>
    </w:p>
    <w:p w:rsidR="0085444F" w:rsidRPr="00A4109F" w:rsidRDefault="0085444F" w:rsidP="008544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- 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Чекин А.Л. Математика. 2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,3,4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класс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ы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. Учебник. Часть 1. – М.: Академкнига/Учебник.</w:t>
      </w:r>
    </w:p>
    <w:p w:rsidR="0085444F" w:rsidRPr="00A4109F" w:rsidRDefault="0085444F" w:rsidP="008544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- 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Чекин А.Л. Математика: 2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,3,4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класс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ы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: методическое пособие для учителя. – М.</w:t>
      </w:r>
      <w:proofErr w:type="gramStart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:</w:t>
      </w:r>
      <w:proofErr w:type="gramEnd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Академкнига/Учебник.</w:t>
      </w:r>
    </w:p>
    <w:p w:rsidR="0085444F" w:rsidRPr="00A4109F" w:rsidRDefault="0085444F" w:rsidP="008544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A4109F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hi-IN" w:bidi="hi-IN"/>
        </w:rPr>
        <w:t xml:space="preserve">- 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Федотова О.Н., </w:t>
      </w:r>
      <w:proofErr w:type="spellStart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Трафимова</w:t>
      </w:r>
      <w:proofErr w:type="spellEnd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Г.В., </w:t>
      </w:r>
      <w:proofErr w:type="spellStart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Трафимов</w:t>
      </w:r>
      <w:proofErr w:type="spellEnd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С.А. Окружающий мир. 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lastRenderedPageBreak/>
        <w:t>2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,3,4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класс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ы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: Учебник. Часть 1 – М.: Академкнига/Учебник.</w:t>
      </w:r>
    </w:p>
    <w:p w:rsidR="0085444F" w:rsidRDefault="0085444F" w:rsidP="008544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- 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Федотова О.Н., </w:t>
      </w:r>
      <w:proofErr w:type="spellStart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Трафимова</w:t>
      </w:r>
      <w:proofErr w:type="spellEnd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Г.В., </w:t>
      </w:r>
      <w:proofErr w:type="spellStart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Трафимов</w:t>
      </w:r>
      <w:proofErr w:type="spellEnd"/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С.А. Окружающий мир. 2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,3,4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класс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ы</w:t>
      </w:r>
      <w:r w:rsidRPr="00A4109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: Учебник. Часть 2 – М.: Академкнига/Учебник.</w:t>
      </w:r>
    </w:p>
    <w:p w:rsidR="0085444F" w:rsidRDefault="0085444F" w:rsidP="0085444F">
      <w:pPr>
        <w:tabs>
          <w:tab w:val="left" w:pos="289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444F" w:rsidRPr="00E4474D" w:rsidRDefault="0085444F" w:rsidP="0085444F">
      <w:pPr>
        <w:numPr>
          <w:ilvl w:val="0"/>
          <w:numId w:val="4"/>
        </w:num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474D">
        <w:rPr>
          <w:rFonts w:ascii="Times New Roman" w:hAnsi="Times New Roman" w:cs="Times New Roman"/>
          <w:sz w:val="28"/>
          <w:szCs w:val="28"/>
        </w:rPr>
        <w:t>ечатные пособия:</w:t>
      </w:r>
    </w:p>
    <w:p w:rsidR="0085444F" w:rsidRPr="00E4474D" w:rsidRDefault="0085444F" w:rsidP="0085444F">
      <w:pPr>
        <w:rPr>
          <w:rFonts w:ascii="Times New Roman" w:hAnsi="Times New Roman" w:cs="Times New Roman"/>
          <w:sz w:val="28"/>
          <w:szCs w:val="28"/>
        </w:rPr>
      </w:pPr>
      <w:r w:rsidRPr="00E4474D">
        <w:rPr>
          <w:rFonts w:ascii="Times New Roman" w:hAnsi="Times New Roman" w:cs="Times New Roman"/>
          <w:sz w:val="28"/>
          <w:szCs w:val="28"/>
        </w:rPr>
        <w:t xml:space="preserve">1. Захарова О.А. Практические задачи по математике. 3 класс. Тетрадь. – </w:t>
      </w:r>
      <w:proofErr w:type="spellStart"/>
      <w:r w:rsidRPr="00E4474D">
        <w:rPr>
          <w:rFonts w:ascii="Times New Roman" w:hAnsi="Times New Roman" w:cs="Times New Roman"/>
          <w:sz w:val="28"/>
          <w:szCs w:val="28"/>
        </w:rPr>
        <w:t>М.:Академкнига</w:t>
      </w:r>
      <w:proofErr w:type="spellEnd"/>
      <w:r w:rsidRPr="00E4474D">
        <w:rPr>
          <w:rFonts w:ascii="Times New Roman" w:hAnsi="Times New Roman" w:cs="Times New Roman"/>
          <w:sz w:val="28"/>
          <w:szCs w:val="28"/>
        </w:rPr>
        <w:t>/Учебник.</w:t>
      </w:r>
    </w:p>
    <w:p w:rsidR="0085444F" w:rsidRPr="00E4474D" w:rsidRDefault="0085444F" w:rsidP="0085444F">
      <w:pPr>
        <w:rPr>
          <w:rFonts w:ascii="Times New Roman" w:hAnsi="Times New Roman" w:cs="Times New Roman"/>
          <w:sz w:val="28"/>
          <w:szCs w:val="28"/>
        </w:rPr>
      </w:pPr>
      <w:r w:rsidRPr="00E4474D">
        <w:rPr>
          <w:rFonts w:ascii="Times New Roman" w:hAnsi="Times New Roman" w:cs="Times New Roman"/>
          <w:sz w:val="28"/>
          <w:szCs w:val="28"/>
        </w:rPr>
        <w:t>2.Таблицы</w:t>
      </w:r>
    </w:p>
    <w:p w:rsidR="0085444F" w:rsidRPr="00E4474D" w:rsidRDefault="0085444F" w:rsidP="0085444F">
      <w:pPr>
        <w:numPr>
          <w:ilvl w:val="0"/>
          <w:numId w:val="4"/>
        </w:numPr>
        <w:tabs>
          <w:tab w:val="clear" w:pos="720"/>
          <w:tab w:val="num" w:pos="644"/>
          <w:tab w:val="left" w:pos="2895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E4474D">
        <w:rPr>
          <w:rFonts w:ascii="Times New Roman" w:hAnsi="Times New Roman" w:cs="Times New Roman"/>
          <w:sz w:val="28"/>
          <w:szCs w:val="28"/>
        </w:rPr>
        <w:t xml:space="preserve">экранно-звуковые пособия: </w:t>
      </w:r>
    </w:p>
    <w:p w:rsidR="0085444F" w:rsidRPr="00E4474D" w:rsidRDefault="0085444F" w:rsidP="0085444F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E4474D">
        <w:rPr>
          <w:rFonts w:ascii="Times New Roman" w:hAnsi="Times New Roman" w:cs="Times New Roman"/>
          <w:sz w:val="28"/>
          <w:szCs w:val="28"/>
        </w:rPr>
        <w:t>1.проектор</w:t>
      </w:r>
    </w:p>
    <w:p w:rsidR="0085444F" w:rsidRPr="00E4474D" w:rsidRDefault="0085444F" w:rsidP="0085444F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E4474D">
        <w:rPr>
          <w:rFonts w:ascii="Times New Roman" w:hAnsi="Times New Roman" w:cs="Times New Roman"/>
          <w:sz w:val="28"/>
          <w:szCs w:val="28"/>
        </w:rPr>
        <w:t>2.экран</w:t>
      </w:r>
    </w:p>
    <w:p w:rsidR="0085444F" w:rsidRPr="00E4474D" w:rsidRDefault="0085444F" w:rsidP="0085444F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E4474D">
        <w:rPr>
          <w:rFonts w:ascii="Times New Roman" w:hAnsi="Times New Roman" w:cs="Times New Roman"/>
          <w:sz w:val="28"/>
          <w:szCs w:val="28"/>
        </w:rPr>
        <w:t>3.ПК</w:t>
      </w:r>
    </w:p>
    <w:p w:rsidR="0085444F" w:rsidRPr="00E4474D" w:rsidRDefault="0085444F" w:rsidP="0085444F">
      <w:pPr>
        <w:numPr>
          <w:ilvl w:val="0"/>
          <w:numId w:val="5"/>
        </w:num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74D">
        <w:rPr>
          <w:rFonts w:ascii="Times New Roman" w:hAnsi="Times New Roman" w:cs="Times New Roman"/>
          <w:sz w:val="28"/>
          <w:szCs w:val="28"/>
        </w:rPr>
        <w:t>цифровые образовательные ресурсы:</w:t>
      </w:r>
    </w:p>
    <w:p w:rsidR="0085444F" w:rsidRPr="00E4474D" w:rsidRDefault="0085444F" w:rsidP="0085444F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E4474D">
        <w:rPr>
          <w:rFonts w:ascii="Times New Roman" w:hAnsi="Times New Roman" w:cs="Times New Roman"/>
          <w:sz w:val="28"/>
          <w:szCs w:val="28"/>
        </w:rPr>
        <w:t xml:space="preserve">1.сайт </w:t>
      </w:r>
      <w:r w:rsidRPr="00E447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4474D">
        <w:rPr>
          <w:rFonts w:ascii="Times New Roman" w:hAnsi="Times New Roman" w:cs="Times New Roman"/>
          <w:sz w:val="28"/>
          <w:szCs w:val="28"/>
        </w:rPr>
        <w:t xml:space="preserve">. </w:t>
      </w:r>
      <w:r w:rsidRPr="00E4474D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E447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447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444F" w:rsidRPr="00E4474D" w:rsidRDefault="0085444F" w:rsidP="0085444F">
      <w:pPr>
        <w:tabs>
          <w:tab w:val="left" w:pos="28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4474D">
        <w:rPr>
          <w:rFonts w:ascii="Times New Roman" w:hAnsi="Times New Roman" w:cs="Times New Roman"/>
          <w:sz w:val="28"/>
          <w:szCs w:val="28"/>
        </w:rPr>
        <w:t xml:space="preserve">2. сайт </w:t>
      </w:r>
      <w:r w:rsidRPr="00E447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4474D">
        <w:rPr>
          <w:rFonts w:ascii="Times New Roman" w:hAnsi="Times New Roman" w:cs="Times New Roman"/>
          <w:sz w:val="28"/>
          <w:szCs w:val="28"/>
        </w:rPr>
        <w:t>. учитель.</w:t>
      </w:r>
      <w:proofErr w:type="spellStart"/>
      <w:r w:rsidRPr="00E447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444F" w:rsidRPr="00E4474D" w:rsidRDefault="0085444F" w:rsidP="008544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                                                                        </w:t>
      </w:r>
      <w:r w:rsidRPr="00E4474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E4474D">
        <w:rPr>
          <w:rFonts w:ascii="Times New Roman" w:hAnsi="Times New Roman" w:cs="Times New Roman"/>
          <w:b/>
          <w:sz w:val="28"/>
          <w:szCs w:val="28"/>
        </w:rPr>
        <w:t>Лист коррекции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4287"/>
        <w:gridCol w:w="1914"/>
      </w:tblGrid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4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47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E4474D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4D">
              <w:rPr>
                <w:rFonts w:ascii="Times New Roman" w:hAnsi="Times New Roman" w:cs="Times New Roman"/>
                <w:sz w:val="28"/>
                <w:szCs w:val="28"/>
              </w:rPr>
              <w:t>Дата (план)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E4474D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4D">
              <w:rPr>
                <w:rFonts w:ascii="Times New Roman" w:hAnsi="Times New Roman" w:cs="Times New Roman"/>
                <w:sz w:val="28"/>
                <w:szCs w:val="28"/>
              </w:rPr>
              <w:t>Дата (факт)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E4474D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4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44F" w:rsidRPr="00E4474D" w:rsidRDefault="0085444F" w:rsidP="00CF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4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RPr="00E4474D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Pr="00E4474D" w:rsidRDefault="0085444F" w:rsidP="00CF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4F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</w:tr>
      <w:tr w:rsidR="0085444F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</w:tr>
      <w:tr w:rsidR="0085444F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</w:tr>
      <w:tr w:rsidR="0085444F" w:rsidTr="00CF77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4F" w:rsidRDefault="0085444F" w:rsidP="00CF77B8">
            <w:pPr>
              <w:rPr>
                <w:sz w:val="28"/>
                <w:szCs w:val="28"/>
              </w:rPr>
            </w:pPr>
          </w:p>
        </w:tc>
      </w:tr>
    </w:tbl>
    <w:p w:rsidR="00B63327" w:rsidRDefault="00B63327"/>
    <w:sectPr w:rsidR="00B6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C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D6B6652"/>
    <w:multiLevelType w:val="hybridMultilevel"/>
    <w:tmpl w:val="EF648C4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D52BA2"/>
    <w:multiLevelType w:val="hybridMultilevel"/>
    <w:tmpl w:val="1ED2EA18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9EC318A"/>
    <w:multiLevelType w:val="hybridMultilevel"/>
    <w:tmpl w:val="7DDA71E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502E4"/>
    <w:multiLevelType w:val="hybridMultilevel"/>
    <w:tmpl w:val="1DC0B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C"/>
    <w:rsid w:val="0000589C"/>
    <w:rsid w:val="00023263"/>
    <w:rsid w:val="000659F6"/>
    <w:rsid w:val="0007653C"/>
    <w:rsid w:val="000902ED"/>
    <w:rsid w:val="00091FEB"/>
    <w:rsid w:val="000A057B"/>
    <w:rsid w:val="000A525C"/>
    <w:rsid w:val="000A67FE"/>
    <w:rsid w:val="000B4E13"/>
    <w:rsid w:val="000B7F4D"/>
    <w:rsid w:val="000C159D"/>
    <w:rsid w:val="000E00C2"/>
    <w:rsid w:val="000F703F"/>
    <w:rsid w:val="00110B17"/>
    <w:rsid w:val="001318A5"/>
    <w:rsid w:val="0015791A"/>
    <w:rsid w:val="001673A8"/>
    <w:rsid w:val="001D5888"/>
    <w:rsid w:val="001F12F9"/>
    <w:rsid w:val="00235191"/>
    <w:rsid w:val="00243697"/>
    <w:rsid w:val="00262783"/>
    <w:rsid w:val="00285DF4"/>
    <w:rsid w:val="002D0B99"/>
    <w:rsid w:val="002D45A1"/>
    <w:rsid w:val="00315365"/>
    <w:rsid w:val="003211E9"/>
    <w:rsid w:val="00324A29"/>
    <w:rsid w:val="003818BB"/>
    <w:rsid w:val="00387D94"/>
    <w:rsid w:val="003A4EE5"/>
    <w:rsid w:val="003B4368"/>
    <w:rsid w:val="00423F98"/>
    <w:rsid w:val="00427576"/>
    <w:rsid w:val="00435A3D"/>
    <w:rsid w:val="004421B3"/>
    <w:rsid w:val="00443F8A"/>
    <w:rsid w:val="0049077D"/>
    <w:rsid w:val="004C5F08"/>
    <w:rsid w:val="004C76EE"/>
    <w:rsid w:val="004E788E"/>
    <w:rsid w:val="00501A10"/>
    <w:rsid w:val="00540889"/>
    <w:rsid w:val="00590987"/>
    <w:rsid w:val="005969C7"/>
    <w:rsid w:val="005B286C"/>
    <w:rsid w:val="005B36EE"/>
    <w:rsid w:val="005D1BC5"/>
    <w:rsid w:val="005D6B8A"/>
    <w:rsid w:val="005E5BA4"/>
    <w:rsid w:val="005F0795"/>
    <w:rsid w:val="006061AF"/>
    <w:rsid w:val="0062147D"/>
    <w:rsid w:val="006539BA"/>
    <w:rsid w:val="0066308E"/>
    <w:rsid w:val="00676B38"/>
    <w:rsid w:val="006801C2"/>
    <w:rsid w:val="00691FAE"/>
    <w:rsid w:val="006943DA"/>
    <w:rsid w:val="006967D0"/>
    <w:rsid w:val="006C786D"/>
    <w:rsid w:val="006E3D2C"/>
    <w:rsid w:val="006E5998"/>
    <w:rsid w:val="0072338B"/>
    <w:rsid w:val="0074566A"/>
    <w:rsid w:val="007A4B7E"/>
    <w:rsid w:val="007F150A"/>
    <w:rsid w:val="007F261D"/>
    <w:rsid w:val="0083490E"/>
    <w:rsid w:val="0085444F"/>
    <w:rsid w:val="00855984"/>
    <w:rsid w:val="00864A85"/>
    <w:rsid w:val="008737D8"/>
    <w:rsid w:val="008841F4"/>
    <w:rsid w:val="00884DC9"/>
    <w:rsid w:val="008C34DE"/>
    <w:rsid w:val="008E5D39"/>
    <w:rsid w:val="00935B79"/>
    <w:rsid w:val="00950105"/>
    <w:rsid w:val="009565AA"/>
    <w:rsid w:val="00970F15"/>
    <w:rsid w:val="00982F70"/>
    <w:rsid w:val="00983D9B"/>
    <w:rsid w:val="0099512B"/>
    <w:rsid w:val="009F56BB"/>
    <w:rsid w:val="00A10711"/>
    <w:rsid w:val="00A32370"/>
    <w:rsid w:val="00A379A2"/>
    <w:rsid w:val="00A9029B"/>
    <w:rsid w:val="00A9598B"/>
    <w:rsid w:val="00AA6A94"/>
    <w:rsid w:val="00AD3D3F"/>
    <w:rsid w:val="00AD6ADD"/>
    <w:rsid w:val="00AF2775"/>
    <w:rsid w:val="00B04AC3"/>
    <w:rsid w:val="00B15FB2"/>
    <w:rsid w:val="00B24F6D"/>
    <w:rsid w:val="00B30C28"/>
    <w:rsid w:val="00B63327"/>
    <w:rsid w:val="00B6544D"/>
    <w:rsid w:val="00B80A62"/>
    <w:rsid w:val="00B86C21"/>
    <w:rsid w:val="00B877B6"/>
    <w:rsid w:val="00BB2969"/>
    <w:rsid w:val="00C243CB"/>
    <w:rsid w:val="00C27A03"/>
    <w:rsid w:val="00C3246E"/>
    <w:rsid w:val="00C360BB"/>
    <w:rsid w:val="00C55ADD"/>
    <w:rsid w:val="00C561E6"/>
    <w:rsid w:val="00C85B8F"/>
    <w:rsid w:val="00CA1665"/>
    <w:rsid w:val="00CC39B0"/>
    <w:rsid w:val="00CC5EFF"/>
    <w:rsid w:val="00CD381B"/>
    <w:rsid w:val="00CD72F0"/>
    <w:rsid w:val="00CD7E8D"/>
    <w:rsid w:val="00CE715B"/>
    <w:rsid w:val="00D4248F"/>
    <w:rsid w:val="00D50BBD"/>
    <w:rsid w:val="00D53AEE"/>
    <w:rsid w:val="00DA5CCF"/>
    <w:rsid w:val="00DA7A7B"/>
    <w:rsid w:val="00DB1F33"/>
    <w:rsid w:val="00DC024A"/>
    <w:rsid w:val="00DD15CC"/>
    <w:rsid w:val="00DD1BB6"/>
    <w:rsid w:val="00DE68B7"/>
    <w:rsid w:val="00E14441"/>
    <w:rsid w:val="00E343ED"/>
    <w:rsid w:val="00E42AF9"/>
    <w:rsid w:val="00E47B25"/>
    <w:rsid w:val="00E67ECC"/>
    <w:rsid w:val="00E867F3"/>
    <w:rsid w:val="00EA1819"/>
    <w:rsid w:val="00EA1A29"/>
    <w:rsid w:val="00ED0654"/>
    <w:rsid w:val="00EF29F0"/>
    <w:rsid w:val="00F13241"/>
    <w:rsid w:val="00F5116A"/>
    <w:rsid w:val="00F958C8"/>
    <w:rsid w:val="00FA4913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44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5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4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8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544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444F"/>
  </w:style>
  <w:style w:type="paragraph" w:styleId="ab">
    <w:name w:val="footer"/>
    <w:basedOn w:val="a"/>
    <w:link w:val="ac"/>
    <w:uiPriority w:val="99"/>
    <w:unhideWhenUsed/>
    <w:rsid w:val="0085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44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5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4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8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544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444F"/>
  </w:style>
  <w:style w:type="paragraph" w:styleId="ab">
    <w:name w:val="footer"/>
    <w:basedOn w:val="a"/>
    <w:link w:val="ac"/>
    <w:uiPriority w:val="99"/>
    <w:unhideWhenUsed/>
    <w:rsid w:val="0085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5519</Words>
  <Characters>31463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2015-11-09T11:54:00Z</dcterms:created>
  <dcterms:modified xsi:type="dcterms:W3CDTF">2016-02-07T18:13:00Z</dcterms:modified>
</cp:coreProperties>
</file>