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5185A" w:rsidRDefault="0055185A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56"/>
          <w:szCs w:val="28"/>
        </w:rPr>
      </w:pPr>
    </w:p>
    <w:p w:rsidR="0055185A" w:rsidRDefault="0055185A" w:rsidP="0055185A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56"/>
          <w:szCs w:val="28"/>
        </w:rPr>
      </w:pPr>
    </w:p>
    <w:p w:rsidR="00972271" w:rsidRDefault="00ED75B9" w:rsidP="0055185A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96"/>
          <w:szCs w:val="28"/>
        </w:rPr>
      </w:pPr>
      <w:r>
        <w:rPr>
          <w:rFonts w:ascii="Times New Roman" w:hAnsi="Times New Roman" w:cs="Times New Roman"/>
          <w:b/>
          <w:i/>
          <w:sz w:val="96"/>
          <w:szCs w:val="28"/>
        </w:rPr>
        <w:t>Учимся читать и писать!</w:t>
      </w:r>
    </w:p>
    <w:p w:rsidR="0019253F" w:rsidRDefault="00ED75B9" w:rsidP="0055185A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96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509905</wp:posOffset>
            </wp:positionV>
            <wp:extent cx="7176990" cy="5308600"/>
            <wp:effectExtent l="0" t="0" r="5080" b="6350"/>
            <wp:wrapNone/>
            <wp:docPr id="3" name="Рисунок 3" descr="http://s1.maminuklubs.lv/cache/f1/ad/f1ade7c9380b8769286937a5a363bd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1.maminuklubs.lv/cache/f1/ad/f1ade7c9380b8769286937a5a363bd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990" cy="530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53F" w:rsidRDefault="0019253F" w:rsidP="0055185A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96"/>
          <w:szCs w:val="28"/>
        </w:rPr>
      </w:pPr>
    </w:p>
    <w:p w:rsidR="0019253F" w:rsidRDefault="0019253F" w:rsidP="0055185A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96"/>
          <w:szCs w:val="28"/>
        </w:rPr>
      </w:pPr>
    </w:p>
    <w:p w:rsidR="0019253F" w:rsidRPr="00884A84" w:rsidRDefault="0019253F" w:rsidP="0055185A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96"/>
          <w:szCs w:val="28"/>
        </w:rPr>
      </w:pPr>
    </w:p>
    <w:p w:rsidR="004B38C4" w:rsidRDefault="004B38C4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8C4" w:rsidRDefault="004B38C4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8C4" w:rsidRDefault="004B38C4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8C4" w:rsidRDefault="004B38C4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8C4" w:rsidRDefault="004B38C4" w:rsidP="00FC365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5B9" w:rsidRDefault="00ED75B9" w:rsidP="00ED75B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75B9" w:rsidRPr="00ED75B9" w:rsidRDefault="00ED75B9" w:rsidP="00ED75B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5B9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Учим буквы.</w:t>
      </w:r>
    </w:p>
    <w:p w:rsidR="00ED75B9" w:rsidRDefault="00ED75B9" w:rsidP="00ED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B7">
        <w:rPr>
          <w:rFonts w:ascii="Times New Roman" w:hAnsi="Times New Roman" w:cs="Times New Roman"/>
          <w:i/>
          <w:sz w:val="28"/>
          <w:szCs w:val="28"/>
        </w:rPr>
        <w:t>«Как хорошо уметь читать</w:t>
      </w:r>
      <w:proofErr w:type="gramStart"/>
      <w:r w:rsidRPr="008B39B7">
        <w:rPr>
          <w:rFonts w:ascii="Times New Roman" w:hAnsi="Times New Roman" w:cs="Times New Roman"/>
          <w:i/>
          <w:sz w:val="28"/>
          <w:szCs w:val="28"/>
        </w:rPr>
        <w:t>!...»</w:t>
      </w:r>
      <w:r w:rsidRPr="008E66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E6690">
        <w:rPr>
          <w:rFonts w:ascii="Times New Roman" w:hAnsi="Times New Roman" w:cs="Times New Roman"/>
          <w:sz w:val="28"/>
          <w:szCs w:val="28"/>
        </w:rPr>
        <w:t>Об этом уже очень давно написал стихотворение детский писатель Валентин Берестов.</w:t>
      </w:r>
      <w:r w:rsidRPr="008E6690">
        <w:t xml:space="preserve"> </w:t>
      </w:r>
      <w:r w:rsidRPr="008E6690">
        <w:rPr>
          <w:rFonts w:ascii="Times New Roman" w:hAnsi="Times New Roman" w:cs="Times New Roman"/>
          <w:sz w:val="28"/>
          <w:szCs w:val="28"/>
        </w:rPr>
        <w:t>Но умение читать начинается с изучения букв и звуков.</w:t>
      </w:r>
    </w:p>
    <w:p w:rsidR="00ED75B9" w:rsidRPr="00ED75B9" w:rsidRDefault="00ED75B9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5B9">
        <w:rPr>
          <w:rFonts w:ascii="Times New Roman" w:hAnsi="Times New Roman" w:cs="Times New Roman"/>
          <w:sz w:val="28"/>
          <w:szCs w:val="28"/>
        </w:rPr>
        <w:t xml:space="preserve">Предъявляя ребенку буквы, необходимо их правильно называть, ЗАПОМНИТЕ, что основой обучения чтению является не буква, а </w:t>
      </w:r>
      <w:r w:rsidRPr="00ED75B9">
        <w:rPr>
          <w:rFonts w:ascii="Times New Roman" w:hAnsi="Times New Roman" w:cs="Times New Roman"/>
          <w:b/>
          <w:sz w:val="28"/>
          <w:szCs w:val="28"/>
        </w:rPr>
        <w:t>ЗВУК</w:t>
      </w:r>
      <w:r w:rsidRPr="00ED75B9">
        <w:rPr>
          <w:rFonts w:ascii="Times New Roman" w:hAnsi="Times New Roman" w:cs="Times New Roman"/>
          <w:sz w:val="28"/>
          <w:szCs w:val="28"/>
        </w:rPr>
        <w:t xml:space="preserve">. Поэтому и звуки, и соответствующие им буквы следует называть </w:t>
      </w:r>
      <w:r w:rsidRPr="00ED75B9">
        <w:rPr>
          <w:rFonts w:ascii="Times New Roman" w:hAnsi="Times New Roman" w:cs="Times New Roman"/>
          <w:b/>
          <w:sz w:val="28"/>
          <w:szCs w:val="28"/>
        </w:rPr>
        <w:t>ОДИНАКОВО</w:t>
      </w:r>
      <w:r w:rsidRPr="00ED75B9">
        <w:rPr>
          <w:rFonts w:ascii="Times New Roman" w:hAnsi="Times New Roman" w:cs="Times New Roman"/>
          <w:sz w:val="28"/>
          <w:szCs w:val="28"/>
        </w:rPr>
        <w:t xml:space="preserve"> – то есть так, как звучит </w:t>
      </w:r>
      <w:r w:rsidRPr="00ED75B9">
        <w:rPr>
          <w:rFonts w:ascii="Times New Roman" w:hAnsi="Times New Roman" w:cs="Times New Roman"/>
          <w:b/>
          <w:sz w:val="28"/>
          <w:szCs w:val="28"/>
        </w:rPr>
        <w:t>ЗВУК</w:t>
      </w:r>
      <w:r w:rsidRPr="00ED75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9FB" w:rsidRDefault="00ED75B9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5B9">
        <w:rPr>
          <w:rFonts w:ascii="Times New Roman" w:hAnsi="Times New Roman" w:cs="Times New Roman"/>
          <w:sz w:val="28"/>
          <w:szCs w:val="28"/>
        </w:rPr>
        <w:t>Возьмем, к примеру, звук [</w:t>
      </w:r>
      <w:proofErr w:type="gramStart"/>
      <w:r w:rsidRPr="00ED75B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D75B9">
        <w:rPr>
          <w:rFonts w:ascii="Times New Roman" w:hAnsi="Times New Roman" w:cs="Times New Roman"/>
          <w:sz w:val="28"/>
          <w:szCs w:val="28"/>
        </w:rPr>
        <w:t xml:space="preserve">]. Мы произносим его отрывисто, так, как он звучит в словах ком, дом, сом. И букву </w:t>
      </w:r>
      <w:r w:rsidRPr="00ED75B9">
        <w:rPr>
          <w:rFonts w:ascii="Times New Roman" w:hAnsi="Times New Roman" w:cs="Times New Roman"/>
          <w:b/>
          <w:sz w:val="28"/>
          <w:szCs w:val="28"/>
        </w:rPr>
        <w:t>М</w:t>
      </w:r>
      <w:r w:rsidRPr="00ED75B9">
        <w:rPr>
          <w:rFonts w:ascii="Times New Roman" w:hAnsi="Times New Roman" w:cs="Times New Roman"/>
          <w:sz w:val="28"/>
          <w:szCs w:val="28"/>
        </w:rPr>
        <w:t xml:space="preserve"> необходимо называть так же! Ни в коем случае не </w:t>
      </w:r>
      <w:r w:rsidRPr="00ED75B9">
        <w:rPr>
          <w:rFonts w:ascii="Times New Roman" w:hAnsi="Times New Roman" w:cs="Times New Roman"/>
          <w:b/>
          <w:sz w:val="28"/>
          <w:szCs w:val="28"/>
        </w:rPr>
        <w:t>ЭМ</w:t>
      </w:r>
      <w:r w:rsidRPr="00ED75B9">
        <w:rPr>
          <w:rFonts w:ascii="Times New Roman" w:hAnsi="Times New Roman" w:cs="Times New Roman"/>
          <w:sz w:val="28"/>
          <w:szCs w:val="28"/>
        </w:rPr>
        <w:t xml:space="preserve">!  Говоря </w:t>
      </w:r>
      <w:r w:rsidRPr="00ED75B9">
        <w:rPr>
          <w:rFonts w:ascii="Times New Roman" w:hAnsi="Times New Roman" w:cs="Times New Roman"/>
          <w:b/>
          <w:sz w:val="28"/>
          <w:szCs w:val="28"/>
        </w:rPr>
        <w:t>ЭМ</w:t>
      </w:r>
      <w:r w:rsidRPr="00ED75B9">
        <w:rPr>
          <w:rFonts w:ascii="Times New Roman" w:hAnsi="Times New Roman" w:cs="Times New Roman"/>
          <w:sz w:val="28"/>
          <w:szCs w:val="28"/>
        </w:rPr>
        <w:t>, мы произносим два звука – [э] и [</w:t>
      </w:r>
      <w:proofErr w:type="gramStart"/>
      <w:r w:rsidRPr="00ED75B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D75B9">
        <w:rPr>
          <w:rFonts w:ascii="Times New Roman" w:hAnsi="Times New Roman" w:cs="Times New Roman"/>
          <w:sz w:val="28"/>
          <w:szCs w:val="28"/>
        </w:rPr>
        <w:t xml:space="preserve">]. Данное обстоятельство весьма дезориентирует детей. Если не учитывать данное правило, то у ребенка возникнут серьезные трудности, при чтении он будет произносить названия букв, а не звуков, например, вместо слова </w:t>
      </w:r>
      <w:proofErr w:type="gramStart"/>
      <w:r w:rsidRPr="00ED75B9">
        <w:rPr>
          <w:rFonts w:ascii="Times New Roman" w:hAnsi="Times New Roman" w:cs="Times New Roman"/>
          <w:b/>
          <w:sz w:val="28"/>
          <w:szCs w:val="28"/>
        </w:rPr>
        <w:t>МА-МА</w:t>
      </w:r>
      <w:proofErr w:type="gramEnd"/>
      <w:r w:rsidRPr="00ED75B9">
        <w:rPr>
          <w:rFonts w:ascii="Times New Roman" w:hAnsi="Times New Roman" w:cs="Times New Roman"/>
          <w:sz w:val="28"/>
          <w:szCs w:val="28"/>
        </w:rPr>
        <w:t xml:space="preserve"> ребенок прочтет </w:t>
      </w:r>
      <w:proofErr w:type="spellStart"/>
      <w:r w:rsidRPr="00ED75B9">
        <w:rPr>
          <w:rFonts w:ascii="Times New Roman" w:hAnsi="Times New Roman" w:cs="Times New Roman"/>
          <w:b/>
          <w:sz w:val="28"/>
          <w:szCs w:val="28"/>
        </w:rPr>
        <w:t>ЭМа-ЭМа</w:t>
      </w:r>
      <w:proofErr w:type="spellEnd"/>
      <w:r w:rsidRPr="00ED75B9">
        <w:rPr>
          <w:rFonts w:ascii="Times New Roman" w:hAnsi="Times New Roman" w:cs="Times New Roman"/>
          <w:b/>
          <w:sz w:val="28"/>
          <w:szCs w:val="28"/>
        </w:rPr>
        <w:t>.</w:t>
      </w:r>
    </w:p>
    <w:p w:rsidR="00ED75B9" w:rsidRDefault="00ED75B9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5B9" w:rsidRDefault="00ED75B9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5B9" w:rsidRDefault="00ED75B9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5B9" w:rsidRDefault="00ED75B9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5B9" w:rsidRDefault="00ED75B9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5B9" w:rsidRDefault="00ED75B9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5B9" w:rsidRDefault="00ED75B9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5B9" w:rsidRDefault="00ED75B9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5B9" w:rsidRDefault="00ED75B9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5B9" w:rsidRDefault="00ED75B9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5B9" w:rsidRDefault="00ED75B9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5B9" w:rsidRDefault="00ED75B9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5B9" w:rsidRDefault="00ED75B9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5B9" w:rsidRDefault="00ED75B9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5B9" w:rsidRDefault="00ED75B9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5B9" w:rsidRDefault="00ED75B9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5B9" w:rsidRPr="00ED75B9" w:rsidRDefault="00ED75B9" w:rsidP="00ED75B9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D75B9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Как помочь ребенку запомнить буквы?</w:t>
      </w:r>
    </w:p>
    <w:p w:rsidR="00ED75B9" w:rsidRDefault="00ED75B9" w:rsidP="00ED75B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ребенку было легче запоминать буквы, рекомендуются следующие приемы:</w:t>
      </w:r>
    </w:p>
    <w:p w:rsidR="00ED75B9" w:rsidRDefault="00ED75B9" w:rsidP="00ED75B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пишет «трудную» букву большого размера (5 – 6 см), ребенок должен ее раскрасить. Под буквой ребенок рисует (или это делает взрослый, а ребенок САМОСТОЯТЕЛЬНО раскрашивает) предметы, в названиях которых трудная для него буква – в начале слова.</w:t>
      </w:r>
    </w:p>
    <w:p w:rsidR="00ED75B9" w:rsidRDefault="00ED75B9" w:rsidP="00ED75B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ребенком буквы из пластилина.</w:t>
      </w:r>
    </w:p>
    <w:p w:rsidR="00ED75B9" w:rsidRDefault="00ED75B9" w:rsidP="00ED75B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Вырезание ребенком буквы по контуру, нарисованному взрослым. </w:t>
      </w:r>
    </w:p>
    <w:p w:rsidR="00ED75B9" w:rsidRDefault="00ED75B9" w:rsidP="00ED75B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«Написание» широкими жестами всех изучаемых букв в воздухе.</w:t>
      </w:r>
    </w:p>
    <w:p w:rsidR="00ED75B9" w:rsidRDefault="00ED75B9" w:rsidP="00ED75B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буквы и ее элементов со знакомыми предметами, другими буквами. И пусть такие сравнения придумывает сам ребенок! Например, буква </w:t>
      </w:r>
      <w:r w:rsidRPr="000C7614">
        <w:rPr>
          <w:rFonts w:ascii="Times New Roman" w:hAnsi="Times New Roman" w:cs="Times New Roman"/>
          <w:b/>
          <w:sz w:val="40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эта буква с животиком и хвостиком и т.п. Это запоминается лучше, нежели «готовые» сравнения, сочиненные взрослыми, да еще в стихотворной форме!</w:t>
      </w:r>
    </w:p>
    <w:p w:rsidR="00ED75B9" w:rsidRDefault="00ED75B9" w:rsidP="00ED75B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Обводка ребенком букв, написанных взрослым.</w:t>
      </w:r>
    </w:p>
    <w:p w:rsidR="00ED75B9" w:rsidRDefault="00ED75B9" w:rsidP="00ED75B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буквы по контуру, нарисованному взрослым.</w:t>
      </w:r>
    </w:p>
    <w:p w:rsidR="00ED75B9" w:rsidRDefault="00ED75B9" w:rsidP="00ED75B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буквы по опорным точкам, поставленным взрослым.</w:t>
      </w:r>
    </w:p>
    <w:p w:rsidR="00ED75B9" w:rsidRDefault="00ED75B9" w:rsidP="00ED75B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Выкладывание буквы с помощью палочек, пуговиц, камешков, ниточек, фасоли и т.д.</w:t>
      </w:r>
    </w:p>
    <w:p w:rsidR="00ED75B9" w:rsidRDefault="00ED75B9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5B9" w:rsidRPr="00ED75B9" w:rsidRDefault="00ED75B9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9FB" w:rsidRDefault="008549FB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FB" w:rsidRDefault="008549FB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5B9" w:rsidRDefault="00ED75B9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5B9" w:rsidRDefault="00ED75B9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5B9" w:rsidRDefault="00ED75B9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FB" w:rsidRDefault="008549FB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FB" w:rsidRDefault="008549FB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FB" w:rsidRDefault="008549FB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61E" w:rsidRDefault="00ED75B9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Учимся читать!</w:t>
      </w:r>
    </w:p>
    <w:p w:rsidR="00ED75B9" w:rsidRPr="00ED75B9" w:rsidRDefault="00ED75B9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5B9">
        <w:rPr>
          <w:rFonts w:ascii="Times New Roman" w:hAnsi="Times New Roman" w:cs="Times New Roman"/>
          <w:sz w:val="28"/>
          <w:szCs w:val="28"/>
        </w:rPr>
        <w:t xml:space="preserve">Когда ребенок освоил несколько букв, приступают к обучению чтению.  </w:t>
      </w:r>
    </w:p>
    <w:p w:rsidR="00ED75B9" w:rsidRPr="00ED75B9" w:rsidRDefault="00ED75B9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5B9">
        <w:rPr>
          <w:rFonts w:ascii="Times New Roman" w:hAnsi="Times New Roman" w:cs="Times New Roman"/>
          <w:sz w:val="28"/>
          <w:szCs w:val="28"/>
        </w:rPr>
        <w:t xml:space="preserve">Правильное чтение – это чтение СЛОГАМИ. Грубая ошибка заключается в обучении побуквенному чтению, т.е. ребенок сначала называет буквы слога: </w:t>
      </w:r>
      <w:r w:rsidRPr="00ED75B9">
        <w:rPr>
          <w:rFonts w:ascii="Times New Roman" w:hAnsi="Times New Roman" w:cs="Times New Roman"/>
          <w:b/>
          <w:sz w:val="28"/>
          <w:szCs w:val="28"/>
        </w:rPr>
        <w:t>М! А!</w:t>
      </w:r>
      <w:r w:rsidRPr="00ED75B9">
        <w:rPr>
          <w:rFonts w:ascii="Times New Roman" w:hAnsi="Times New Roman" w:cs="Times New Roman"/>
          <w:sz w:val="28"/>
          <w:szCs w:val="28"/>
        </w:rPr>
        <w:t xml:space="preserve"> – и только после этого читает сам слог: </w:t>
      </w:r>
      <w:r w:rsidRPr="00ED75B9">
        <w:rPr>
          <w:rFonts w:ascii="Times New Roman" w:hAnsi="Times New Roman" w:cs="Times New Roman"/>
          <w:b/>
          <w:sz w:val="28"/>
          <w:szCs w:val="28"/>
        </w:rPr>
        <w:t>МА</w:t>
      </w:r>
      <w:r w:rsidRPr="00ED75B9">
        <w:rPr>
          <w:rFonts w:ascii="Times New Roman" w:hAnsi="Times New Roman" w:cs="Times New Roman"/>
          <w:sz w:val="28"/>
          <w:szCs w:val="28"/>
        </w:rPr>
        <w:t>. Этот навык неправильного чтения очень стойкий и исправляется с большим трудом. Поэтому уже на начальных этапах необходимо обучать детей чтению слогами. И пусть в начале обучения ребенок сколько угодно долго читает (тянет) первую букву слога, пока не сообразит, какая буква следующая: МММА. При этом ребенок должен следить пальцем, пусть он одновременно с чтением переводит палец с буквы на букву. Главное, чтобы он не останавливался после первой буквы, чтобы он слитно прочел буквы слога!</w:t>
      </w:r>
    </w:p>
    <w:p w:rsidR="0070361E" w:rsidRDefault="0070361E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61E" w:rsidRDefault="0070361E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61E" w:rsidRDefault="0070361E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61E" w:rsidRDefault="0070361E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61E" w:rsidRDefault="0070361E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61E" w:rsidRDefault="0070361E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61E" w:rsidRDefault="0070361E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61E" w:rsidRDefault="0070361E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61E" w:rsidRDefault="0070361E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5B9" w:rsidRDefault="00ED75B9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5B9" w:rsidRDefault="00ED75B9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5B9" w:rsidRDefault="00ED75B9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5B9" w:rsidRDefault="00ED75B9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5B9" w:rsidRDefault="00ED75B9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5B9" w:rsidRDefault="00ED75B9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5B9" w:rsidRDefault="00ED75B9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5B9" w:rsidRDefault="00ED75B9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5B9" w:rsidRDefault="00ED75B9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5B9" w:rsidRDefault="00ED75B9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5B9" w:rsidRDefault="00ED75B9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5B9" w:rsidRPr="00ED75B9" w:rsidRDefault="00ED75B9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Учимся писать!</w:t>
      </w:r>
    </w:p>
    <w:p w:rsidR="00ED75B9" w:rsidRPr="00ED75B9" w:rsidRDefault="00ED75B9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5B9">
        <w:rPr>
          <w:rFonts w:ascii="Times New Roman" w:hAnsi="Times New Roman" w:cs="Times New Roman"/>
          <w:sz w:val="28"/>
          <w:szCs w:val="28"/>
        </w:rPr>
        <w:t xml:space="preserve">Параллельно с чтением дети учатся и писать. Письмо — сложный процесс, который требует совместной работы мышц кисти, всей руки, координации движений всего тела. В ходе обучения письму ребёнок испытывает огромные трудности. В том числе и потому, что у него не развиты мелкие мышцы рук. В воспитании и обучении дошкольников важнейшую роль играет развитие мелкой моторики. </w:t>
      </w:r>
    </w:p>
    <w:p w:rsidR="00ED75B9" w:rsidRDefault="006C050C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F6D9C58" wp14:editId="6B13A64C">
            <wp:simplePos x="0" y="0"/>
            <wp:positionH relativeFrom="column">
              <wp:posOffset>348615</wp:posOffset>
            </wp:positionH>
            <wp:positionV relativeFrom="paragraph">
              <wp:posOffset>2658110</wp:posOffset>
            </wp:positionV>
            <wp:extent cx="5715000" cy="4775200"/>
            <wp:effectExtent l="0" t="0" r="0" b="6350"/>
            <wp:wrapNone/>
            <wp:docPr id="4" name="Рисунок 4" descr="http://www.copypast.ru/foto6/2416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pypast.ru/foto6/2416/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D75B9" w:rsidRPr="00ED75B9">
        <w:rPr>
          <w:rFonts w:ascii="Times New Roman" w:hAnsi="Times New Roman" w:cs="Times New Roman"/>
          <w:sz w:val="28"/>
          <w:szCs w:val="28"/>
        </w:rPr>
        <w:t>Для подготовки руки к письму полезны все виды занятий, связанные, с тренировкой мускулатуры пальцев рук: пальчиковая гимнастика, лепка, вырезание ножницами, игры с конструктором и мозаикой, игры с мелкими предметами (бусинки, камешки, пуговицы, можно использовать и природный материал – фасоль, горох), рисование, штриховка, раскрашивание, оригами.</w:t>
      </w:r>
      <w:proofErr w:type="gramEnd"/>
      <w:r w:rsidR="00ED75B9" w:rsidRPr="00ED75B9">
        <w:rPr>
          <w:rFonts w:ascii="Times New Roman" w:hAnsi="Times New Roman" w:cs="Times New Roman"/>
          <w:sz w:val="28"/>
          <w:szCs w:val="28"/>
        </w:rPr>
        <w:t xml:space="preserve"> При систематическом выполнении заданий и упражнений вашему ребенку будет намного легче освоить все технические навыки процесса письма. Кроме того, данные упражнения полезны вдвойне, так как, развивая мускулатуру пальцев, мы стимулируем и развитие речи </w:t>
      </w:r>
      <w:bookmarkStart w:id="0" w:name="_GoBack"/>
      <w:bookmarkEnd w:id="0"/>
      <w:r w:rsidR="00ED75B9" w:rsidRPr="00ED75B9">
        <w:rPr>
          <w:rFonts w:ascii="Times New Roman" w:hAnsi="Times New Roman" w:cs="Times New Roman"/>
          <w:sz w:val="28"/>
          <w:szCs w:val="28"/>
        </w:rPr>
        <w:t>ребенка.</w:t>
      </w:r>
    </w:p>
    <w:p w:rsidR="0070361E" w:rsidRDefault="0070361E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61E" w:rsidRDefault="0070361E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61E" w:rsidRDefault="0070361E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61E" w:rsidRDefault="0070361E" w:rsidP="006C050C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361E" w:rsidRDefault="0070361E" w:rsidP="00ED75B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361E" w:rsidSect="00365DDD">
      <w:pgSz w:w="11906" w:h="16838"/>
      <w:pgMar w:top="993" w:right="849" w:bottom="709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6B" w:rsidRDefault="008B046B" w:rsidP="00FC3657">
      <w:pPr>
        <w:spacing w:after="0" w:line="240" w:lineRule="auto"/>
      </w:pPr>
      <w:r>
        <w:separator/>
      </w:r>
    </w:p>
  </w:endnote>
  <w:endnote w:type="continuationSeparator" w:id="0">
    <w:p w:rsidR="008B046B" w:rsidRDefault="008B046B" w:rsidP="00FC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6B" w:rsidRDefault="008B046B" w:rsidP="00FC3657">
      <w:pPr>
        <w:spacing w:after="0" w:line="240" w:lineRule="auto"/>
      </w:pPr>
      <w:r>
        <w:separator/>
      </w:r>
    </w:p>
  </w:footnote>
  <w:footnote w:type="continuationSeparator" w:id="0">
    <w:p w:rsidR="008B046B" w:rsidRDefault="008B046B" w:rsidP="00FC3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D9A"/>
    <w:multiLevelType w:val="hybridMultilevel"/>
    <w:tmpl w:val="AFE0D5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963822"/>
    <w:multiLevelType w:val="hybridMultilevel"/>
    <w:tmpl w:val="2104F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26FE"/>
    <w:multiLevelType w:val="hybridMultilevel"/>
    <w:tmpl w:val="1F929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A46F61"/>
    <w:multiLevelType w:val="hybridMultilevel"/>
    <w:tmpl w:val="63B47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467BD"/>
    <w:multiLevelType w:val="hybridMultilevel"/>
    <w:tmpl w:val="FC40C19E"/>
    <w:lvl w:ilvl="0" w:tplc="7A84B39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177E0"/>
    <w:multiLevelType w:val="hybridMultilevel"/>
    <w:tmpl w:val="447C98E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4DBA27D1"/>
    <w:multiLevelType w:val="hybridMultilevel"/>
    <w:tmpl w:val="83D859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C22328"/>
    <w:multiLevelType w:val="hybridMultilevel"/>
    <w:tmpl w:val="7D8C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B4E0D"/>
    <w:multiLevelType w:val="hybridMultilevel"/>
    <w:tmpl w:val="0FD0EB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422537"/>
    <w:multiLevelType w:val="hybridMultilevel"/>
    <w:tmpl w:val="EC96F1C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77414F3C"/>
    <w:multiLevelType w:val="hybridMultilevel"/>
    <w:tmpl w:val="F5EC0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C4"/>
    <w:rsid w:val="00027989"/>
    <w:rsid w:val="00027F89"/>
    <w:rsid w:val="00045F83"/>
    <w:rsid w:val="0005748F"/>
    <w:rsid w:val="0008011E"/>
    <w:rsid w:val="000858DB"/>
    <w:rsid w:val="00085C33"/>
    <w:rsid w:val="000A1008"/>
    <w:rsid w:val="000A6CD1"/>
    <w:rsid w:val="000C01AB"/>
    <w:rsid w:val="000C623A"/>
    <w:rsid w:val="000E1AEF"/>
    <w:rsid w:val="0019253F"/>
    <w:rsid w:val="002165B1"/>
    <w:rsid w:val="00260A48"/>
    <w:rsid w:val="002A13E6"/>
    <w:rsid w:val="002C03E3"/>
    <w:rsid w:val="002D7362"/>
    <w:rsid w:val="003075F0"/>
    <w:rsid w:val="00312727"/>
    <w:rsid w:val="003166B0"/>
    <w:rsid w:val="00365DDD"/>
    <w:rsid w:val="00380EA2"/>
    <w:rsid w:val="003C38E0"/>
    <w:rsid w:val="003C687A"/>
    <w:rsid w:val="003D4244"/>
    <w:rsid w:val="003F5A51"/>
    <w:rsid w:val="0049112E"/>
    <w:rsid w:val="00497283"/>
    <w:rsid w:val="004B34B8"/>
    <w:rsid w:val="004B38C4"/>
    <w:rsid w:val="004D0B9B"/>
    <w:rsid w:val="0055185A"/>
    <w:rsid w:val="005F1931"/>
    <w:rsid w:val="0061529F"/>
    <w:rsid w:val="00630C2C"/>
    <w:rsid w:val="00695AAA"/>
    <w:rsid w:val="006C050C"/>
    <w:rsid w:val="006D310B"/>
    <w:rsid w:val="006E022F"/>
    <w:rsid w:val="0070361E"/>
    <w:rsid w:val="007A0EE1"/>
    <w:rsid w:val="007C7468"/>
    <w:rsid w:val="007C7B49"/>
    <w:rsid w:val="007E19CF"/>
    <w:rsid w:val="00831291"/>
    <w:rsid w:val="00842053"/>
    <w:rsid w:val="008549FB"/>
    <w:rsid w:val="00884A84"/>
    <w:rsid w:val="0089365C"/>
    <w:rsid w:val="008B046B"/>
    <w:rsid w:val="008B4995"/>
    <w:rsid w:val="008D34B7"/>
    <w:rsid w:val="008E2B04"/>
    <w:rsid w:val="008F7F4B"/>
    <w:rsid w:val="00942771"/>
    <w:rsid w:val="0095522D"/>
    <w:rsid w:val="0097225F"/>
    <w:rsid w:val="00972271"/>
    <w:rsid w:val="00983424"/>
    <w:rsid w:val="009A4F04"/>
    <w:rsid w:val="009F0569"/>
    <w:rsid w:val="009F09FF"/>
    <w:rsid w:val="009F2698"/>
    <w:rsid w:val="009F4227"/>
    <w:rsid w:val="00A10385"/>
    <w:rsid w:val="00A129DF"/>
    <w:rsid w:val="00A54AB3"/>
    <w:rsid w:val="00A75CB7"/>
    <w:rsid w:val="00AB4531"/>
    <w:rsid w:val="00AC2EE0"/>
    <w:rsid w:val="00AE4E80"/>
    <w:rsid w:val="00B01C91"/>
    <w:rsid w:val="00B753B9"/>
    <w:rsid w:val="00B833D2"/>
    <w:rsid w:val="00BF1C39"/>
    <w:rsid w:val="00C04C92"/>
    <w:rsid w:val="00C31FB5"/>
    <w:rsid w:val="00C40AE7"/>
    <w:rsid w:val="00C43953"/>
    <w:rsid w:val="00CC45AE"/>
    <w:rsid w:val="00CC701E"/>
    <w:rsid w:val="00D0099F"/>
    <w:rsid w:val="00D856C4"/>
    <w:rsid w:val="00DA5802"/>
    <w:rsid w:val="00DB7D84"/>
    <w:rsid w:val="00E738E6"/>
    <w:rsid w:val="00E91039"/>
    <w:rsid w:val="00EA15BD"/>
    <w:rsid w:val="00ED75B9"/>
    <w:rsid w:val="00EE1B94"/>
    <w:rsid w:val="00EE60F4"/>
    <w:rsid w:val="00F81A4E"/>
    <w:rsid w:val="00FC3657"/>
    <w:rsid w:val="00FC7064"/>
    <w:rsid w:val="00FC7678"/>
    <w:rsid w:val="00FE2464"/>
    <w:rsid w:val="00FE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1b7,#ffe4d1,#fff8f3,#fff0e1,#fff7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657"/>
  </w:style>
  <w:style w:type="paragraph" w:styleId="a6">
    <w:name w:val="footer"/>
    <w:basedOn w:val="a"/>
    <w:link w:val="a7"/>
    <w:uiPriority w:val="99"/>
    <w:unhideWhenUsed/>
    <w:rsid w:val="00FC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657"/>
  </w:style>
  <w:style w:type="paragraph" w:styleId="a8">
    <w:name w:val="Balloon Text"/>
    <w:basedOn w:val="a"/>
    <w:link w:val="a9"/>
    <w:uiPriority w:val="99"/>
    <w:semiHidden/>
    <w:unhideWhenUsed/>
    <w:rsid w:val="00AE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657"/>
  </w:style>
  <w:style w:type="paragraph" w:styleId="a6">
    <w:name w:val="footer"/>
    <w:basedOn w:val="a"/>
    <w:link w:val="a7"/>
    <w:uiPriority w:val="99"/>
    <w:unhideWhenUsed/>
    <w:rsid w:val="00FC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657"/>
  </w:style>
  <w:style w:type="paragraph" w:styleId="a8">
    <w:name w:val="Balloon Text"/>
    <w:basedOn w:val="a"/>
    <w:link w:val="a9"/>
    <w:uiPriority w:val="99"/>
    <w:semiHidden/>
    <w:unhideWhenUsed/>
    <w:rsid w:val="00AE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5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30</cp:revision>
  <dcterms:created xsi:type="dcterms:W3CDTF">2013-09-17T14:40:00Z</dcterms:created>
  <dcterms:modified xsi:type="dcterms:W3CDTF">2014-02-24T11:18:00Z</dcterms:modified>
</cp:coreProperties>
</file>