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8F" w:rsidRPr="005B3F8F" w:rsidRDefault="005B3F8F" w:rsidP="005B3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F8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автономное учреждение детский сад общеразвивающего вида «Ёлочка» с приоритетным осуществлением деятельности по познавательно-речевому развитию детей</w:t>
      </w: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D90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3F8F">
        <w:rPr>
          <w:rFonts w:ascii="Times New Roman" w:hAnsi="Times New Roman" w:cs="Times New Roman"/>
          <w:sz w:val="28"/>
          <w:szCs w:val="28"/>
        </w:rPr>
        <w:t>Социально-личностный   проект</w:t>
      </w:r>
    </w:p>
    <w:p w:rsidR="005B3F8F" w:rsidRPr="005B3F8F" w:rsidRDefault="005B3F8F" w:rsidP="005B3F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8F">
        <w:rPr>
          <w:rFonts w:ascii="Times New Roman" w:hAnsi="Times New Roman" w:cs="Times New Roman"/>
          <w:b/>
          <w:sz w:val="28"/>
          <w:szCs w:val="28"/>
        </w:rPr>
        <w:t>«День народного единства»</w:t>
      </w: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F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E5119D7" wp14:editId="18591F01">
            <wp:simplePos x="0" y="0"/>
            <wp:positionH relativeFrom="column">
              <wp:posOffset>1395730</wp:posOffset>
            </wp:positionH>
            <wp:positionV relativeFrom="paragraph">
              <wp:posOffset>152400</wp:posOffset>
            </wp:positionV>
            <wp:extent cx="3587750" cy="2667000"/>
            <wp:effectExtent l="133350" t="114300" r="146050" b="171450"/>
            <wp:wrapTight wrapText="bothSides">
              <wp:wrapPolygon edited="0">
                <wp:start x="-573" y="-926"/>
                <wp:lineTo x="-803" y="1851"/>
                <wp:lineTo x="-803" y="21600"/>
                <wp:lineTo x="-573" y="22834"/>
                <wp:lineTo x="22135" y="22834"/>
                <wp:lineTo x="22365" y="21600"/>
                <wp:lineTo x="22365" y="1851"/>
                <wp:lineTo x="22135" y="-463"/>
                <wp:lineTo x="22135" y="-926"/>
                <wp:lineTo x="-573" y="-926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2667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Default="002A4D8C" w:rsidP="002A4D8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 и реализовали:</w:t>
      </w:r>
    </w:p>
    <w:p w:rsidR="00BC67CF" w:rsidRPr="005B3F8F" w:rsidRDefault="00BC67CF" w:rsidP="00BC67C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2A4D8C" w:rsidRDefault="002A4D8C" w:rsidP="00BC6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Ягафарова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6C3">
        <w:rPr>
          <w:rFonts w:ascii="Times New Roman" w:hAnsi="Times New Roman" w:cs="Times New Roman"/>
          <w:sz w:val="28"/>
          <w:szCs w:val="28"/>
        </w:rPr>
        <w:t>Н.А.;</w:t>
      </w:r>
    </w:p>
    <w:p w:rsidR="00D906C3" w:rsidRDefault="00D906C3" w:rsidP="002A4D8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Т.Г.;</w:t>
      </w: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D8C" w:rsidRDefault="002A4D8C" w:rsidP="005B3F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4D8C" w:rsidRDefault="002A4D8C" w:rsidP="005B3F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F8F" w:rsidRPr="005B3F8F" w:rsidRDefault="005B3F8F" w:rsidP="005B3F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3F8F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Pr="005B3F8F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</w:p>
    <w:p w:rsidR="002A4D8C" w:rsidRPr="00D906C3" w:rsidRDefault="005B3F8F" w:rsidP="00D90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3F8F">
        <w:rPr>
          <w:rFonts w:ascii="Times New Roman" w:hAnsi="Times New Roman" w:cs="Times New Roman"/>
          <w:sz w:val="28"/>
          <w:szCs w:val="28"/>
        </w:rPr>
        <w:t>2015 год</w:t>
      </w:r>
    </w:p>
    <w:p w:rsidR="0079139A" w:rsidRPr="005B3F8F" w:rsidRDefault="0079139A" w:rsidP="002A4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«ДЕНЬ НАРОДНОГО ЕДИНСТВА»</w:t>
      </w:r>
    </w:p>
    <w:p w:rsidR="005B3F8F" w:rsidRDefault="005B3F8F" w:rsidP="005B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F8F" w:rsidRPr="00090EAD" w:rsidRDefault="005B3F8F" w:rsidP="005B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EAD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социально-личностный.</w:t>
      </w:r>
    </w:p>
    <w:p w:rsidR="005B3F8F" w:rsidRPr="00090EAD" w:rsidRDefault="005B3F8F" w:rsidP="005B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EAD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143B1A">
        <w:rPr>
          <w:rFonts w:ascii="Times New Roman" w:hAnsi="Times New Roman" w:cs="Times New Roman"/>
          <w:sz w:val="28"/>
          <w:szCs w:val="28"/>
        </w:rPr>
        <w:t xml:space="preserve"> 2 недели, </w:t>
      </w:r>
      <w:proofErr w:type="gramStart"/>
      <w:r w:rsidR="00143B1A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143B1A">
        <w:rPr>
          <w:rFonts w:ascii="Times New Roman" w:hAnsi="Times New Roman" w:cs="Times New Roman"/>
          <w:sz w:val="28"/>
          <w:szCs w:val="28"/>
        </w:rPr>
        <w:t xml:space="preserve"> (22.10.2015 – 5.11.2015).</w:t>
      </w:r>
    </w:p>
    <w:p w:rsidR="005B3F8F" w:rsidRPr="00143B1A" w:rsidRDefault="005B3F8F" w:rsidP="00143B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EAD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143B1A">
        <w:rPr>
          <w:rFonts w:ascii="Times New Roman" w:hAnsi="Times New Roman" w:cs="Times New Roman"/>
          <w:sz w:val="28"/>
          <w:szCs w:val="28"/>
        </w:rPr>
        <w:t>воспитатели и воспитанники подготовительной группы «А», родители воспитанников, музыкальный руководитель.</w:t>
      </w:r>
    </w:p>
    <w:p w:rsidR="00143B1A" w:rsidRPr="00143B1A" w:rsidRDefault="005B3F8F" w:rsidP="00143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C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090EAD">
        <w:rPr>
          <w:rFonts w:ascii="Times New Roman" w:hAnsi="Times New Roman" w:cs="Times New Roman"/>
          <w:sz w:val="28"/>
          <w:szCs w:val="28"/>
        </w:rPr>
        <w:t xml:space="preserve"> </w:t>
      </w:r>
      <w:r w:rsidR="00143B1A">
        <w:rPr>
          <w:rFonts w:ascii="Times New Roman" w:hAnsi="Times New Roman" w:cs="Times New Roman"/>
          <w:sz w:val="28"/>
          <w:szCs w:val="28"/>
        </w:rPr>
        <w:t xml:space="preserve">в </w:t>
      </w:r>
      <w:r w:rsidR="00143B1A" w:rsidRPr="005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время в нашей стране произошло много сложных, противоречивых событий в общественной жизни, политике, в системе государственного и местного самоуправления. У подрастающего поколения наблюдается падение интереса и уважения к прошлому России.</w:t>
      </w:r>
      <w:r w:rsidR="0014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B1A" w:rsidRPr="005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является нравственной основой жизнеспособности государства. Старинная мудрость напоминает нам: «Человек, не знающий своего прошлого, не знает ничего».</w:t>
      </w:r>
    </w:p>
    <w:p w:rsidR="00143B1A" w:rsidRPr="005B3F8F" w:rsidRDefault="00143B1A" w:rsidP="00143B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гражданско-патриотическое воспитание сегодня – одно из важнейших направлений воспитательной работы.</w:t>
      </w:r>
    </w:p>
    <w:p w:rsidR="00143B1A" w:rsidRPr="005B3F8F" w:rsidRDefault="00143B1A" w:rsidP="00143B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дошкольников – это не только воспитание любви к родному дому, семье, детскому саду, к родной природе, культурному достоянию своего народа, своей нации и толерантного отношения к представителям других национальностей, но и воспитание уважительного отношения к труженику и результату его труда, родной земле, защитникам Отечества, государственной символике, традициям государства и общественным праздникам.</w:t>
      </w:r>
    </w:p>
    <w:p w:rsidR="0079139A" w:rsidRPr="005B3F8F" w:rsidRDefault="0079139A" w:rsidP="0014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39A" w:rsidRPr="00143B1A" w:rsidRDefault="0079139A" w:rsidP="00143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Детство - каждодневное открытие мира</w:t>
      </w:r>
    </w:p>
    <w:p w:rsidR="0079139A" w:rsidRPr="00143B1A" w:rsidRDefault="0079139A" w:rsidP="00143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поэтому надо сделать так, чтобы</w:t>
      </w:r>
    </w:p>
    <w:p w:rsidR="0079139A" w:rsidRPr="00143B1A" w:rsidRDefault="0079139A" w:rsidP="00143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оно стало, прежде всего, познанием человека</w:t>
      </w:r>
    </w:p>
    <w:p w:rsidR="0079139A" w:rsidRPr="00143B1A" w:rsidRDefault="0079139A" w:rsidP="00143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Отечества, их красоты и величия.</w:t>
      </w:r>
    </w:p>
    <w:p w:rsidR="0079139A" w:rsidRPr="00143B1A" w:rsidRDefault="00143B1A" w:rsidP="00143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А. Сухомлинский</w:t>
      </w:r>
    </w:p>
    <w:p w:rsidR="00143B1A" w:rsidRDefault="00143B1A" w:rsidP="00143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39A" w:rsidRPr="005B3F8F" w:rsidRDefault="00143B1A" w:rsidP="00143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139A" w:rsidRPr="005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чувства патриотизма у детей старшего дошкольного возраста.</w:t>
      </w:r>
    </w:p>
    <w:p w:rsidR="0079139A" w:rsidRDefault="00143B1A" w:rsidP="005B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79139A" w:rsidRPr="0014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 проекта:</w:t>
      </w:r>
    </w:p>
    <w:p w:rsidR="0079139A" w:rsidRPr="00143B1A" w:rsidRDefault="0079139A" w:rsidP="00143B1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143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сширять</w:t>
      </w:r>
      <w:r w:rsidRPr="0014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детей о национальных праздниках.</w:t>
      </w:r>
    </w:p>
    <w:p w:rsidR="0079139A" w:rsidRPr="00143B1A" w:rsidRDefault="00143B1A" w:rsidP="00143B1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воспитывать любовь и уважение</w:t>
      </w:r>
      <w:r w:rsidR="0079139A" w:rsidRPr="0014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русским национальным героям.</w:t>
      </w:r>
    </w:p>
    <w:p w:rsidR="0079139A" w:rsidRPr="00143B1A" w:rsidRDefault="00143B1A" w:rsidP="00143B1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познавательную активность как систему</w:t>
      </w:r>
      <w:r w:rsidR="0079139A" w:rsidRPr="0014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важнейших мировоззренческих идей.</w:t>
      </w:r>
    </w:p>
    <w:p w:rsidR="0079139A" w:rsidRPr="00143B1A" w:rsidRDefault="008474D9" w:rsidP="00143B1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</w:t>
      </w:r>
      <w:r w:rsidR="0079139A" w:rsidRPr="0014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активное сотрудничество с детским садом.</w:t>
      </w:r>
    </w:p>
    <w:p w:rsidR="00143B1A" w:rsidRPr="00143B1A" w:rsidRDefault="00143B1A" w:rsidP="00143B1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B1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родолжать воспитывать</w:t>
      </w:r>
      <w:r w:rsidRPr="00143B1A">
        <w:rPr>
          <w:rFonts w:ascii="Times New Roman" w:eastAsia="Times New Roman" w:hAnsi="Times New Roman" w:cs="Times New Roman"/>
          <w:sz w:val="28"/>
          <w:szCs w:val="28"/>
        </w:rPr>
        <w:t xml:space="preserve"> в детях чувство любви к своему городу, краю, уважение к его традициям и обычаям.</w:t>
      </w:r>
    </w:p>
    <w:p w:rsidR="00143B1A" w:rsidRPr="008474D9" w:rsidRDefault="008474D9" w:rsidP="00143B1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воспитывать толерантное отношение к другим национальностям, интерес к разным культурам и обычаям народов, которые живут в нашем округе. </w:t>
      </w:r>
    </w:p>
    <w:p w:rsidR="008474D9" w:rsidRDefault="008474D9" w:rsidP="00847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4D9" w:rsidRPr="008474D9" w:rsidRDefault="008474D9" w:rsidP="00847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Ожидаемые  результаты:</w:t>
      </w:r>
    </w:p>
    <w:p w:rsidR="008474D9" w:rsidRPr="008474D9" w:rsidRDefault="008474D9" w:rsidP="00847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уровня знаний детей о своей стране. </w:t>
      </w:r>
    </w:p>
    <w:p w:rsidR="008474D9" w:rsidRPr="008474D9" w:rsidRDefault="008474D9" w:rsidP="00847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знаний родителей.</w:t>
      </w:r>
    </w:p>
    <w:p w:rsidR="008474D9" w:rsidRPr="008474D9" w:rsidRDefault="008474D9" w:rsidP="00847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детей первых чувств патриотизма: гордости за свою Родину, уважение традиций. </w:t>
      </w:r>
    </w:p>
    <w:p w:rsidR="00143B1A" w:rsidRPr="005B3F8F" w:rsidRDefault="008474D9" w:rsidP="00847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 интереса  детей к событиям, происходящим в стране.</w:t>
      </w:r>
    </w:p>
    <w:p w:rsidR="008474D9" w:rsidRDefault="008474D9" w:rsidP="00847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39A" w:rsidRPr="005B3F8F" w:rsidRDefault="0079139A" w:rsidP="00847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ПРОЕКТА</w:t>
      </w:r>
      <w:r w:rsid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74D9" w:rsidRDefault="0079139A" w:rsidP="005B3F8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Организационно-подготовительный </w:t>
      </w:r>
    </w:p>
    <w:p w:rsidR="008474D9" w:rsidRDefault="0079139A" w:rsidP="008474D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целей и задач Проекта;</w:t>
      </w:r>
    </w:p>
    <w:p w:rsidR="008474D9" w:rsidRDefault="0079139A" w:rsidP="008474D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плана работы по реализации Проекта; </w:t>
      </w:r>
    </w:p>
    <w:p w:rsidR="008474D9" w:rsidRDefault="0079139A" w:rsidP="008474D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</w:t>
      </w:r>
      <w:r w:rsid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плана действий с</w:t>
      </w:r>
      <w:r w:rsidRP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партнёрами</w:t>
      </w:r>
      <w:r w:rsid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474D9" w:rsidRDefault="0079139A" w:rsidP="008474D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художественной литературы, музыкального сопровождения; </w:t>
      </w:r>
    </w:p>
    <w:p w:rsidR="0079139A" w:rsidRPr="008474D9" w:rsidRDefault="0079139A" w:rsidP="008474D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необходимых материалов: конспекты НОД, сценария праздника, организация экскурсий, конкурсов.</w:t>
      </w:r>
    </w:p>
    <w:p w:rsidR="008474D9" w:rsidRDefault="008474D9" w:rsidP="008474D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P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(непосредственная реализация проекта) </w:t>
      </w:r>
    </w:p>
    <w:p w:rsidR="00437069" w:rsidRDefault="00437069" w:rsidP="00172344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3369"/>
        <w:gridCol w:w="3402"/>
        <w:gridCol w:w="2268"/>
      </w:tblGrid>
      <w:tr w:rsidR="00437069" w:rsidTr="00345D6A">
        <w:tc>
          <w:tcPr>
            <w:tcW w:w="3369" w:type="dxa"/>
          </w:tcPr>
          <w:p w:rsidR="00437069" w:rsidRPr="002A0456" w:rsidRDefault="00437069" w:rsidP="00345D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</w:rPr>
              <w:t>Совестная деятельность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взрослого и детей</w:t>
            </w:r>
          </w:p>
          <w:p w:rsidR="00437069" w:rsidRDefault="00437069" w:rsidP="00345D6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437069" w:rsidRPr="002A0456" w:rsidRDefault="00437069" w:rsidP="00345D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Организация развивающей среды для самостоятельной деятельности детей</w:t>
            </w:r>
          </w:p>
          <w:p w:rsidR="00437069" w:rsidRDefault="00437069" w:rsidP="00345D6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437069" w:rsidRDefault="00437069" w:rsidP="00345D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Работа с родителями</w:t>
            </w:r>
          </w:p>
        </w:tc>
      </w:tr>
      <w:tr w:rsidR="00437069" w:rsidTr="00345D6A">
        <w:tc>
          <w:tcPr>
            <w:tcW w:w="3369" w:type="dxa"/>
          </w:tcPr>
          <w:p w:rsidR="00437069" w:rsidRPr="002A2CEB" w:rsidRDefault="00437069" w:rsidP="00345D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Рассматривание карты России</w:t>
            </w:r>
          </w:p>
          <w:p w:rsidR="00437069" w:rsidRPr="002A2CEB" w:rsidRDefault="00437069" w:rsidP="0034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Чтение: </w:t>
            </w:r>
            <w:r w:rsidRPr="002A2CE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«Единство навсегда»</w:t>
            </w:r>
          </w:p>
          <w:p w:rsidR="00437069" w:rsidRPr="002A2CEB" w:rsidRDefault="00437069" w:rsidP="0034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-Рассказ воспитателя: « По страничкам истории страны» (показ альбома)</w:t>
            </w:r>
          </w:p>
          <w:p w:rsidR="00437069" w:rsidRPr="002A2CEB" w:rsidRDefault="00437069" w:rsidP="00345D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Фотографии и репродукции различных времен с изображением баталий, боёв, парада и т. п.</w:t>
            </w:r>
          </w:p>
          <w:p w:rsidR="00437069" w:rsidRPr="002A2CEB" w:rsidRDefault="00437069" w:rsidP="00345D6A">
            <w:pPr>
              <w:pStyle w:val="c2"/>
              <w:spacing w:before="0" w:beforeAutospacing="0" w:after="0" w:afterAutospacing="0"/>
              <w:rPr>
                <w:rStyle w:val="c0"/>
                <w:b/>
                <w:bCs/>
              </w:rPr>
            </w:pPr>
            <w:r w:rsidRPr="002A2CEB">
              <w:rPr>
                <w:shd w:val="clear" w:color="auto" w:fill="FFFFFF"/>
              </w:rPr>
              <w:t xml:space="preserve">- Чтение: </w:t>
            </w:r>
            <w:r w:rsidRPr="002A2CEB">
              <w:rPr>
                <w:rStyle w:val="c0"/>
                <w:bCs/>
              </w:rPr>
              <w:t>«День народного единства»</w:t>
            </w:r>
          </w:p>
          <w:p w:rsidR="00437069" w:rsidRPr="002A2CEB" w:rsidRDefault="00437069" w:rsidP="00345D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Беседа: «Что означает – народное единство»</w:t>
            </w:r>
          </w:p>
          <w:p w:rsidR="00437069" w:rsidRPr="002A2CEB" w:rsidRDefault="00437069" w:rsidP="0034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Сюжетно-ролевая игра: «Музей»</w:t>
            </w:r>
          </w:p>
          <w:p w:rsidR="00437069" w:rsidRPr="002A2CEB" w:rsidRDefault="00437069" w:rsidP="00345D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Слушание «Любить мне Россию» сл. В. </w:t>
            </w:r>
            <w:proofErr w:type="spellStart"/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Сладневой</w:t>
            </w:r>
            <w:proofErr w:type="spellEnd"/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муз. В. Чернявского </w:t>
            </w:r>
          </w:p>
          <w:p w:rsidR="00437069" w:rsidRPr="002A2CEB" w:rsidRDefault="00437069" w:rsidP="00345D6A">
            <w:pPr>
              <w:pStyle w:val="c2"/>
              <w:spacing w:before="0" w:beforeAutospacing="0" w:after="0" w:afterAutospacing="0"/>
              <w:rPr>
                <w:rStyle w:val="c0"/>
                <w:b/>
                <w:bCs/>
              </w:rPr>
            </w:pPr>
            <w:r w:rsidRPr="002A2CEB">
              <w:rPr>
                <w:shd w:val="clear" w:color="auto" w:fill="FFFFFF"/>
              </w:rPr>
              <w:t xml:space="preserve">- Чтение: </w:t>
            </w:r>
            <w:r w:rsidRPr="002A2CEB">
              <w:rPr>
                <w:rStyle w:val="c0"/>
                <w:bCs/>
              </w:rPr>
              <w:t>«Призывная»</w:t>
            </w:r>
          </w:p>
          <w:p w:rsidR="00437069" w:rsidRPr="002A2CEB" w:rsidRDefault="00437069" w:rsidP="00345D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-Ситуативное общение «Кто </w:t>
            </w:r>
            <w:proofErr w:type="gramStart"/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такие</w:t>
            </w:r>
            <w:proofErr w:type="gramEnd"/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Минин и Пожарский»</w:t>
            </w:r>
          </w:p>
          <w:p w:rsidR="00437069" w:rsidRPr="002A2CEB" w:rsidRDefault="00437069" w:rsidP="0034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Сюжетно-ролевая игра: «Семья»</w:t>
            </w:r>
          </w:p>
          <w:p w:rsidR="00437069" w:rsidRPr="002A2CEB" w:rsidRDefault="00437069" w:rsidP="00345D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-Подвижные игры народов России </w:t>
            </w:r>
          </w:p>
          <w:p w:rsidR="00437069" w:rsidRPr="002A2CEB" w:rsidRDefault="00437069" w:rsidP="0034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Чтение: С. Есенин « Гой ты, Русь моя родная»</w:t>
            </w:r>
          </w:p>
          <w:p w:rsidR="00437069" w:rsidRPr="002A2CEB" w:rsidRDefault="00437069" w:rsidP="00345D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-Ситуативная беседа « Мы такие все разные – давайте, будем дружить»</w:t>
            </w:r>
          </w:p>
          <w:p w:rsidR="00437069" w:rsidRPr="002A2CEB" w:rsidRDefault="00437069" w:rsidP="0034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Драматизация украинской народной сказки «Рукавичка»</w:t>
            </w:r>
          </w:p>
          <w:p w:rsidR="00437069" w:rsidRPr="002A2CEB" w:rsidRDefault="00437069" w:rsidP="00345D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Слушание музыки: Д. </w:t>
            </w:r>
            <w:proofErr w:type="spellStart"/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Кабалевский</w:t>
            </w:r>
            <w:proofErr w:type="spellEnd"/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«Походный марш»,</w:t>
            </w:r>
          </w:p>
          <w:p w:rsidR="00437069" w:rsidRPr="002A2CEB" w:rsidRDefault="00437069" w:rsidP="00345D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Чтение: «В день единства будем рядом»</w:t>
            </w:r>
          </w:p>
          <w:p w:rsidR="00437069" w:rsidRPr="002A2CEB" w:rsidRDefault="00437069" w:rsidP="0034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Хоз</w:t>
            </w:r>
            <w:proofErr w:type="spellEnd"/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/бытовой труд в центре экспериментирования.</w:t>
            </w:r>
          </w:p>
          <w:p w:rsidR="00437069" w:rsidRDefault="00437069" w:rsidP="00345D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2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«Мы – вместе!» (праздничный концерт)</w:t>
            </w:r>
          </w:p>
        </w:tc>
        <w:tc>
          <w:tcPr>
            <w:tcW w:w="3402" w:type="dxa"/>
          </w:tcPr>
          <w:p w:rsidR="00437069" w:rsidRPr="007A5060" w:rsidRDefault="00437069" w:rsidP="0034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7A5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«Кремль», плоское моделирование - составление сюжетов из мозаики</w:t>
            </w:r>
          </w:p>
          <w:p w:rsidR="00437069" w:rsidRPr="007A5060" w:rsidRDefault="00437069" w:rsidP="0034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</w:t>
            </w:r>
            <w:r w:rsidRPr="007A5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онструирование «Старинная крепость»</w:t>
            </w:r>
          </w:p>
          <w:p w:rsidR="00437069" w:rsidRPr="007A5060" w:rsidRDefault="00437069" w:rsidP="0034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60">
              <w:rPr>
                <w:rFonts w:ascii="Times New Roman" w:hAnsi="Times New Roman" w:cs="Times New Roman"/>
                <w:sz w:val="24"/>
                <w:szCs w:val="24"/>
              </w:rPr>
              <w:t>- Изготовление масок к драматизации сказки.</w:t>
            </w:r>
          </w:p>
          <w:p w:rsidR="00437069" w:rsidRDefault="00437069" w:rsidP="00345D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7A5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ассматриван</w:t>
            </w:r>
            <w:proofErr w:type="spellEnd"/>
          </w:p>
          <w:p w:rsidR="00437069" w:rsidRPr="007A5060" w:rsidRDefault="00437069" w:rsidP="0034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  <w:proofErr w:type="spellEnd"/>
            <w:r w:rsidRPr="007A5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фотографии скульптуры памятника Минину и Пожарскому</w:t>
            </w:r>
          </w:p>
          <w:p w:rsidR="00437069" w:rsidRDefault="00437069" w:rsidP="0034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60">
              <w:rPr>
                <w:rFonts w:ascii="Times New Roman" w:hAnsi="Times New Roman" w:cs="Times New Roman"/>
                <w:sz w:val="24"/>
                <w:szCs w:val="24"/>
              </w:rPr>
              <w:t>- Выставка рисунков на  тему «Моя маленькая 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069" w:rsidRDefault="00437069" w:rsidP="00345D6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коллажа «Давайте жить дружно!»</w:t>
            </w:r>
          </w:p>
        </w:tc>
        <w:tc>
          <w:tcPr>
            <w:tcW w:w="2268" w:type="dxa"/>
          </w:tcPr>
          <w:p w:rsidR="00437069" w:rsidRPr="007A5060" w:rsidRDefault="00437069" w:rsidP="0034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информационного листа «История праздника».</w:t>
            </w:r>
          </w:p>
          <w:p w:rsidR="00437069" w:rsidRPr="007A5060" w:rsidRDefault="00437069" w:rsidP="0034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7A5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 истории и культуре России «От Руси до России».</w:t>
            </w:r>
          </w:p>
          <w:p w:rsidR="00437069" w:rsidRDefault="00437069" w:rsidP="00345D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5060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праздничного концерта</w:t>
            </w:r>
            <w:r w:rsidRPr="007A5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37069" w:rsidRDefault="00437069" w:rsidP="00437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69" w:rsidRPr="00437069" w:rsidRDefault="00437069" w:rsidP="00437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4D9" w:rsidRDefault="008474D9" w:rsidP="008474D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(результативный, рефлексивный)</w:t>
      </w:r>
    </w:p>
    <w:p w:rsidR="004B7E16" w:rsidRDefault="004B7E16" w:rsidP="004B7E16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«Мы вместе»</w:t>
      </w:r>
    </w:p>
    <w:p w:rsidR="004B7E16" w:rsidRPr="008474D9" w:rsidRDefault="004B7E16" w:rsidP="004B7E16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материалов проекта.</w:t>
      </w:r>
    </w:p>
    <w:p w:rsidR="008474D9" w:rsidRDefault="008474D9" w:rsidP="005B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4D9" w:rsidRDefault="008474D9" w:rsidP="005B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4D9" w:rsidRDefault="008474D9" w:rsidP="005B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39A" w:rsidRPr="005B3F8F" w:rsidRDefault="0079139A" w:rsidP="005B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139A" w:rsidRPr="005B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06B"/>
    <w:multiLevelType w:val="hybridMultilevel"/>
    <w:tmpl w:val="A8E2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C461E"/>
    <w:multiLevelType w:val="hybridMultilevel"/>
    <w:tmpl w:val="A5A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F412F"/>
    <w:multiLevelType w:val="hybridMultilevel"/>
    <w:tmpl w:val="B3229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F7893"/>
    <w:multiLevelType w:val="hybridMultilevel"/>
    <w:tmpl w:val="D9A40E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E8"/>
    <w:rsid w:val="00143B1A"/>
    <w:rsid w:val="00172344"/>
    <w:rsid w:val="002A4D8C"/>
    <w:rsid w:val="00437069"/>
    <w:rsid w:val="004B7E16"/>
    <w:rsid w:val="004E3455"/>
    <w:rsid w:val="00515BE8"/>
    <w:rsid w:val="005B3F8F"/>
    <w:rsid w:val="0079139A"/>
    <w:rsid w:val="008474D9"/>
    <w:rsid w:val="00BC67CF"/>
    <w:rsid w:val="00D9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F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3B1A"/>
    <w:pPr>
      <w:ind w:left="720"/>
      <w:contextualSpacing/>
    </w:pPr>
  </w:style>
  <w:style w:type="character" w:customStyle="1" w:styleId="c0">
    <w:name w:val="c0"/>
    <w:basedOn w:val="a0"/>
    <w:rsid w:val="00437069"/>
  </w:style>
  <w:style w:type="paragraph" w:customStyle="1" w:styleId="c2">
    <w:name w:val="c2"/>
    <w:basedOn w:val="a"/>
    <w:rsid w:val="0043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37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437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F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3B1A"/>
    <w:pPr>
      <w:ind w:left="720"/>
      <w:contextualSpacing/>
    </w:pPr>
  </w:style>
  <w:style w:type="character" w:customStyle="1" w:styleId="c0">
    <w:name w:val="c0"/>
    <w:basedOn w:val="a0"/>
    <w:rsid w:val="00437069"/>
  </w:style>
  <w:style w:type="paragraph" w:customStyle="1" w:styleId="c2">
    <w:name w:val="c2"/>
    <w:basedOn w:val="a"/>
    <w:rsid w:val="0043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37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437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PROF_1</cp:lastModifiedBy>
  <cp:revision>6</cp:revision>
  <dcterms:created xsi:type="dcterms:W3CDTF">2015-11-19T06:23:00Z</dcterms:created>
  <dcterms:modified xsi:type="dcterms:W3CDTF">2016-02-08T06:56:00Z</dcterms:modified>
</cp:coreProperties>
</file>